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1306" w:rsidRPr="00262CCC" w:rsidP="00262CCC">
      <w:pPr>
        <w:bidi w:val="0"/>
        <w:jc w:val="center"/>
        <w:rPr>
          <w:rFonts w:ascii="Times New Roman" w:hAnsi="Times New Roman"/>
          <w:b/>
        </w:rPr>
      </w:pPr>
      <w:r w:rsidRPr="00262CCC">
        <w:rPr>
          <w:rFonts w:ascii="Times New Roman" w:hAnsi="Times New Roman"/>
          <w:b/>
        </w:rPr>
        <w:t>N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Á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R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O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D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N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 xml:space="preserve">Á </w:t>
      </w:r>
      <w:r w:rsidR="00262CCC">
        <w:rPr>
          <w:rFonts w:ascii="Times New Roman" w:hAnsi="Times New Roman"/>
          <w:b/>
        </w:rPr>
        <w:t xml:space="preserve">  </w:t>
      </w:r>
      <w:r w:rsidRPr="00262CCC">
        <w:rPr>
          <w:rFonts w:ascii="Times New Roman" w:hAnsi="Times New Roman"/>
          <w:b/>
        </w:rPr>
        <w:t xml:space="preserve"> R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A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D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A</w:t>
      </w:r>
      <w:r w:rsidR="00262CCC">
        <w:rPr>
          <w:rFonts w:ascii="Times New Roman" w:hAnsi="Times New Roman"/>
          <w:b/>
        </w:rPr>
        <w:t xml:space="preserve">    </w:t>
      </w:r>
      <w:r w:rsidRPr="00262CCC">
        <w:rPr>
          <w:rFonts w:ascii="Times New Roman" w:hAnsi="Times New Roman"/>
          <w:b/>
        </w:rPr>
        <w:t>S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L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O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V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E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N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S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K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E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J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 xml:space="preserve">  R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E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P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U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B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L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I</w:t>
      </w:r>
      <w:r w:rsidR="00262CCC">
        <w:rPr>
          <w:rFonts w:ascii="Times New Roman" w:hAnsi="Times New Roman"/>
          <w:b/>
        </w:rPr>
        <w:t> </w:t>
      </w:r>
      <w:r w:rsidRPr="00262CCC">
        <w:rPr>
          <w:rFonts w:ascii="Times New Roman" w:hAnsi="Times New Roman"/>
          <w:b/>
        </w:rPr>
        <w:t>K</w:t>
      </w:r>
      <w:r w:rsidR="00262CCC">
        <w:rPr>
          <w:rFonts w:ascii="Times New Roman" w:hAnsi="Times New Roman"/>
          <w:b/>
        </w:rPr>
        <w:t xml:space="preserve"> </w:t>
      </w:r>
      <w:r w:rsidRPr="00262CCC">
        <w:rPr>
          <w:rFonts w:ascii="Times New Roman" w:hAnsi="Times New Roman"/>
          <w:b/>
        </w:rPr>
        <w:t>Y</w:t>
      </w:r>
    </w:p>
    <w:p w:rsidR="00301306" w:rsidRPr="00262CCC" w:rsidP="00262CC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262CCC">
        <w:rPr>
          <w:rFonts w:ascii="Times New Roman" w:hAnsi="Times New Roman"/>
          <w:b/>
        </w:rPr>
        <w:t>V. volebné obdobie</w:t>
      </w:r>
    </w:p>
    <w:p w:rsidR="00301306">
      <w:pPr>
        <w:bidi w:val="0"/>
        <w:rPr>
          <w:rFonts w:ascii="Times New Roman" w:hAnsi="Times New Roman"/>
        </w:rPr>
      </w:pPr>
    </w:p>
    <w:p w:rsidR="00301306" w:rsidP="00262CC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301306" w:rsidP="00262CCC">
      <w:pPr>
        <w:bidi w:val="0"/>
        <w:jc w:val="center"/>
        <w:rPr>
          <w:rFonts w:ascii="Times New Roman" w:hAnsi="Times New Roman"/>
        </w:rPr>
      </w:pPr>
    </w:p>
    <w:p w:rsidR="00301306" w:rsidRPr="00262CCC" w:rsidP="00262CCC">
      <w:pPr>
        <w:bidi w:val="0"/>
        <w:jc w:val="center"/>
        <w:rPr>
          <w:rFonts w:ascii="Times New Roman" w:hAnsi="Times New Roman"/>
          <w:b/>
        </w:rPr>
      </w:pPr>
      <w:r w:rsidRPr="00262CCC">
        <w:rPr>
          <w:rFonts w:ascii="Times New Roman" w:hAnsi="Times New Roman"/>
          <w:b/>
        </w:rPr>
        <w:t>Zákon</w:t>
      </w:r>
    </w:p>
    <w:p w:rsidR="00301306" w:rsidRPr="00262CCC" w:rsidP="00262CCC">
      <w:pPr>
        <w:bidi w:val="0"/>
        <w:jc w:val="center"/>
        <w:rPr>
          <w:rFonts w:ascii="Times New Roman" w:hAnsi="Times New Roman"/>
          <w:b/>
        </w:rPr>
      </w:pPr>
    </w:p>
    <w:p w:rsidR="00301306" w:rsidRPr="00262CCC" w:rsidP="00262CCC">
      <w:pPr>
        <w:bidi w:val="0"/>
        <w:jc w:val="center"/>
        <w:rPr>
          <w:rFonts w:ascii="Times New Roman" w:hAnsi="Times New Roman"/>
          <w:b/>
        </w:rPr>
      </w:pPr>
      <w:r w:rsidRPr="00262CCC" w:rsidR="00262CCC">
        <w:rPr>
          <w:rFonts w:ascii="Times New Roman" w:hAnsi="Times New Roman"/>
          <w:b/>
        </w:rPr>
        <w:t>z</w:t>
      </w:r>
      <w:r w:rsidRPr="00262CCC">
        <w:rPr>
          <w:rFonts w:ascii="Times New Roman" w:hAnsi="Times New Roman"/>
          <w:b/>
        </w:rPr>
        <w:t xml:space="preserve"> ........... 2011,</w:t>
      </w:r>
    </w:p>
    <w:p w:rsidR="00301306" w:rsidRPr="00262CCC" w:rsidP="00262CCC">
      <w:pPr>
        <w:bidi w:val="0"/>
        <w:jc w:val="center"/>
        <w:rPr>
          <w:rFonts w:ascii="Times New Roman" w:hAnsi="Times New Roman"/>
          <w:b/>
        </w:rPr>
      </w:pPr>
    </w:p>
    <w:p w:rsidR="00301306" w:rsidRPr="00262CCC" w:rsidP="00262CCC">
      <w:pPr>
        <w:bidi w:val="0"/>
        <w:jc w:val="center"/>
        <w:rPr>
          <w:rFonts w:ascii="Times New Roman" w:hAnsi="Times New Roman"/>
          <w:b/>
        </w:rPr>
      </w:pPr>
      <w:r w:rsidR="00262CCC">
        <w:rPr>
          <w:rFonts w:ascii="Times New Roman" w:hAnsi="Times New Roman"/>
          <w:b/>
        </w:rPr>
        <w:t>k</w:t>
      </w:r>
      <w:r w:rsidRPr="00262CCC">
        <w:rPr>
          <w:rFonts w:ascii="Times New Roman" w:hAnsi="Times New Roman"/>
          <w:b/>
        </w:rPr>
        <w:t xml:space="preserve">torým </w:t>
      </w:r>
      <w:r w:rsidR="00262CCC">
        <w:rPr>
          <w:rFonts w:ascii="Times New Roman" w:hAnsi="Times New Roman"/>
          <w:b/>
        </w:rPr>
        <w:t>sa</w:t>
      </w:r>
      <w:r w:rsidRPr="00262CCC">
        <w:rPr>
          <w:rFonts w:ascii="Times New Roman" w:hAnsi="Times New Roman"/>
          <w:b/>
        </w:rPr>
        <w:t> dopĺňa zákon č. 92/1991 Z. z. o podmienkach prevodu majetku štátu na iné osoby v znení neskorších predpisov</w:t>
      </w:r>
    </w:p>
    <w:p w:rsidR="00301306">
      <w:pPr>
        <w:bidi w:val="0"/>
        <w:rPr>
          <w:rFonts w:ascii="Times New Roman" w:hAnsi="Times New Roman"/>
        </w:rPr>
      </w:pPr>
    </w:p>
    <w:p w:rsidR="00301306">
      <w:pPr>
        <w:bidi w:val="0"/>
        <w:rPr>
          <w:rFonts w:ascii="Times New Roman" w:hAnsi="Times New Roman"/>
        </w:rPr>
      </w:pPr>
    </w:p>
    <w:p w:rsidR="003013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301306">
      <w:pPr>
        <w:bidi w:val="0"/>
        <w:rPr>
          <w:rFonts w:ascii="Times New Roman" w:hAnsi="Times New Roman"/>
        </w:rPr>
      </w:pPr>
    </w:p>
    <w:p w:rsidR="00301306" w:rsidRPr="00301306" w:rsidP="00301306">
      <w:pPr>
        <w:bidi w:val="0"/>
        <w:jc w:val="center"/>
        <w:rPr>
          <w:rFonts w:ascii="Times New Roman" w:hAnsi="Times New Roman"/>
          <w:b/>
        </w:rPr>
      </w:pPr>
      <w:r w:rsidRPr="00301306">
        <w:rPr>
          <w:rFonts w:ascii="Times New Roman" w:hAnsi="Times New Roman"/>
          <w:b/>
        </w:rPr>
        <w:t>Čl. I</w:t>
      </w:r>
    </w:p>
    <w:p w:rsidR="00301306">
      <w:pPr>
        <w:bidi w:val="0"/>
        <w:rPr>
          <w:rFonts w:ascii="Times New Roman" w:hAnsi="Times New Roman"/>
        </w:rPr>
      </w:pPr>
    </w:p>
    <w:p w:rsidR="00301306" w:rsidP="00301306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Pr="00915DDE">
        <w:rPr>
          <w:rFonts w:ascii="Times New Roman" w:hAnsi="Times New Roman"/>
        </w:rPr>
        <w:t>Zákon č. 92/1991 Zb. o podmienkach prevodu majetku štátu na iné osoby v znení zákona č. 92/1992 Zb., zákona č. 264/1992 Zb., ústavného zákona č. 541/1992 Zb., zákona č. 544/1992 Zb., zákona Národnej rady Slovenskej republiky č. 17/1993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172/1993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278/1993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60/1994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172/1994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244/1994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369/1994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374/1994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190/1995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304/1995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nálezu Ústavného súdu Slovenskej republiky č. 4/1996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56/1996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322/1996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nálezu Ústavného súdu Slovenskej republiky č. 352/1996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210/1997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211/1997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nálezu Ústavného súdu Slovenskej republiky č. 221/1998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253/1999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122/2000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441/2000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13/2002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291/2002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292/2002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465/2002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564/2003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359/2004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523/2004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717/2004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595/2006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915DDE">
        <w:rPr>
          <w:rFonts w:ascii="Times New Roman" w:hAnsi="Times New Roman"/>
        </w:rPr>
        <w:t xml:space="preserve"> zákona č. 160/2009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a zákona č. 38/2010 Z. z.</w:t>
      </w:r>
      <w:r w:rsidR="00262CCC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 dopĺňa </w:t>
      </w:r>
      <w:r w:rsidRPr="00915DDE">
        <w:rPr>
          <w:rFonts w:ascii="Times New Roman" w:hAnsi="Times New Roman"/>
        </w:rPr>
        <w:t>takto</w:t>
      </w:r>
      <w:r>
        <w:rPr>
          <w:rFonts w:ascii="Times New Roman" w:hAnsi="Times New Roman"/>
        </w:rPr>
        <w:t>:</w:t>
      </w:r>
    </w:p>
    <w:p w:rsidR="00301306">
      <w:pPr>
        <w:bidi w:val="0"/>
        <w:rPr>
          <w:rFonts w:ascii="Times New Roman" w:hAnsi="Times New Roman"/>
        </w:rPr>
      </w:pPr>
    </w:p>
    <w:p w:rsidR="00301306">
      <w:pPr>
        <w:bidi w:val="0"/>
        <w:rPr>
          <w:rFonts w:ascii="Times New Roman" w:hAnsi="Times New Roman"/>
        </w:rPr>
      </w:pPr>
    </w:p>
    <w:p w:rsidR="00301306" w:rsidP="00706A96">
      <w:pPr>
        <w:bidi w:val="0"/>
        <w:jc w:val="both"/>
        <w:rPr>
          <w:rFonts w:ascii="Times New Roman" w:hAnsi="Times New Roman"/>
        </w:rPr>
      </w:pPr>
      <w:r w:rsidRPr="00706A96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§ 12 sa dopĺňa odsekmi 5 a 6, ktoré znejú:</w:t>
      </w:r>
    </w:p>
    <w:p w:rsidR="00301306" w:rsidP="003013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„(5) Spôsoby privatizácie podľa odseku 2 a naloženie s majetkom podľa odseku 3 sa nepoužije na 100 % majetkovú účasť fondu na podnikaní obchodnej spoločnosti</w:t>
      </w:r>
    </w:p>
    <w:p w:rsidR="00301306" w:rsidP="00301306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Bratislavská teplárenská, a.s., Bratislava,</w:t>
      </w:r>
    </w:p>
    <w:p w:rsidR="00301306" w:rsidP="00301306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Trnavská teplárenská, a.s., Trnava,</w:t>
      </w:r>
    </w:p>
    <w:p w:rsidR="00301306" w:rsidP="00301306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Martinská teplárenská, a.s., Martin,</w:t>
      </w:r>
    </w:p>
    <w:p w:rsidR="00301306" w:rsidP="00301306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Zvolenská teplárenská, a.s., Zvolen,</w:t>
      </w:r>
    </w:p>
    <w:p w:rsidR="00301306" w:rsidP="00301306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Žilinská teplárenská, a.s., Žilina a </w:t>
      </w:r>
    </w:p>
    <w:p w:rsidR="00301306" w:rsidP="00301306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Tepláreň Košice, a.s., Košice.</w:t>
      </w:r>
    </w:p>
    <w:p w:rsidR="00706A96" w:rsidP="00706A96">
      <w:pPr>
        <w:bidi w:val="0"/>
        <w:jc w:val="both"/>
        <w:rPr>
          <w:rFonts w:ascii="Times New Roman" w:hAnsi="Times New Roman"/>
        </w:rPr>
      </w:pPr>
    </w:p>
    <w:p w:rsidR="00706A96" w:rsidP="00706A96">
      <w:pPr>
        <w:bidi w:val="0"/>
        <w:ind w:firstLine="708"/>
        <w:jc w:val="both"/>
        <w:rPr>
          <w:rFonts w:ascii="Times New Roman" w:hAnsi="Times New Roman"/>
        </w:rPr>
      </w:pPr>
      <w:r w:rsidR="002948FE">
        <w:rPr>
          <w:rFonts w:ascii="Times New Roman" w:hAnsi="Times New Roman"/>
        </w:rPr>
        <w:t>(6</w:t>
      </w:r>
      <w:r>
        <w:rPr>
          <w:rFonts w:ascii="Times New Roman" w:hAnsi="Times New Roman"/>
        </w:rPr>
        <w:t>) Majetková účasť fondu na podnikaní obchodných spoločností podľa odseku 5 v rozsahu 100 % tvorí trvalú majetkovú účasť fondu.“.</w:t>
      </w:r>
    </w:p>
    <w:p w:rsidR="00706A96" w:rsidP="00706A96">
      <w:pPr>
        <w:bidi w:val="0"/>
        <w:jc w:val="both"/>
        <w:rPr>
          <w:rFonts w:ascii="Times New Roman" w:hAnsi="Times New Roman"/>
        </w:rPr>
      </w:pPr>
    </w:p>
    <w:p w:rsidR="00706A96" w:rsidP="00706A96">
      <w:pPr>
        <w:bidi w:val="0"/>
        <w:jc w:val="both"/>
        <w:rPr>
          <w:rFonts w:ascii="Times New Roman" w:hAnsi="Times New Roman"/>
        </w:rPr>
      </w:pPr>
      <w:r w:rsidRPr="00706A96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V § 28 sa za odsek 4 vkladá nový odsek 5, ktorý znie:</w:t>
      </w:r>
    </w:p>
    <w:p w:rsidR="00706A96" w:rsidP="00706A9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„(5) Rozhodnutie o privatizácii alebo schválený privatizačný projekt vláda zruší, ak ide o ponechanie majetkovej účasti fondu na podnikaní obchodných spoločností v trvalej majetkovej účasti fondu.“.</w:t>
      </w:r>
    </w:p>
    <w:p w:rsidR="00706A96" w:rsidP="00706A96">
      <w:pPr>
        <w:bidi w:val="0"/>
        <w:jc w:val="both"/>
        <w:rPr>
          <w:rFonts w:ascii="Times New Roman" w:hAnsi="Times New Roman"/>
        </w:rPr>
      </w:pPr>
    </w:p>
    <w:p w:rsidR="00706A96" w:rsidP="00706A9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5 až 9 sa označujú ako odseky 6 až 10.</w:t>
      </w:r>
    </w:p>
    <w:p w:rsidR="00706A96" w:rsidP="00706A96">
      <w:pPr>
        <w:bidi w:val="0"/>
        <w:jc w:val="both"/>
        <w:rPr>
          <w:rFonts w:ascii="Times New Roman" w:hAnsi="Times New Roman"/>
        </w:rPr>
      </w:pPr>
    </w:p>
    <w:p w:rsidR="00706A96" w:rsidP="00706A96">
      <w:pPr>
        <w:bidi w:val="0"/>
        <w:jc w:val="both"/>
        <w:rPr>
          <w:rFonts w:ascii="Times New Roman" w:hAnsi="Times New Roman"/>
        </w:rPr>
      </w:pPr>
      <w:r w:rsidRPr="002948FE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V § 28 ods. 9 sa za slová „</w:t>
      </w:r>
      <w:r w:rsidR="002948FE">
        <w:rPr>
          <w:rFonts w:ascii="Times New Roman" w:hAnsi="Times New Roman"/>
        </w:rPr>
        <w:t>privatizačný projekt“ vkladajú slová „podľa odsekov 6 a 7“ a na konci sa pripája táto veta: „Ak vláda zruší rozhodnutie o privatizácii alebo zruší schválený privatizačný projekt podľa odseku 5, fond v príslušných obchodných spoločnostiach vykonáva práva akcionára.“.</w:t>
      </w:r>
    </w:p>
    <w:p w:rsidR="002948FE" w:rsidP="00706A96">
      <w:pPr>
        <w:bidi w:val="0"/>
        <w:jc w:val="both"/>
        <w:rPr>
          <w:rFonts w:ascii="Times New Roman" w:hAnsi="Times New Roman"/>
        </w:rPr>
      </w:pPr>
    </w:p>
    <w:p w:rsidR="002948FE" w:rsidP="00706A96">
      <w:pPr>
        <w:bidi w:val="0"/>
        <w:jc w:val="both"/>
        <w:rPr>
          <w:rFonts w:ascii="Times New Roman" w:hAnsi="Times New Roman"/>
        </w:rPr>
      </w:pPr>
      <w:r w:rsidRPr="002948FE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Za § 47g sa vkladá § 47h, ktorý vrátane nadpisu znie:</w:t>
      </w:r>
    </w:p>
    <w:p w:rsidR="002948FE" w:rsidP="00706A96">
      <w:pPr>
        <w:bidi w:val="0"/>
        <w:jc w:val="both"/>
        <w:rPr>
          <w:rFonts w:ascii="Times New Roman" w:hAnsi="Times New Roman"/>
        </w:rPr>
      </w:pPr>
    </w:p>
    <w:p w:rsidR="002948FE" w:rsidP="002948F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47h</w:t>
      </w:r>
    </w:p>
    <w:p w:rsidR="002948FE" w:rsidP="002948F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</w:t>
      </w:r>
      <w:r w:rsidR="00AF4D96">
        <w:rPr>
          <w:rFonts w:ascii="Times New Roman" w:hAnsi="Times New Roman"/>
        </w:rPr>
        <w:t>nia k úpravám účinným od 1. apríla 2011</w:t>
      </w:r>
    </w:p>
    <w:p w:rsidR="002948FE" w:rsidP="002948FE">
      <w:pPr>
        <w:bidi w:val="0"/>
        <w:jc w:val="both"/>
        <w:rPr>
          <w:rFonts w:ascii="Times New Roman" w:hAnsi="Times New Roman"/>
        </w:rPr>
      </w:pPr>
    </w:p>
    <w:p w:rsidR="002948FE" w:rsidP="002948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Fond predloží ministerstvu návrh na zrušenie rozhodnutí o privatizácii podľa § 28 ods. 5 obchodných spoločností podľa § 12 ods. 5 do desiatich dní od účinnosti tohto zákona.</w:t>
      </w:r>
    </w:p>
    <w:p w:rsidR="002948FE" w:rsidP="002948FE">
      <w:pPr>
        <w:bidi w:val="0"/>
        <w:jc w:val="both"/>
        <w:rPr>
          <w:rFonts w:ascii="Times New Roman" w:hAnsi="Times New Roman"/>
        </w:rPr>
      </w:pPr>
    </w:p>
    <w:p w:rsidR="002948FE" w:rsidP="002948F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(2) Ministerstvo požiada vládu o zrušenie rozhodnutí o privatizácii podľa § 28 ods. 5 obchodných spoločností podľa § 12 ods. 5 </w:t>
      </w:r>
      <w:r w:rsidR="00262CCC">
        <w:rPr>
          <w:rFonts w:ascii="Times New Roman" w:hAnsi="Times New Roman"/>
        </w:rPr>
        <w:t>do desiatich dní od doručenia návrhu fondu podľa odseku 1.“.</w:t>
      </w:r>
    </w:p>
    <w:p w:rsidR="00262CCC" w:rsidP="002948FE">
      <w:pPr>
        <w:bidi w:val="0"/>
        <w:jc w:val="both"/>
        <w:rPr>
          <w:rFonts w:ascii="Times New Roman" w:hAnsi="Times New Roman"/>
        </w:rPr>
      </w:pPr>
    </w:p>
    <w:p w:rsidR="00262CCC" w:rsidP="002948FE">
      <w:pPr>
        <w:bidi w:val="0"/>
        <w:jc w:val="both"/>
        <w:rPr>
          <w:rFonts w:ascii="Times New Roman" w:hAnsi="Times New Roman"/>
        </w:rPr>
      </w:pPr>
    </w:p>
    <w:p w:rsidR="00262CCC" w:rsidRPr="00262CCC" w:rsidP="00262CCC">
      <w:pPr>
        <w:bidi w:val="0"/>
        <w:jc w:val="center"/>
        <w:rPr>
          <w:rFonts w:ascii="Times New Roman" w:hAnsi="Times New Roman"/>
          <w:b/>
        </w:rPr>
      </w:pPr>
      <w:r w:rsidRPr="00262CCC">
        <w:rPr>
          <w:rFonts w:ascii="Times New Roman" w:hAnsi="Times New Roman"/>
          <w:b/>
        </w:rPr>
        <w:t>Čl. II</w:t>
      </w:r>
    </w:p>
    <w:p w:rsidR="00262CCC" w:rsidRPr="00262CCC" w:rsidP="00262CCC">
      <w:pPr>
        <w:bidi w:val="0"/>
        <w:jc w:val="center"/>
        <w:rPr>
          <w:rFonts w:ascii="Times New Roman" w:hAnsi="Times New Roman"/>
          <w:b/>
        </w:rPr>
      </w:pPr>
    </w:p>
    <w:p w:rsidR="00262CCC" w:rsidP="00262CC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Tento</w:t>
      </w:r>
      <w:r w:rsidR="00B026F6">
        <w:rPr>
          <w:rFonts w:ascii="Times New Roman" w:hAnsi="Times New Roman"/>
        </w:rPr>
        <w:t xml:space="preserve"> zákon nadobúda účinnosť 1. apríla</w:t>
      </w:r>
      <w:r>
        <w:rPr>
          <w:rFonts w:ascii="Times New Roman" w:hAnsi="Times New Roman"/>
        </w:rPr>
        <w:t xml:space="preserve"> 2011.</w:t>
      </w:r>
    </w:p>
    <w:p w:rsidR="002948FE" w:rsidP="00706A96">
      <w:pPr>
        <w:bidi w:val="0"/>
        <w:jc w:val="both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96" w:rsidP="00D21BC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06A96" w:rsidP="00706A9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96" w:rsidP="00D21BC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3345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06A96" w:rsidP="00706A9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28F7"/>
    <w:multiLevelType w:val="hybridMultilevel"/>
    <w:tmpl w:val="4E0A52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1306"/>
    <w:rsid w:val="00262CCC"/>
    <w:rsid w:val="002948FE"/>
    <w:rsid w:val="00301306"/>
    <w:rsid w:val="00461E29"/>
    <w:rsid w:val="00706A96"/>
    <w:rsid w:val="00915DDE"/>
    <w:rsid w:val="00AF4D96"/>
    <w:rsid w:val="00B026F6"/>
    <w:rsid w:val="00D21BCA"/>
    <w:rsid w:val="00E96531"/>
    <w:rsid w:val="00F3345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06A9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06A9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597</Words>
  <Characters>2971</Characters>
  <Application>Microsoft Office Word</Application>
  <DocSecurity>0</DocSecurity>
  <Lines>0</Lines>
  <Paragraphs>0</Paragraphs>
  <ScaleCrop>false</ScaleCrop>
  <Company>Microsoft, Inc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GaspJarm</cp:lastModifiedBy>
  <cp:revision>2</cp:revision>
  <dcterms:created xsi:type="dcterms:W3CDTF">2011-03-01T08:49:00Z</dcterms:created>
  <dcterms:modified xsi:type="dcterms:W3CDTF">2011-03-01T08:49:00Z</dcterms:modified>
</cp:coreProperties>
</file>