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18B0" w:rsidRPr="00183183" w:rsidP="00C118B0">
      <w:pPr>
        <w:bidi w:val="0"/>
        <w:jc w:val="center"/>
        <w:rPr>
          <w:rFonts w:ascii="Times New Roman" w:hAnsi="Times New Roman"/>
        </w:rPr>
      </w:pPr>
      <w:r w:rsidR="00893EB3">
        <w:rPr>
          <w:rFonts w:ascii="Times New Roman" w:hAnsi="Times New Roman"/>
        </w:rPr>
        <w:t>Pracovný návrh</w:t>
      </w:r>
    </w:p>
    <w:p w:rsidR="00C118B0" w:rsidRPr="00183183" w:rsidP="00C118B0">
      <w:pPr>
        <w:bidi w:val="0"/>
        <w:jc w:val="center"/>
        <w:rPr>
          <w:rFonts w:ascii="Times New Roman" w:hAnsi="Times New Roman"/>
        </w:rPr>
      </w:pPr>
    </w:p>
    <w:p w:rsidR="00C118B0" w:rsidRPr="00183183" w:rsidP="00C118B0">
      <w:pPr>
        <w:bidi w:val="0"/>
        <w:jc w:val="center"/>
        <w:rPr>
          <w:rFonts w:ascii="Times New Roman" w:hAnsi="Times New Roman"/>
        </w:rPr>
      </w:pPr>
    </w:p>
    <w:p w:rsidR="00C118B0" w:rsidRPr="00183183" w:rsidP="00C118B0">
      <w:pPr>
        <w:bidi w:val="0"/>
        <w:jc w:val="center"/>
        <w:rPr>
          <w:rFonts w:ascii="Times New Roman" w:hAnsi="Times New Roman"/>
        </w:rPr>
      </w:pPr>
      <w:bookmarkStart w:id="0" w:name="f_5433222"/>
      <w:bookmarkEnd w:id="0"/>
      <w:r w:rsidRPr="00183183">
        <w:rPr>
          <w:rFonts w:ascii="Times New Roman" w:hAnsi="Times New Roman"/>
          <w:b/>
          <w:bCs/>
        </w:rPr>
        <w:t>VYHLÁŠKA</w:t>
      </w:r>
    </w:p>
    <w:p w:rsidR="00C118B0" w:rsidRPr="00183183" w:rsidP="00C118B0">
      <w:pPr>
        <w:bidi w:val="0"/>
        <w:jc w:val="center"/>
        <w:rPr>
          <w:rFonts w:ascii="Times New Roman" w:hAnsi="Times New Roman"/>
          <w:b/>
          <w:bCs/>
        </w:rPr>
      </w:pPr>
      <w:bookmarkStart w:id="1" w:name="f_5433223"/>
      <w:bookmarkEnd w:id="1"/>
      <w:r w:rsidRPr="00183183">
        <w:rPr>
          <w:rFonts w:ascii="Times New Roman" w:hAnsi="Times New Roman"/>
          <w:b/>
          <w:bCs/>
        </w:rPr>
        <w:t>Ministerstva hospodárstva Slovenskej republiky</w:t>
      </w:r>
    </w:p>
    <w:p w:rsidR="00C118B0" w:rsidRPr="00183183" w:rsidP="00C118B0">
      <w:pPr>
        <w:bidi w:val="0"/>
        <w:jc w:val="center"/>
        <w:rPr>
          <w:rFonts w:ascii="Times New Roman" w:hAnsi="Times New Roman"/>
        </w:rPr>
      </w:pPr>
    </w:p>
    <w:p w:rsidR="00C118B0" w:rsidRPr="00183183" w:rsidP="00C118B0">
      <w:pPr>
        <w:bidi w:val="0"/>
        <w:jc w:val="center"/>
        <w:rPr>
          <w:rFonts w:ascii="Times New Roman" w:hAnsi="Times New Roman"/>
        </w:rPr>
      </w:pPr>
      <w:bookmarkStart w:id="2" w:name="f_5433224"/>
      <w:bookmarkEnd w:id="2"/>
      <w:r w:rsidRPr="00183183">
        <w:rPr>
          <w:rFonts w:ascii="Times New Roman" w:hAnsi="Times New Roman"/>
        </w:rPr>
        <w:t>z .............. 2011,</w:t>
      </w:r>
    </w:p>
    <w:p w:rsidR="00C118B0" w:rsidRPr="00183183" w:rsidP="00C118B0">
      <w:pPr>
        <w:bidi w:val="0"/>
        <w:jc w:val="center"/>
        <w:rPr>
          <w:rFonts w:ascii="Times New Roman" w:hAnsi="Times New Roman"/>
        </w:rPr>
      </w:pPr>
    </w:p>
    <w:p w:rsidR="00C118B0" w:rsidRPr="00183183" w:rsidP="00C118B0">
      <w:pPr>
        <w:bidi w:val="0"/>
        <w:jc w:val="center"/>
        <w:rPr>
          <w:rFonts w:ascii="Times New Roman" w:hAnsi="Times New Roman"/>
          <w:b/>
          <w:bCs/>
        </w:rPr>
      </w:pPr>
      <w:bookmarkStart w:id="3" w:name="f_5433225"/>
      <w:bookmarkEnd w:id="3"/>
      <w:r w:rsidRPr="00183183">
        <w:rPr>
          <w:rFonts w:ascii="Times New Roman" w:hAnsi="Times New Roman"/>
          <w:b/>
          <w:bCs/>
        </w:rPr>
        <w:t>ktorou sa vykonávajú niektoré ustanovenia zákona č. .................. Z. z. o hospodárskej mobilizácii a</w:t>
      </w:r>
      <w:r w:rsidR="009E61E2">
        <w:rPr>
          <w:rFonts w:ascii="Times New Roman" w:hAnsi="Times New Roman"/>
          <w:b/>
          <w:bCs/>
        </w:rPr>
        <w:t> o zmene a doplnení zákona</w:t>
      </w:r>
      <w:r w:rsidRPr="00183183">
        <w:rPr>
          <w:rFonts w:ascii="Times New Roman" w:hAnsi="Times New Roman"/>
          <w:b/>
          <w:bCs/>
        </w:rPr>
        <w:t xml:space="preserve"> č. 387/2002 Z. z. o riadení štátu v krízových situáciách mimo času vojny a vojnového stavu v znení neskorších predpisov</w:t>
      </w:r>
    </w:p>
    <w:p w:rsidR="00C118B0" w:rsidP="00C118B0">
      <w:pPr>
        <w:bidi w:val="0"/>
        <w:jc w:val="center"/>
        <w:rPr>
          <w:rFonts w:ascii="Times New Roman" w:hAnsi="Times New Roman"/>
        </w:rPr>
      </w:pPr>
      <w:bookmarkStart w:id="4" w:name="f_5433226"/>
      <w:bookmarkEnd w:id="4"/>
    </w:p>
    <w:p w:rsidR="00562983" w:rsidRPr="00183183" w:rsidP="00C118B0">
      <w:pPr>
        <w:bidi w:val="0"/>
        <w:jc w:val="center"/>
        <w:rPr>
          <w:rFonts w:ascii="Times New Roman" w:hAnsi="Times New Roman"/>
        </w:rPr>
      </w:pPr>
    </w:p>
    <w:p w:rsidR="00C118B0" w:rsidRPr="00183183" w:rsidP="00C118B0">
      <w:pPr>
        <w:bidi w:val="0"/>
        <w:ind w:firstLine="360"/>
        <w:jc w:val="both"/>
        <w:rPr>
          <w:rFonts w:ascii="Times New Roman" w:hAnsi="Times New Roman"/>
        </w:rPr>
      </w:pPr>
      <w:r w:rsidRPr="00183183">
        <w:rPr>
          <w:rFonts w:ascii="Times New Roman" w:hAnsi="Times New Roman"/>
        </w:rPr>
        <w:t xml:space="preserve">Ministerstvo hospodárstva Slovenskej republiky podľa § </w:t>
      </w:r>
      <w:r w:rsidR="009119AE">
        <w:rPr>
          <w:rFonts w:ascii="Times New Roman" w:hAnsi="Times New Roman"/>
        </w:rPr>
        <w:t>40</w:t>
      </w:r>
      <w:r w:rsidRPr="00183183">
        <w:rPr>
          <w:rFonts w:ascii="Times New Roman" w:hAnsi="Times New Roman"/>
        </w:rPr>
        <w:t xml:space="preserve"> ods. </w:t>
      </w:r>
      <w:r w:rsidR="00530A14">
        <w:rPr>
          <w:rFonts w:ascii="Times New Roman" w:hAnsi="Times New Roman"/>
        </w:rPr>
        <w:t>1</w:t>
      </w:r>
      <w:r w:rsidRPr="00183183">
        <w:rPr>
          <w:rFonts w:ascii="Times New Roman" w:hAnsi="Times New Roman"/>
        </w:rPr>
        <w:t xml:space="preserve"> písm. c) až e) zákona č. .............. Z. z. o hospodárskej mobilizácii </w:t>
      </w:r>
      <w:r w:rsidR="009E61E2">
        <w:rPr>
          <w:rFonts w:ascii="Times New Roman" w:hAnsi="Times New Roman"/>
        </w:rPr>
        <w:t>a o zmene a doplnení zákona</w:t>
      </w:r>
      <w:r w:rsidRPr="00183183" w:rsidR="009E61E2">
        <w:rPr>
          <w:rFonts w:ascii="Times New Roman" w:hAnsi="Times New Roman"/>
        </w:rPr>
        <w:t xml:space="preserve"> </w:t>
      </w:r>
      <w:r w:rsidR="009E61E2">
        <w:rPr>
          <w:rFonts w:ascii="Times New Roman" w:hAnsi="Times New Roman"/>
        </w:rPr>
        <w:t>č. 387/2002 Z. </w:t>
      </w:r>
      <w:r w:rsidRPr="00183183">
        <w:rPr>
          <w:rFonts w:ascii="Times New Roman" w:hAnsi="Times New Roman"/>
        </w:rPr>
        <w:t>z. o riadení štátu v krízových situáciách mimo času vojny a vojnového stavu v znení neskorších predpisov (ďalej len „zákon“) ustanovuje:</w:t>
      </w:r>
    </w:p>
    <w:p w:rsidR="00C118B0" w:rsidRPr="00183183" w:rsidP="00C118B0">
      <w:pPr>
        <w:bidi w:val="0"/>
        <w:rPr>
          <w:rFonts w:ascii="Times New Roman" w:hAnsi="Times New Roman"/>
        </w:rPr>
      </w:pPr>
      <w:bookmarkStart w:id="5" w:name="f_5433227"/>
      <w:bookmarkEnd w:id="5"/>
    </w:p>
    <w:p w:rsidR="00C118B0" w:rsidRPr="00183183" w:rsidP="00C118B0">
      <w:pPr>
        <w:bidi w:val="0"/>
        <w:jc w:val="center"/>
        <w:rPr>
          <w:rFonts w:ascii="Times New Roman" w:hAnsi="Times New Roman"/>
          <w:b/>
          <w:bCs/>
        </w:rPr>
      </w:pPr>
      <w:r w:rsidRPr="00183183">
        <w:rPr>
          <w:rFonts w:ascii="Times New Roman" w:hAnsi="Times New Roman"/>
          <w:b/>
          <w:bCs/>
        </w:rPr>
        <w:t>§ 1</w:t>
      </w:r>
    </w:p>
    <w:p w:rsidR="00C118B0" w:rsidRPr="00183183" w:rsidP="00C118B0">
      <w:pPr>
        <w:bidi w:val="0"/>
        <w:jc w:val="center"/>
        <w:rPr>
          <w:rFonts w:ascii="Times New Roman" w:hAnsi="Times New Roman"/>
          <w:b/>
          <w:bCs/>
        </w:rPr>
      </w:pPr>
      <w:bookmarkStart w:id="6" w:name="f_5433228"/>
      <w:bookmarkEnd w:id="6"/>
      <w:r w:rsidRPr="00183183">
        <w:rPr>
          <w:rFonts w:ascii="Times New Roman" w:hAnsi="Times New Roman"/>
          <w:b/>
          <w:bCs/>
        </w:rPr>
        <w:t>Predmet úpravy</w:t>
      </w:r>
    </w:p>
    <w:p w:rsidR="00C118B0" w:rsidRPr="00183183" w:rsidP="00C118B0">
      <w:pPr>
        <w:bidi w:val="0"/>
        <w:ind w:firstLine="540"/>
        <w:rPr>
          <w:rFonts w:ascii="Times New Roman" w:hAnsi="Times New Roman"/>
        </w:rPr>
      </w:pPr>
      <w:bookmarkStart w:id="7" w:name="f_5433229"/>
      <w:bookmarkEnd w:id="7"/>
    </w:p>
    <w:p w:rsidR="00C118B0" w:rsidRPr="00183183" w:rsidP="00C118B0">
      <w:pPr>
        <w:bidi w:val="0"/>
        <w:ind w:firstLine="360"/>
        <w:jc w:val="both"/>
        <w:rPr>
          <w:rFonts w:ascii="Times New Roman" w:hAnsi="Times New Roman"/>
        </w:rPr>
      </w:pPr>
      <w:r w:rsidRPr="00183183">
        <w:rPr>
          <w:rFonts w:ascii="Times New Roman" w:hAnsi="Times New Roman"/>
        </w:rPr>
        <w:t>Táto vyhláška ustanovuje podrobnosti o</w:t>
      </w:r>
    </w:p>
    <w:p w:rsidR="00C118B0" w:rsidRPr="00183183" w:rsidP="00C118B0">
      <w:pPr>
        <w:bidi w:val="0"/>
        <w:ind w:left="360" w:hanging="360"/>
        <w:jc w:val="both"/>
        <w:rPr>
          <w:rFonts w:ascii="Times New Roman" w:hAnsi="Times New Roman"/>
        </w:rPr>
      </w:pPr>
      <w:bookmarkStart w:id="8" w:name="f_5433230"/>
      <w:bookmarkEnd w:id="8"/>
      <w:r w:rsidRPr="00183183">
        <w:rPr>
          <w:rFonts w:ascii="Times New Roman" w:hAnsi="Times New Roman"/>
        </w:rPr>
        <w:t>a)   udržiavaní a využívaní jednotného informačného systému hospodárskej mobilizácie (ďalej len „informačný systém“),</w:t>
      </w:r>
    </w:p>
    <w:p w:rsidR="00C118B0" w:rsidRPr="00183183" w:rsidP="00C118B0">
      <w:pPr>
        <w:bidi w:val="0"/>
        <w:ind w:left="360" w:hanging="360"/>
        <w:jc w:val="both"/>
        <w:rPr>
          <w:rFonts w:ascii="Times New Roman" w:hAnsi="Times New Roman"/>
        </w:rPr>
      </w:pPr>
      <w:bookmarkStart w:id="9" w:name="f_5433231"/>
      <w:bookmarkEnd w:id="9"/>
      <w:r w:rsidRPr="00183183">
        <w:rPr>
          <w:rFonts w:ascii="Times New Roman" w:hAnsi="Times New Roman"/>
        </w:rPr>
        <w:t>b)   štruktúre, obsahu, rozsahu a o spôsobe aktualizácie a periodicite údajových dokumentov a informácií,</w:t>
      </w:r>
    </w:p>
    <w:p w:rsidR="00C118B0" w:rsidRPr="00183183" w:rsidP="00C118B0">
      <w:pPr>
        <w:bidi w:val="0"/>
        <w:ind w:left="360" w:hanging="360"/>
        <w:jc w:val="both"/>
        <w:rPr>
          <w:rFonts w:ascii="Times New Roman" w:hAnsi="Times New Roman"/>
        </w:rPr>
      </w:pPr>
      <w:bookmarkStart w:id="10" w:name="f_5433232"/>
      <w:bookmarkEnd w:id="10"/>
      <w:r w:rsidRPr="00183183">
        <w:rPr>
          <w:rFonts w:ascii="Times New Roman" w:hAnsi="Times New Roman"/>
        </w:rPr>
        <w:t>c)   štruktúre a obsahu krízového plánu hospodárskej mobilizácie (ďalej len „krízový plán“).</w:t>
      </w:r>
    </w:p>
    <w:p w:rsidR="00C118B0" w:rsidRPr="00183183" w:rsidP="00C118B0">
      <w:pPr>
        <w:bidi w:val="0"/>
        <w:rPr>
          <w:rFonts w:ascii="Times New Roman" w:hAnsi="Times New Roman"/>
        </w:rPr>
      </w:pPr>
      <w:bookmarkStart w:id="11" w:name="f_5433233"/>
      <w:bookmarkEnd w:id="11"/>
    </w:p>
    <w:p w:rsidR="00C118B0" w:rsidRPr="00183183" w:rsidP="00C118B0">
      <w:pPr>
        <w:bidi w:val="0"/>
        <w:jc w:val="center"/>
        <w:rPr>
          <w:rFonts w:ascii="Times New Roman" w:hAnsi="Times New Roman"/>
          <w:b/>
          <w:bCs/>
        </w:rPr>
      </w:pPr>
      <w:r w:rsidRPr="00183183">
        <w:rPr>
          <w:rFonts w:ascii="Times New Roman" w:hAnsi="Times New Roman"/>
          <w:b/>
          <w:bCs/>
        </w:rPr>
        <w:t>Udržiavanie a využívanie informačného systému</w:t>
      </w:r>
    </w:p>
    <w:p w:rsidR="00C118B0" w:rsidRPr="00183183" w:rsidP="00C118B0">
      <w:pPr>
        <w:bidi w:val="0"/>
        <w:jc w:val="center"/>
        <w:rPr>
          <w:rFonts w:ascii="Times New Roman" w:hAnsi="Times New Roman"/>
          <w:b/>
          <w:bCs/>
        </w:rPr>
      </w:pPr>
    </w:p>
    <w:p w:rsidR="00C118B0" w:rsidRPr="00183183" w:rsidP="00C118B0">
      <w:pPr>
        <w:bidi w:val="0"/>
        <w:jc w:val="center"/>
        <w:rPr>
          <w:rFonts w:ascii="Times New Roman" w:hAnsi="Times New Roman"/>
          <w:b/>
          <w:bCs/>
        </w:rPr>
      </w:pPr>
      <w:bookmarkStart w:id="12" w:name="f_5433234"/>
      <w:bookmarkEnd w:id="12"/>
      <w:r w:rsidRPr="00183183">
        <w:rPr>
          <w:rFonts w:ascii="Times New Roman" w:hAnsi="Times New Roman"/>
          <w:b/>
          <w:bCs/>
        </w:rPr>
        <w:t>§ 2</w:t>
      </w:r>
    </w:p>
    <w:p w:rsidR="00C118B0" w:rsidRPr="00183183" w:rsidP="00C118B0">
      <w:pPr>
        <w:bidi w:val="0"/>
        <w:rPr>
          <w:rFonts w:ascii="Times New Roman" w:hAnsi="Times New Roman"/>
          <w:b/>
          <w:bCs/>
        </w:rPr>
      </w:pPr>
    </w:p>
    <w:p w:rsidR="00C118B0" w:rsidRPr="00183183" w:rsidP="00C118B0">
      <w:pPr>
        <w:bidi w:val="0"/>
        <w:ind w:firstLine="360"/>
        <w:jc w:val="both"/>
        <w:rPr>
          <w:rFonts w:ascii="Times New Roman" w:hAnsi="Times New Roman"/>
        </w:rPr>
      </w:pPr>
      <w:bookmarkStart w:id="13" w:name="f_5433235"/>
      <w:bookmarkEnd w:id="13"/>
      <w:r w:rsidRPr="00183183">
        <w:rPr>
          <w:rFonts w:ascii="Times New Roman" w:hAnsi="Times New Roman"/>
        </w:rPr>
        <w:t>(1) Udržiavaním informačného systému sa zabezpečuje funkčnosť technických prostriedkov a programových prostriedkov.</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4" w:name="f_5433236"/>
      <w:bookmarkEnd w:id="14"/>
      <w:r w:rsidRPr="00183183">
        <w:rPr>
          <w:rFonts w:ascii="Times New Roman" w:hAnsi="Times New Roman"/>
        </w:rPr>
        <w:t>(2) Technickými prostriedkami sú zariadenia určené na vytváranie, spracúvanie, prenos, ukladanie a ochranu údajových dokumentov a ostatných informácií v elektronickej podobe a sú nimi</w:t>
      </w:r>
    </w:p>
    <w:p w:rsidR="00C118B0" w:rsidRPr="00183183" w:rsidP="00B113B0">
      <w:pPr>
        <w:bidi w:val="0"/>
        <w:ind w:left="284" w:hanging="284"/>
        <w:jc w:val="both"/>
        <w:rPr>
          <w:rFonts w:ascii="Times New Roman" w:hAnsi="Times New Roman"/>
        </w:rPr>
      </w:pPr>
      <w:bookmarkStart w:id="15" w:name="f_5433237"/>
      <w:bookmarkEnd w:id="15"/>
      <w:r w:rsidRPr="00183183">
        <w:rPr>
          <w:rFonts w:ascii="Times New Roman" w:hAnsi="Times New Roman"/>
        </w:rPr>
        <w:t>a)</w:t>
      </w:r>
      <w:r w:rsidR="00B113B0">
        <w:rPr>
          <w:rFonts w:ascii="Times New Roman" w:hAnsi="Times New Roman"/>
        </w:rPr>
        <w:tab/>
      </w:r>
      <w:r w:rsidRPr="00183183">
        <w:rPr>
          <w:rFonts w:ascii="Times New Roman" w:hAnsi="Times New Roman"/>
        </w:rPr>
        <w:t>počítače, prídavné zariadenia a zariadenia na ich ochranu,</w:t>
      </w:r>
    </w:p>
    <w:p w:rsidR="00C118B0" w:rsidRPr="00183183" w:rsidP="00B113B0">
      <w:pPr>
        <w:bidi w:val="0"/>
        <w:ind w:left="284" w:hanging="284"/>
        <w:jc w:val="both"/>
        <w:rPr>
          <w:rFonts w:ascii="Times New Roman" w:hAnsi="Times New Roman"/>
        </w:rPr>
      </w:pPr>
      <w:bookmarkStart w:id="16" w:name="f_5433238"/>
      <w:bookmarkEnd w:id="16"/>
      <w:r w:rsidRPr="00183183">
        <w:rPr>
          <w:rFonts w:ascii="Times New Roman" w:hAnsi="Times New Roman"/>
        </w:rPr>
        <w:t>b)</w:t>
      </w:r>
      <w:r w:rsidR="00B113B0">
        <w:rPr>
          <w:rFonts w:ascii="Times New Roman" w:hAnsi="Times New Roman"/>
        </w:rPr>
        <w:tab/>
      </w:r>
      <w:r w:rsidRPr="00183183">
        <w:rPr>
          <w:rFonts w:ascii="Times New Roman" w:hAnsi="Times New Roman"/>
        </w:rPr>
        <w:t>systémy určené na prenos údajových dokumentov a ostatných informácií a zariadenia na ich ochranu,</w:t>
      </w:r>
    </w:p>
    <w:p w:rsidR="00C118B0" w:rsidRPr="00183183" w:rsidP="00B113B0">
      <w:pPr>
        <w:bidi w:val="0"/>
        <w:ind w:left="284" w:hanging="284"/>
        <w:jc w:val="both"/>
        <w:rPr>
          <w:rFonts w:ascii="Times New Roman" w:hAnsi="Times New Roman"/>
        </w:rPr>
      </w:pPr>
      <w:bookmarkStart w:id="17" w:name="f_5433239"/>
      <w:bookmarkEnd w:id="17"/>
      <w:r w:rsidRPr="00183183">
        <w:rPr>
          <w:rFonts w:ascii="Times New Roman" w:hAnsi="Times New Roman"/>
        </w:rPr>
        <w:t>c)</w:t>
      </w:r>
      <w:r w:rsidR="00B113B0">
        <w:rPr>
          <w:rFonts w:ascii="Times New Roman" w:hAnsi="Times New Roman"/>
        </w:rPr>
        <w:tab/>
      </w:r>
      <w:r w:rsidRPr="00183183">
        <w:rPr>
          <w:rFonts w:ascii="Times New Roman" w:hAnsi="Times New Roman"/>
        </w:rPr>
        <w:t>nosiče informácií,</w:t>
      </w:r>
    </w:p>
    <w:p w:rsidR="00C118B0" w:rsidRPr="00183183" w:rsidP="00B113B0">
      <w:pPr>
        <w:bidi w:val="0"/>
        <w:ind w:left="284" w:hanging="284"/>
        <w:jc w:val="both"/>
        <w:rPr>
          <w:rFonts w:ascii="Times New Roman" w:hAnsi="Times New Roman"/>
        </w:rPr>
      </w:pPr>
      <w:bookmarkStart w:id="18" w:name="f_5433240"/>
      <w:bookmarkEnd w:id="18"/>
      <w:r w:rsidRPr="00183183">
        <w:rPr>
          <w:rFonts w:ascii="Times New Roman" w:hAnsi="Times New Roman"/>
        </w:rPr>
        <w:t>d)</w:t>
      </w:r>
      <w:r w:rsidR="00B113B0">
        <w:rPr>
          <w:rFonts w:ascii="Times New Roman" w:hAnsi="Times New Roman"/>
        </w:rPr>
        <w:tab/>
      </w:r>
      <w:r w:rsidRPr="00183183">
        <w:rPr>
          <w:rFonts w:ascii="Times New Roman" w:hAnsi="Times New Roman"/>
        </w:rPr>
        <w:t>iné technické zariadenia a príslušenstvo, napríklad počítačové káble, zásuvky, konektory a skrine na umiestnenie serverov.</w:t>
      </w:r>
    </w:p>
    <w:p w:rsidR="00C118B0" w:rsidRPr="00183183" w:rsidP="00C118B0">
      <w:pPr>
        <w:bidi w:val="0"/>
        <w:ind w:left="360" w:hanging="360"/>
        <w:jc w:val="both"/>
        <w:rPr>
          <w:rFonts w:ascii="Times New Roman" w:hAnsi="Times New Roman"/>
        </w:rPr>
      </w:pPr>
    </w:p>
    <w:p w:rsidR="00C118B0" w:rsidRPr="00183183" w:rsidP="00C118B0">
      <w:pPr>
        <w:bidi w:val="0"/>
        <w:ind w:firstLine="360"/>
        <w:jc w:val="both"/>
        <w:rPr>
          <w:rFonts w:ascii="Times New Roman" w:hAnsi="Times New Roman"/>
        </w:rPr>
      </w:pPr>
      <w:bookmarkStart w:id="19" w:name="f_5433241"/>
      <w:bookmarkEnd w:id="19"/>
      <w:r w:rsidRPr="00183183">
        <w:rPr>
          <w:rFonts w:ascii="Times New Roman" w:hAnsi="Times New Roman"/>
        </w:rPr>
        <w:t>(3) Programovými prostriedkami sa na účely tejto vyhlášky rozumejú vybrané programové vybavenia (ďalej len „program“), a to</w:t>
      </w:r>
    </w:p>
    <w:p w:rsidR="00C118B0" w:rsidRPr="00183183" w:rsidP="00B113B0">
      <w:pPr>
        <w:bidi w:val="0"/>
        <w:ind w:left="284" w:hanging="284"/>
        <w:jc w:val="both"/>
        <w:rPr>
          <w:rFonts w:ascii="Times New Roman" w:hAnsi="Times New Roman"/>
        </w:rPr>
      </w:pPr>
      <w:bookmarkStart w:id="20" w:name="f_5433242"/>
      <w:bookmarkEnd w:id="20"/>
      <w:r w:rsidRPr="00183183">
        <w:rPr>
          <w:rFonts w:ascii="Times New Roman" w:hAnsi="Times New Roman"/>
        </w:rPr>
        <w:t>a)</w:t>
      </w:r>
      <w:r w:rsidR="00B113B0">
        <w:rPr>
          <w:rFonts w:ascii="Times New Roman" w:hAnsi="Times New Roman"/>
        </w:rPr>
        <w:tab/>
      </w:r>
      <w:r w:rsidRPr="00183183">
        <w:rPr>
          <w:rFonts w:ascii="Times New Roman" w:hAnsi="Times New Roman"/>
        </w:rPr>
        <w:t>systémové programy,</w:t>
      </w:r>
    </w:p>
    <w:p w:rsidR="00C118B0" w:rsidRPr="00183183" w:rsidP="00B113B0">
      <w:pPr>
        <w:bidi w:val="0"/>
        <w:ind w:left="284" w:hanging="284"/>
        <w:jc w:val="both"/>
        <w:rPr>
          <w:rFonts w:ascii="Times New Roman" w:hAnsi="Times New Roman"/>
        </w:rPr>
      </w:pPr>
      <w:bookmarkStart w:id="21" w:name="f_5433243"/>
      <w:bookmarkEnd w:id="21"/>
      <w:r w:rsidRPr="00183183">
        <w:rPr>
          <w:rFonts w:ascii="Times New Roman" w:hAnsi="Times New Roman"/>
        </w:rPr>
        <w:t>b)</w:t>
      </w:r>
      <w:r w:rsidR="00B113B0">
        <w:rPr>
          <w:rFonts w:ascii="Times New Roman" w:hAnsi="Times New Roman"/>
        </w:rPr>
        <w:tab/>
      </w:r>
      <w:r w:rsidRPr="00183183">
        <w:rPr>
          <w:rFonts w:ascii="Times New Roman" w:hAnsi="Times New Roman"/>
        </w:rPr>
        <w:t>aplikačné programy.</w:t>
      </w:r>
    </w:p>
    <w:p w:rsidR="00C118B0" w:rsidRPr="00183183" w:rsidP="00C118B0">
      <w:pPr>
        <w:bidi w:val="0"/>
        <w:ind w:left="360" w:hanging="360"/>
        <w:jc w:val="both"/>
        <w:rPr>
          <w:rFonts w:ascii="Times New Roman" w:hAnsi="Times New Roman"/>
        </w:rPr>
      </w:pPr>
    </w:p>
    <w:p w:rsidR="00C118B0" w:rsidRPr="00183183" w:rsidP="00C118B0">
      <w:pPr>
        <w:bidi w:val="0"/>
        <w:ind w:firstLine="360"/>
        <w:jc w:val="both"/>
        <w:rPr>
          <w:rFonts w:ascii="Times New Roman" w:hAnsi="Times New Roman"/>
        </w:rPr>
      </w:pPr>
      <w:bookmarkStart w:id="22" w:name="f_5433244"/>
      <w:bookmarkEnd w:id="22"/>
      <w:r w:rsidRPr="00183183">
        <w:rPr>
          <w:rFonts w:ascii="Times New Roman" w:hAnsi="Times New Roman"/>
        </w:rPr>
        <w:t>(4) Systémový program podľa odseku 3 písm. a) je program, ktorý riadi chod počítača a je potrebný na samostatnú činnosť počítača a jeho údržbu.</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23" w:name="f_5433245"/>
      <w:bookmarkEnd w:id="23"/>
      <w:r w:rsidRPr="00183183">
        <w:rPr>
          <w:rFonts w:ascii="Times New Roman" w:hAnsi="Times New Roman"/>
        </w:rPr>
        <w:t>(5) Aplikačné programy podľa odseku 3 písm. b) sa členia na</w:t>
      </w:r>
    </w:p>
    <w:p w:rsidR="00C118B0" w:rsidRPr="00183183" w:rsidP="00B113B0">
      <w:pPr>
        <w:bidi w:val="0"/>
        <w:ind w:left="284" w:hanging="284"/>
        <w:jc w:val="both"/>
        <w:rPr>
          <w:rFonts w:ascii="Times New Roman" w:hAnsi="Times New Roman"/>
        </w:rPr>
      </w:pPr>
      <w:bookmarkStart w:id="24" w:name="f_5433246"/>
      <w:bookmarkEnd w:id="24"/>
      <w:r w:rsidRPr="00183183">
        <w:rPr>
          <w:rFonts w:ascii="Times New Roman" w:hAnsi="Times New Roman"/>
        </w:rPr>
        <w:t>a)</w:t>
      </w:r>
      <w:r w:rsidR="00B113B0">
        <w:rPr>
          <w:rFonts w:ascii="Times New Roman" w:hAnsi="Times New Roman"/>
        </w:rPr>
        <w:tab/>
      </w:r>
      <w:r w:rsidRPr="00183183">
        <w:rPr>
          <w:rFonts w:ascii="Times New Roman" w:hAnsi="Times New Roman"/>
        </w:rPr>
        <w:t>všeobecné,</w:t>
      </w:r>
    </w:p>
    <w:p w:rsidR="00C118B0" w:rsidRPr="00183183" w:rsidP="00B113B0">
      <w:pPr>
        <w:bidi w:val="0"/>
        <w:ind w:left="284" w:hanging="284"/>
        <w:jc w:val="both"/>
        <w:rPr>
          <w:rFonts w:ascii="Times New Roman" w:hAnsi="Times New Roman"/>
        </w:rPr>
      </w:pPr>
      <w:bookmarkStart w:id="25" w:name="f_5433247"/>
      <w:bookmarkEnd w:id="25"/>
      <w:r w:rsidRPr="00183183">
        <w:rPr>
          <w:rFonts w:ascii="Times New Roman" w:hAnsi="Times New Roman"/>
        </w:rPr>
        <w:t>b)</w:t>
      </w:r>
      <w:r w:rsidR="00B113B0">
        <w:rPr>
          <w:rFonts w:ascii="Times New Roman" w:hAnsi="Times New Roman"/>
        </w:rPr>
        <w:tab/>
      </w:r>
      <w:r w:rsidRPr="00183183">
        <w:rPr>
          <w:rFonts w:ascii="Times New Roman" w:hAnsi="Times New Roman"/>
        </w:rPr>
        <w:t>špecifické.</w:t>
      </w:r>
    </w:p>
    <w:p w:rsidR="00C118B0" w:rsidRPr="00183183" w:rsidP="00C118B0">
      <w:pPr>
        <w:bidi w:val="0"/>
        <w:ind w:left="360" w:hanging="360"/>
        <w:jc w:val="both"/>
        <w:rPr>
          <w:rFonts w:ascii="Times New Roman" w:hAnsi="Times New Roman"/>
        </w:rPr>
      </w:pPr>
    </w:p>
    <w:p w:rsidR="00C118B0" w:rsidRPr="00183183" w:rsidP="00C118B0">
      <w:pPr>
        <w:bidi w:val="0"/>
        <w:ind w:firstLine="360"/>
        <w:jc w:val="both"/>
        <w:rPr>
          <w:rFonts w:ascii="Times New Roman" w:hAnsi="Times New Roman"/>
        </w:rPr>
      </w:pPr>
      <w:bookmarkStart w:id="26" w:name="f_5433248"/>
      <w:bookmarkEnd w:id="26"/>
      <w:r w:rsidRPr="00183183">
        <w:rPr>
          <w:rFonts w:ascii="Times New Roman" w:hAnsi="Times New Roman"/>
        </w:rPr>
        <w:t>(6) Všeobecný aplikačný program je bežne dostupný aplikačný program.</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27" w:name="f_5433249"/>
      <w:bookmarkEnd w:id="27"/>
      <w:r w:rsidRPr="00183183">
        <w:rPr>
          <w:rFonts w:ascii="Times New Roman" w:hAnsi="Times New Roman"/>
        </w:rPr>
        <w:t>(7) Špecifický aplikačný program je program jednotného informačného systému hospodárskej mobilizácie, ktorý sa vytvára na účely hospodárskej mobilizácie a ktorý sa mení v závislosti od požiadaviek subjektov hospodárskej mobilizácie (ďalej len „subjekt“).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28" w:name="f_5433250"/>
      <w:bookmarkEnd w:id="28"/>
      <w:r w:rsidRPr="00183183">
        <w:rPr>
          <w:rFonts w:ascii="Times New Roman" w:hAnsi="Times New Roman"/>
        </w:rPr>
        <w:t xml:space="preserve">(8) Špecifický aplikačný program vytvára vybraný subjekt hospodárskej mobilizácie podľa </w:t>
      </w:r>
      <w:hyperlink r:id="rId5" w:tgtFrame="_blank" w:tooltip="http://www.epi.sk/Main/Default.aspx?Template=~/Main/TArticles.ascx&amp;LngID=0&amp;phContent=~/ZzSR/ShowRule.ascx&amp;RuleId=0&amp;FragmentId1=226868&amp;FragmentId2=226872" w:history="1">
        <w:r w:rsidRPr="00183183">
          <w:rPr>
            <w:rStyle w:val="Hyperlink"/>
            <w:rFonts w:ascii="Times New Roman" w:hAnsi="Times New Roman"/>
            <w:color w:val="auto"/>
            <w:u w:val="none"/>
          </w:rPr>
          <w:t>§ 4 ods. 1 písm. d) zákona</w:t>
        </w:r>
      </w:hyperlink>
      <w:r w:rsidRPr="00183183">
        <w:rPr>
          <w:rFonts w:ascii="Times New Roman" w:hAnsi="Times New Roman"/>
        </w:rPr>
        <w:t>, ktorý plní funkciu systémového integrátora špecifického aplikačného programu v rámci informačného systému. Systémový integrátor špecifického aplikačného programu zabezpečí v spolupráci so subjektmi komplexnú systémovú integráciu. Pre konkrétny špecifický aplikačný program je určený vždy len jeden systémový integrátor špecifického aplikačného programu.</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29" w:name="f_5433251"/>
      <w:bookmarkEnd w:id="29"/>
      <w:r w:rsidRPr="00183183">
        <w:rPr>
          <w:rFonts w:ascii="Times New Roman" w:hAnsi="Times New Roman"/>
        </w:rPr>
        <w:t>(9) Pre všeobecný aplikačný program a systémový program sa systémový integrátor neurčuje.</w:t>
      </w:r>
    </w:p>
    <w:p w:rsidR="00C118B0" w:rsidRPr="00183183" w:rsidP="00C118B0">
      <w:pPr>
        <w:bidi w:val="0"/>
        <w:ind w:firstLine="360"/>
        <w:jc w:val="center"/>
        <w:rPr>
          <w:rFonts w:ascii="Times New Roman" w:hAnsi="Times New Roman"/>
        </w:rPr>
      </w:pPr>
    </w:p>
    <w:p w:rsidR="00C118B0" w:rsidRPr="00183183" w:rsidP="00C118B0">
      <w:pPr>
        <w:bidi w:val="0"/>
        <w:jc w:val="center"/>
        <w:rPr>
          <w:rFonts w:ascii="Times New Roman" w:hAnsi="Times New Roman"/>
          <w:b/>
          <w:bCs/>
        </w:rPr>
      </w:pPr>
      <w:bookmarkStart w:id="30" w:name="f_5433252"/>
      <w:bookmarkEnd w:id="30"/>
      <w:r w:rsidRPr="00183183">
        <w:rPr>
          <w:rFonts w:ascii="Times New Roman" w:hAnsi="Times New Roman"/>
          <w:b/>
          <w:bCs/>
        </w:rPr>
        <w:t>§ 3</w:t>
      </w:r>
    </w:p>
    <w:p w:rsidR="00C118B0" w:rsidRPr="00183183" w:rsidP="00C118B0">
      <w:pPr>
        <w:bidi w:val="0"/>
        <w:rPr>
          <w:rFonts w:ascii="Times New Roman" w:hAnsi="Times New Roman"/>
        </w:rPr>
      </w:pPr>
    </w:p>
    <w:p w:rsidR="00C118B0" w:rsidRPr="00183183" w:rsidP="00C118B0">
      <w:pPr>
        <w:bidi w:val="0"/>
        <w:ind w:firstLine="360"/>
        <w:jc w:val="both"/>
        <w:rPr>
          <w:rFonts w:ascii="Times New Roman" w:hAnsi="Times New Roman"/>
        </w:rPr>
      </w:pPr>
      <w:bookmarkStart w:id="31" w:name="f_5433253"/>
      <w:bookmarkEnd w:id="31"/>
      <w:r w:rsidRPr="00183183">
        <w:rPr>
          <w:rFonts w:ascii="Times New Roman" w:hAnsi="Times New Roman"/>
        </w:rPr>
        <w:t>(1) Udržiavaním technických prostriedkov sa zabezpečuje funkčnosť technických prostriedkov prostredníctvom údržby, opravy, modernizácie alebo rekonštrukcie.</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32" w:name="f_5433254"/>
      <w:bookmarkEnd w:id="32"/>
      <w:r w:rsidRPr="00183183">
        <w:rPr>
          <w:rFonts w:ascii="Times New Roman" w:hAnsi="Times New Roman"/>
        </w:rPr>
        <w:t xml:space="preserve">(2) Subjekt, ktorý vykonáva krízové plánovanie, udržiava technické prostriedky podľa </w:t>
      </w:r>
      <w:hyperlink r:id="rId6" w:tgtFrame="_blank" w:tooltip="http://www.epi.sk/Main/Default.aspx?Template=~/Main/TArticles.ascx&amp;LngID=0&amp;phContent=~/ZzSR/ShowRule.ascx&amp;RuleId=0&amp;FragmentId1=5348796&amp;FragmentId2=5348796" w:history="1">
        <w:r w:rsidRPr="00183183">
          <w:rPr>
            <w:rStyle w:val="Hyperlink"/>
            <w:rFonts w:ascii="Times New Roman" w:hAnsi="Times New Roman"/>
            <w:color w:val="auto"/>
            <w:u w:val="none"/>
          </w:rPr>
          <w:t>§ 6 ods. 9 zákona</w:t>
        </w:r>
      </w:hyperlink>
      <w:r w:rsidRPr="00183183">
        <w:rPr>
          <w:rFonts w:ascii="Times New Roman" w:hAnsi="Times New Roman"/>
        </w:rPr>
        <w: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33" w:name="f_5433255"/>
      <w:bookmarkEnd w:id="33"/>
      <w:r w:rsidRPr="00183183">
        <w:rPr>
          <w:rFonts w:ascii="Times New Roman" w:hAnsi="Times New Roman"/>
        </w:rPr>
        <w:t xml:space="preserve">(3) Podrobnosti o udržiavaní technického prostriedku vo vlastníctve štátu, ktorý bol poskytnutý správcom majetku štátu podľa </w:t>
      </w:r>
      <w:hyperlink r:id="rId7" w:tgtFrame="_blank" w:tooltip="http://www.epi.sk/Main/Default.aspx?Template=~/Main/TArticles.ascx&amp;LngID=0&amp;phContent=~/ZzSR/ShowRule.ascx&amp;RuleId=0&amp;FragmentId1=227210&amp;FragmentId2=227211" w:history="1">
        <w:r w:rsidRPr="00183183">
          <w:rPr>
            <w:rStyle w:val="Hyperlink"/>
            <w:rFonts w:ascii="Times New Roman" w:hAnsi="Times New Roman"/>
            <w:color w:val="auto"/>
            <w:u w:val="none"/>
          </w:rPr>
          <w:t>§ 33 ods. 2 zákona</w:t>
        </w:r>
      </w:hyperlink>
      <w:r w:rsidRPr="00183183">
        <w:rPr>
          <w:rFonts w:ascii="Times New Roman" w:hAnsi="Times New Roman"/>
        </w:rPr>
        <w:t xml:space="preserve"> (ďalej len „správca“) subjektu v jeho pôsobnosti alebo inému subjektu (ďalej len „používateľ“), sa uvedú v zmluve o výpožičke, zmluve o nájme alebo zmluve o užívaní.</w:t>
      </w:r>
    </w:p>
    <w:p w:rsidR="00C118B0" w:rsidRPr="00183183" w:rsidP="00C118B0">
      <w:pPr>
        <w:bidi w:val="0"/>
        <w:ind w:firstLine="360"/>
        <w:rPr>
          <w:rFonts w:ascii="Times New Roman" w:hAnsi="Times New Roman"/>
        </w:rPr>
      </w:pPr>
    </w:p>
    <w:p w:rsidR="00C118B0" w:rsidRPr="00183183" w:rsidP="00C118B0">
      <w:pPr>
        <w:bidi w:val="0"/>
        <w:jc w:val="center"/>
        <w:rPr>
          <w:rFonts w:ascii="Times New Roman" w:hAnsi="Times New Roman"/>
          <w:b/>
          <w:bCs/>
        </w:rPr>
      </w:pPr>
      <w:bookmarkStart w:id="34" w:name="f_5433256"/>
      <w:bookmarkEnd w:id="34"/>
      <w:r w:rsidRPr="00183183">
        <w:rPr>
          <w:rFonts w:ascii="Times New Roman" w:hAnsi="Times New Roman"/>
          <w:b/>
          <w:bCs/>
        </w:rPr>
        <w:t>§ 4</w:t>
      </w:r>
    </w:p>
    <w:p w:rsidR="00C118B0" w:rsidRPr="00183183" w:rsidP="00C118B0">
      <w:pPr>
        <w:bidi w:val="0"/>
        <w:rPr>
          <w:rFonts w:ascii="Times New Roman" w:hAnsi="Times New Roman"/>
        </w:rPr>
      </w:pPr>
    </w:p>
    <w:p w:rsidR="00C118B0" w:rsidRPr="00183183" w:rsidP="00C118B0">
      <w:pPr>
        <w:bidi w:val="0"/>
        <w:ind w:firstLine="360"/>
        <w:jc w:val="both"/>
        <w:rPr>
          <w:rFonts w:ascii="Times New Roman" w:hAnsi="Times New Roman"/>
        </w:rPr>
      </w:pPr>
      <w:bookmarkStart w:id="35" w:name="f_5433257"/>
      <w:bookmarkEnd w:id="35"/>
      <w:r w:rsidRPr="00183183">
        <w:rPr>
          <w:rFonts w:ascii="Times New Roman" w:hAnsi="Times New Roman"/>
        </w:rPr>
        <w:t>(1) Udržiavaním programových prostriedkov sa zabezpečuje funkčnosť programových prostriedkov prostredníctvom</w:t>
      </w:r>
    </w:p>
    <w:p w:rsidR="00C118B0" w:rsidRPr="00183183" w:rsidP="00B113B0">
      <w:pPr>
        <w:bidi w:val="0"/>
        <w:ind w:left="284" w:hanging="284"/>
        <w:jc w:val="both"/>
        <w:rPr>
          <w:rFonts w:ascii="Times New Roman" w:hAnsi="Times New Roman"/>
        </w:rPr>
      </w:pPr>
      <w:bookmarkStart w:id="36" w:name="f_5433258"/>
      <w:bookmarkEnd w:id="36"/>
      <w:r w:rsidRPr="00183183">
        <w:rPr>
          <w:rFonts w:ascii="Times New Roman" w:hAnsi="Times New Roman"/>
        </w:rPr>
        <w:t>a)</w:t>
      </w:r>
      <w:r w:rsidR="00B113B0">
        <w:rPr>
          <w:rFonts w:ascii="Times New Roman" w:hAnsi="Times New Roman"/>
        </w:rPr>
        <w:tab/>
      </w:r>
      <w:r w:rsidRPr="00183183">
        <w:rPr>
          <w:rFonts w:ascii="Times New Roman" w:hAnsi="Times New Roman"/>
        </w:rPr>
        <w:t>aktualizácie verzií špecifických aplikačných a systémových programov,</w:t>
      </w:r>
    </w:p>
    <w:p w:rsidR="00C118B0" w:rsidRPr="00183183" w:rsidP="00B113B0">
      <w:pPr>
        <w:bidi w:val="0"/>
        <w:ind w:left="284" w:hanging="284"/>
        <w:jc w:val="both"/>
        <w:rPr>
          <w:rFonts w:ascii="Times New Roman" w:hAnsi="Times New Roman"/>
        </w:rPr>
      </w:pPr>
      <w:bookmarkStart w:id="37" w:name="f_5433259"/>
      <w:bookmarkEnd w:id="37"/>
      <w:r w:rsidRPr="00183183">
        <w:rPr>
          <w:rFonts w:ascii="Times New Roman" w:hAnsi="Times New Roman"/>
        </w:rPr>
        <w:t>b)</w:t>
      </w:r>
      <w:r w:rsidR="00B113B0">
        <w:rPr>
          <w:rFonts w:ascii="Times New Roman" w:hAnsi="Times New Roman"/>
        </w:rPr>
        <w:tab/>
      </w:r>
      <w:r w:rsidRPr="00183183">
        <w:rPr>
          <w:rFonts w:ascii="Times New Roman" w:hAnsi="Times New Roman"/>
        </w:rPr>
        <w:t>aktualizácie dátového modelu, ktorou je najmä ustanovená štruktúra údajov, ich vzájomné vzťahy, väzby a pravidlá, podľa ktorých sú údaje prístupné subjektom,</w:t>
      </w:r>
    </w:p>
    <w:p w:rsidR="00C118B0" w:rsidRPr="00183183" w:rsidP="00B113B0">
      <w:pPr>
        <w:bidi w:val="0"/>
        <w:ind w:left="284" w:hanging="284"/>
        <w:jc w:val="both"/>
        <w:rPr>
          <w:rFonts w:ascii="Times New Roman" w:hAnsi="Times New Roman"/>
        </w:rPr>
      </w:pPr>
      <w:bookmarkStart w:id="38" w:name="f_5433260"/>
      <w:bookmarkEnd w:id="38"/>
      <w:r w:rsidR="00B113B0">
        <w:rPr>
          <w:rFonts w:ascii="Times New Roman" w:hAnsi="Times New Roman"/>
        </w:rPr>
        <w:t>c)</w:t>
        <w:tab/>
      </w:r>
      <w:r w:rsidRPr="00183183">
        <w:rPr>
          <w:rFonts w:ascii="Times New Roman" w:hAnsi="Times New Roman"/>
        </w:rPr>
        <w:t>dopĺňania programových prostriedkov novovzniknutým subjektom alebo subjektom, ktorým táto potreba vznikne,</w:t>
      </w:r>
    </w:p>
    <w:p w:rsidR="00C118B0" w:rsidRPr="00183183" w:rsidP="00B113B0">
      <w:pPr>
        <w:bidi w:val="0"/>
        <w:ind w:left="284" w:hanging="284"/>
        <w:jc w:val="both"/>
        <w:rPr>
          <w:rFonts w:ascii="Times New Roman" w:hAnsi="Times New Roman"/>
        </w:rPr>
      </w:pPr>
      <w:bookmarkStart w:id="39" w:name="f_5433261"/>
      <w:bookmarkEnd w:id="39"/>
      <w:r w:rsidRPr="00183183">
        <w:rPr>
          <w:rFonts w:ascii="Times New Roman" w:hAnsi="Times New Roman"/>
        </w:rPr>
        <w:t>d)</w:t>
      </w:r>
      <w:r w:rsidR="00B113B0">
        <w:rPr>
          <w:rFonts w:ascii="Times New Roman" w:hAnsi="Times New Roman"/>
        </w:rPr>
        <w:tab/>
      </w:r>
      <w:r w:rsidRPr="00183183">
        <w:rPr>
          <w:rFonts w:ascii="Times New Roman" w:hAnsi="Times New Roman"/>
        </w:rPr>
        <w:t>servisu.</w:t>
      </w:r>
    </w:p>
    <w:p w:rsidR="00C118B0" w:rsidRPr="00183183" w:rsidP="00C118B0">
      <w:pPr>
        <w:bidi w:val="0"/>
        <w:ind w:left="360" w:hanging="360"/>
        <w:rPr>
          <w:rFonts w:ascii="Times New Roman" w:hAnsi="Times New Roman"/>
        </w:rPr>
      </w:pPr>
    </w:p>
    <w:p w:rsidR="00C118B0" w:rsidRPr="00183183" w:rsidP="00C118B0">
      <w:pPr>
        <w:bidi w:val="0"/>
        <w:ind w:firstLine="360"/>
        <w:jc w:val="both"/>
        <w:rPr>
          <w:rFonts w:ascii="Times New Roman" w:hAnsi="Times New Roman"/>
        </w:rPr>
      </w:pPr>
      <w:bookmarkStart w:id="40" w:name="f_5433262"/>
      <w:bookmarkEnd w:id="40"/>
      <w:r w:rsidRPr="00183183">
        <w:rPr>
          <w:rFonts w:ascii="Times New Roman" w:hAnsi="Times New Roman"/>
        </w:rPr>
        <w:t>(2) Subjekt vykonávajúci krízové plánovanie aj udržiava všeobecný aplikačný program alebo systémový program, ktorého je vlastníkom.</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41" w:name="f_5433263"/>
      <w:bookmarkEnd w:id="41"/>
      <w:r w:rsidRPr="00183183">
        <w:rPr>
          <w:rFonts w:ascii="Times New Roman" w:hAnsi="Times New Roman"/>
        </w:rPr>
        <w:t xml:space="preserve">(3) Subjekt podľa </w:t>
      </w:r>
      <w:hyperlink r:id="rId8" w:tgtFrame="_blank" w:tooltip="http://www.epi.sk/Main/Default.aspx?Template=~/Main/TArticles.ascx&amp;LngID=0&amp;phContent=~/ZzSR/ShowRule.ascx&amp;RuleId=0&amp;FragmentId1=226862&amp;FragmentId2=226862" w:history="1">
        <w:r w:rsidRPr="00183183">
          <w:rPr>
            <w:rStyle w:val="Hyperlink"/>
            <w:rFonts w:ascii="Times New Roman" w:hAnsi="Times New Roman"/>
            <w:color w:val="auto"/>
            <w:u w:val="none"/>
          </w:rPr>
          <w:t>§ 4 ods. 1 písm. a) zákona</w:t>
        </w:r>
      </w:hyperlink>
      <w:r w:rsidRPr="00183183">
        <w:rPr>
          <w:rFonts w:ascii="Times New Roman" w:hAnsi="Times New Roman"/>
        </w:rPr>
        <w:t xml:space="preserve"> v súčinnosti so systémovým integrátorom špecifického aplikačného programu udržiava špecifický aplikačný program podľa </w:t>
      </w:r>
      <w:hyperlink r:id="rId9" w:tgtFrame="_blank" w:tooltip="http://www.epi.sk/Main/Default.aspx?Template=~/Main/TArticles.ascx&amp;LngID=0&amp;phContent=~/ZzSR/ShowRule.ascx&amp;RuleId=0&amp;FragmentId1=5348796&amp;FragmentId2=5348800" w:history="1">
        <w:r w:rsidRPr="00183183">
          <w:rPr>
            <w:rStyle w:val="Hyperlink"/>
            <w:rFonts w:ascii="Times New Roman" w:hAnsi="Times New Roman"/>
            <w:color w:val="auto"/>
            <w:u w:val="none"/>
          </w:rPr>
          <w:t>§ 6 ods. 9 a 10 zákona</w:t>
        </w:r>
      </w:hyperlink>
      <w:r w:rsidRPr="00183183">
        <w:rPr>
          <w:rFonts w:ascii="Times New Roman" w:hAnsi="Times New Roman"/>
        </w:rPr>
        <w:t xml:space="preserve">. Systémový integrátor špecifického aplikačného programu zodpovedá za funkčnosť ním vytvoreného špecifického aplikačného programu a jeho distribúciu, resp. jeho poskytnutie alebo sprístupnenie subjektom podľa požiadaviek subjektov podľa </w:t>
      </w:r>
      <w:hyperlink r:id="rId8" w:tgtFrame="_blank" w:tooltip="http://www.epi.sk/Main/Default.aspx?Template=~/Main/TArticles.ascx&amp;LngID=0&amp;phContent=~/ZzSR/ShowRule.ascx&amp;RuleId=0&amp;FragmentId1=226862&amp;FragmentId2=226862" w:history="1">
        <w:r w:rsidRPr="00183183">
          <w:rPr>
            <w:rStyle w:val="Hyperlink"/>
            <w:rFonts w:ascii="Times New Roman" w:hAnsi="Times New Roman"/>
            <w:color w:val="auto"/>
            <w:u w:val="none"/>
          </w:rPr>
          <w:t>§ 4 ods. 1 písm. a) zákona</w:t>
        </w:r>
      </w:hyperlink>
      <w:r w:rsidRPr="00183183">
        <w:rPr>
          <w:rFonts w:ascii="Times New Roman" w:hAnsi="Times New Roman"/>
        </w:rPr>
        <w:t>. Požiadavky na špecifický aplikačný program a jeho prevádzku sa uvedú v zmluve.</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42" w:name="f_5433264"/>
      <w:bookmarkEnd w:id="42"/>
      <w:r w:rsidRPr="00183183">
        <w:rPr>
          <w:rFonts w:ascii="Times New Roman" w:hAnsi="Times New Roman"/>
        </w:rPr>
        <w:t>(4) Podrobnosti o udržiavaní všeobecného aplikačného programu alebo systémového programu vo vlastníctve štátu, ktorý bol poskytnutý správcom používateľovi, sa uvedú v zmluve o výpožičke, zmluve o nájme alebo zmluve o užívaní.</w:t>
      </w:r>
    </w:p>
    <w:p w:rsidR="00C118B0" w:rsidRPr="00183183" w:rsidP="00C118B0">
      <w:pPr>
        <w:bidi w:val="0"/>
        <w:ind w:firstLine="360"/>
        <w:jc w:val="both"/>
        <w:rPr>
          <w:rFonts w:ascii="Times New Roman" w:hAnsi="Times New Roman"/>
        </w:rPr>
      </w:pPr>
    </w:p>
    <w:p w:rsidR="00C118B0" w:rsidRPr="00183183" w:rsidP="00C118B0">
      <w:pPr>
        <w:bidi w:val="0"/>
        <w:jc w:val="center"/>
        <w:rPr>
          <w:rFonts w:ascii="Times New Roman" w:hAnsi="Times New Roman"/>
          <w:b/>
          <w:bCs/>
        </w:rPr>
      </w:pPr>
      <w:bookmarkStart w:id="43" w:name="f_5433265"/>
      <w:bookmarkEnd w:id="43"/>
      <w:r w:rsidRPr="00183183">
        <w:rPr>
          <w:rFonts w:ascii="Times New Roman" w:hAnsi="Times New Roman"/>
          <w:b/>
          <w:bCs/>
        </w:rPr>
        <w:t>§ 5</w:t>
      </w:r>
    </w:p>
    <w:p w:rsidR="00C118B0" w:rsidRPr="00183183" w:rsidP="00C118B0">
      <w:pPr>
        <w:bidi w:val="0"/>
        <w:jc w:val="center"/>
        <w:rPr>
          <w:rFonts w:ascii="Times New Roman" w:hAnsi="Times New Roman"/>
          <w:b/>
          <w:bCs/>
        </w:rPr>
      </w:pPr>
      <w:bookmarkStart w:id="44" w:name="f_5433266"/>
      <w:bookmarkEnd w:id="44"/>
      <w:r w:rsidRPr="00183183">
        <w:rPr>
          <w:rFonts w:ascii="Times New Roman" w:hAnsi="Times New Roman"/>
          <w:b/>
          <w:bCs/>
        </w:rPr>
        <w:t>Využívaním informačného systému je využívanie údajov</w:t>
      </w:r>
    </w:p>
    <w:p w:rsidR="00C118B0" w:rsidRPr="00183183" w:rsidP="00C118B0">
      <w:pPr>
        <w:bidi w:val="0"/>
        <w:jc w:val="center"/>
        <w:rPr>
          <w:rFonts w:ascii="Times New Roman" w:hAnsi="Times New Roman"/>
        </w:rPr>
      </w:pPr>
    </w:p>
    <w:p w:rsidR="00C118B0" w:rsidRPr="00183183" w:rsidP="00B113B0">
      <w:pPr>
        <w:bidi w:val="0"/>
        <w:ind w:left="284" w:hanging="284"/>
        <w:jc w:val="both"/>
        <w:rPr>
          <w:rFonts w:ascii="Times New Roman" w:hAnsi="Times New Roman"/>
        </w:rPr>
      </w:pPr>
      <w:bookmarkStart w:id="45" w:name="f_5433267"/>
      <w:bookmarkEnd w:id="45"/>
      <w:r w:rsidRPr="00183183">
        <w:rPr>
          <w:rFonts w:ascii="Times New Roman" w:hAnsi="Times New Roman"/>
        </w:rPr>
        <w:t>a)</w:t>
      </w:r>
      <w:r w:rsidR="00B113B0">
        <w:rPr>
          <w:rFonts w:ascii="Times New Roman" w:hAnsi="Times New Roman"/>
        </w:rPr>
        <w:tab/>
      </w:r>
      <w:r w:rsidRPr="00183183">
        <w:rPr>
          <w:rFonts w:ascii="Times New Roman" w:hAnsi="Times New Roman"/>
        </w:rPr>
        <w:t>spracovávaných programovými prostriedkami prostredníctvom technických prostriedkov na podporu rozhodovacieho procesu subjektov pri príprave na riešenie a pri riešení krízovej situácie, pri vyrozumievaní subjektov a ich vzájomnej komunikácii s využitím geografického informačného systému alebo mapových podkladov,</w:t>
      </w:r>
    </w:p>
    <w:p w:rsidR="00C118B0" w:rsidRPr="00183183" w:rsidP="00B113B0">
      <w:pPr>
        <w:bidi w:val="0"/>
        <w:ind w:left="284" w:hanging="284"/>
        <w:jc w:val="both"/>
        <w:rPr>
          <w:rFonts w:ascii="Times New Roman" w:hAnsi="Times New Roman"/>
        </w:rPr>
      </w:pPr>
      <w:bookmarkStart w:id="46" w:name="f_5433268"/>
      <w:bookmarkEnd w:id="46"/>
      <w:r w:rsidRPr="00183183">
        <w:rPr>
          <w:rFonts w:ascii="Times New Roman" w:hAnsi="Times New Roman"/>
        </w:rPr>
        <w:t>b)</w:t>
      </w:r>
      <w:r w:rsidR="00B113B0">
        <w:rPr>
          <w:rFonts w:ascii="Times New Roman" w:hAnsi="Times New Roman"/>
        </w:rPr>
        <w:tab/>
      </w:r>
      <w:r w:rsidRPr="00183183">
        <w:rPr>
          <w:rFonts w:ascii="Times New Roman" w:hAnsi="Times New Roman"/>
        </w:rPr>
        <w:t>na zabezpečenie informačného systému krízového riadenia</w:t>
      </w:r>
      <w:r>
        <w:rPr>
          <w:rStyle w:val="FootnoteReference"/>
          <w:rFonts w:ascii="Times New Roman" w:hAnsi="Times New Roman"/>
          <w:rtl w:val="0"/>
        </w:rPr>
        <w:footnoteReference w:id="2"/>
      </w:r>
      <w:hyperlink r:id="rId10" w:tooltip="javascript:%20fZzSRInternal('34560',%20'5275268',%20'0',%20'0',%20'0',%20'135562')" w:history="1">
        <w:r w:rsidRPr="009B561F" w:rsidR="00183183">
          <w:rPr>
            <w:rStyle w:val="Hyperlink"/>
            <w:rFonts w:ascii="Times New Roman" w:hAnsi="Times New Roman"/>
            <w:color w:val="auto"/>
            <w:u w:val="none"/>
          </w:rPr>
          <w:t>)</w:t>
        </w:r>
      </w:hyperlink>
      <w:r w:rsidRPr="00183183">
        <w:rPr>
          <w:rFonts w:ascii="Times New Roman" w:hAnsi="Times New Roman"/>
        </w:rPr>
        <w:t xml:space="preserve"> alebo na zabezpečenie činnosti orgánov krízového riadenia.</w:t>
      </w:r>
      <w:r>
        <w:rPr>
          <w:rStyle w:val="FootnoteReference"/>
          <w:rFonts w:ascii="Times New Roman" w:hAnsi="Times New Roman"/>
          <w:rtl w:val="0"/>
        </w:rPr>
        <w:footnoteReference w:id="3"/>
      </w:r>
      <w:hyperlink r:id="rId11" w:tooltip="javascript:%20fZzSRInternal('34560',%20'5275268',%20'0',%20'0',%20'0',%20'135563')" w:history="1">
        <w:r w:rsidRPr="009B561F" w:rsidR="00183183">
          <w:rPr>
            <w:rStyle w:val="Hyperlink"/>
            <w:rFonts w:ascii="Times New Roman" w:hAnsi="Times New Roman"/>
            <w:color w:val="auto"/>
            <w:u w:val="none"/>
          </w:rPr>
          <w:t>)</w:t>
        </w:r>
      </w:hyperlink>
    </w:p>
    <w:p w:rsidR="00C118B0" w:rsidRPr="00183183" w:rsidP="00C118B0">
      <w:pPr>
        <w:bidi w:val="0"/>
        <w:jc w:val="center"/>
        <w:rPr>
          <w:rFonts w:ascii="Times New Roman" w:hAnsi="Times New Roman"/>
        </w:rPr>
      </w:pPr>
      <w:bookmarkStart w:id="47" w:name="f_5433269"/>
      <w:bookmarkEnd w:id="47"/>
    </w:p>
    <w:p w:rsidR="00C118B0" w:rsidRPr="00183183" w:rsidP="00C118B0">
      <w:pPr>
        <w:bidi w:val="0"/>
        <w:jc w:val="center"/>
        <w:rPr>
          <w:rFonts w:ascii="Times New Roman" w:hAnsi="Times New Roman"/>
          <w:b/>
          <w:bCs/>
        </w:rPr>
      </w:pPr>
      <w:r w:rsidRPr="00183183">
        <w:rPr>
          <w:rFonts w:ascii="Times New Roman" w:hAnsi="Times New Roman"/>
          <w:b/>
          <w:bCs/>
        </w:rPr>
        <w:t>§ 6</w:t>
      </w:r>
    </w:p>
    <w:p w:rsidR="00C118B0" w:rsidRPr="00183183" w:rsidP="00C118B0">
      <w:pPr>
        <w:bidi w:val="0"/>
        <w:jc w:val="center"/>
        <w:rPr>
          <w:rFonts w:ascii="Times New Roman" w:hAnsi="Times New Roman"/>
          <w:b/>
          <w:bCs/>
        </w:rPr>
      </w:pPr>
      <w:bookmarkStart w:id="48" w:name="f_5433270"/>
      <w:bookmarkEnd w:id="48"/>
      <w:r w:rsidRPr="00183183">
        <w:rPr>
          <w:rFonts w:ascii="Times New Roman" w:hAnsi="Times New Roman"/>
          <w:b/>
          <w:bCs/>
        </w:rPr>
        <w:t>Štruktúra, obsah, rozsah a spôsob aktualizácie a periodicity údajových dokumentov a informácií</w:t>
      </w:r>
    </w:p>
    <w:p w:rsidR="00C118B0" w:rsidRPr="00183183" w:rsidP="00C118B0">
      <w:pPr>
        <w:bidi w:val="0"/>
        <w:jc w:val="center"/>
        <w:rPr>
          <w:rFonts w:ascii="Times New Roman" w:hAnsi="Times New Roman"/>
        </w:rPr>
      </w:pPr>
    </w:p>
    <w:p w:rsidR="00C118B0" w:rsidRPr="00183183" w:rsidP="00C118B0">
      <w:pPr>
        <w:bidi w:val="0"/>
        <w:ind w:firstLine="360"/>
        <w:jc w:val="both"/>
        <w:rPr>
          <w:rFonts w:ascii="Times New Roman" w:hAnsi="Times New Roman"/>
        </w:rPr>
      </w:pPr>
      <w:bookmarkStart w:id="49" w:name="f_5433271"/>
      <w:bookmarkEnd w:id="49"/>
      <w:r w:rsidRPr="00183183">
        <w:rPr>
          <w:rFonts w:ascii="Times New Roman" w:hAnsi="Times New Roman"/>
        </w:rPr>
        <w:t>(1) Údajový dokument tvoria údaje subjektu usporiadané do správy, ktorá je dôležitá pre rozhodovanie o spôsobe vykonania opatrení hospodárskej mobilizácie, a poskytujú sa inému subjektu v listinnej podobe alebo v elektronickej podobe prostredníctvom aplikačného programu.</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50" w:name="f_5433272"/>
      <w:bookmarkEnd w:id="50"/>
      <w:r w:rsidRPr="00183183">
        <w:rPr>
          <w:rFonts w:ascii="Times New Roman" w:hAnsi="Times New Roman"/>
        </w:rPr>
        <w:t>(2) Údajový dokument obsahuje údaje o</w:t>
      </w:r>
    </w:p>
    <w:p w:rsidR="00C118B0" w:rsidRPr="00183183" w:rsidP="00B113B0">
      <w:pPr>
        <w:bidi w:val="0"/>
        <w:ind w:left="284" w:hanging="284"/>
        <w:jc w:val="both"/>
        <w:rPr>
          <w:rFonts w:ascii="Times New Roman" w:hAnsi="Times New Roman"/>
        </w:rPr>
      </w:pPr>
      <w:bookmarkStart w:id="51" w:name="f_5433273"/>
      <w:bookmarkEnd w:id="51"/>
      <w:r w:rsidR="009119AE">
        <w:rPr>
          <w:rFonts w:ascii="Times New Roman" w:hAnsi="Times New Roman"/>
        </w:rPr>
        <w:t>a)</w:t>
      </w:r>
      <w:r w:rsidR="00B113B0">
        <w:rPr>
          <w:rFonts w:ascii="Times New Roman" w:hAnsi="Times New Roman"/>
        </w:rPr>
        <w:tab/>
      </w:r>
      <w:r w:rsidRPr="00183183">
        <w:rPr>
          <w:rFonts w:ascii="Times New Roman" w:hAnsi="Times New Roman"/>
        </w:rPr>
        <w:t xml:space="preserve">záväzku subjektu vyplývajúcom z </w:t>
      </w:r>
      <w:hyperlink r:id="rId12" w:tgtFrame="_blank" w:tooltip="http://www.epi.sk/Main/Default.aspx?Template=~/Main/TArticles.ascx&amp;LngID=0&amp;phContent=~/ZzSR/ShowRule.ascx&amp;RuleId=0&amp;FragmentId1=226936&amp;FragmentId2=5350010" w:history="1">
        <w:r w:rsidRPr="00183183">
          <w:rPr>
            <w:rStyle w:val="Hyperlink"/>
            <w:rFonts w:ascii="Times New Roman" w:hAnsi="Times New Roman"/>
            <w:color w:val="auto"/>
            <w:u w:val="none"/>
          </w:rPr>
          <w:t>§ 7 zákona</w:t>
        </w:r>
      </w:hyperlink>
      <w:r w:rsidRPr="00183183">
        <w:rPr>
          <w:rFonts w:ascii="Times New Roman" w:hAnsi="Times New Roman"/>
        </w:rPr>
        <w:t>,</w:t>
      </w:r>
    </w:p>
    <w:p w:rsidR="00C118B0" w:rsidRPr="00183183" w:rsidP="00B113B0">
      <w:pPr>
        <w:bidi w:val="0"/>
        <w:ind w:left="284" w:hanging="284"/>
        <w:jc w:val="both"/>
        <w:rPr>
          <w:rFonts w:ascii="Times New Roman" w:hAnsi="Times New Roman"/>
        </w:rPr>
      </w:pPr>
      <w:bookmarkStart w:id="52" w:name="f_5433274"/>
      <w:bookmarkEnd w:id="52"/>
      <w:r w:rsidR="009119AE">
        <w:rPr>
          <w:rFonts w:ascii="Times New Roman" w:hAnsi="Times New Roman"/>
        </w:rPr>
        <w:t>b)</w:t>
      </w:r>
      <w:r w:rsidR="00B113B0">
        <w:rPr>
          <w:rFonts w:ascii="Times New Roman" w:hAnsi="Times New Roman"/>
        </w:rPr>
        <w:tab/>
      </w:r>
      <w:r w:rsidRPr="00183183">
        <w:rPr>
          <w:rFonts w:ascii="Times New Roman" w:hAnsi="Times New Roman"/>
        </w:rPr>
        <w:t>situácii subjektu z hľadiska vlastných materiálových, personálnych, dopravných, technických a iných podmienok a o stave štátnych hmotných rezerv na plnenie opatrení hospodárskej mobilizácie,</w:t>
      </w:r>
    </w:p>
    <w:p w:rsidR="00C118B0" w:rsidRPr="00183183" w:rsidP="00B113B0">
      <w:pPr>
        <w:bidi w:val="0"/>
        <w:ind w:left="284" w:hanging="284"/>
        <w:jc w:val="both"/>
        <w:rPr>
          <w:rFonts w:ascii="Times New Roman" w:hAnsi="Times New Roman"/>
        </w:rPr>
      </w:pPr>
      <w:bookmarkStart w:id="53" w:name="f_5433275"/>
      <w:bookmarkEnd w:id="53"/>
      <w:r w:rsidR="009119AE">
        <w:rPr>
          <w:rFonts w:ascii="Times New Roman" w:hAnsi="Times New Roman"/>
        </w:rPr>
        <w:t>c)</w:t>
      </w:r>
      <w:r w:rsidR="00B113B0">
        <w:rPr>
          <w:rFonts w:ascii="Times New Roman" w:hAnsi="Times New Roman"/>
        </w:rPr>
        <w:tab/>
      </w:r>
      <w:r w:rsidRPr="00183183">
        <w:rPr>
          <w:rFonts w:ascii="Times New Roman" w:hAnsi="Times New Roman"/>
        </w:rPr>
        <w:t>požiadavke subjektu, ktorou deklaruje energetické, materiálové, personálne, dopravné a iné potreby,</w:t>
      </w:r>
    </w:p>
    <w:p w:rsidR="00C118B0" w:rsidP="00B113B0">
      <w:pPr>
        <w:bidi w:val="0"/>
        <w:ind w:left="284" w:hanging="284"/>
        <w:jc w:val="both"/>
        <w:rPr>
          <w:rFonts w:ascii="Times New Roman" w:hAnsi="Times New Roman"/>
        </w:rPr>
      </w:pPr>
      <w:bookmarkStart w:id="54" w:name="f_5433276"/>
      <w:bookmarkEnd w:id="54"/>
      <w:r w:rsidR="009119AE">
        <w:rPr>
          <w:rFonts w:ascii="Times New Roman" w:hAnsi="Times New Roman"/>
        </w:rPr>
        <w:t>d)</w:t>
      </w:r>
      <w:r w:rsidR="00B113B0">
        <w:rPr>
          <w:rFonts w:ascii="Times New Roman" w:hAnsi="Times New Roman"/>
        </w:rPr>
        <w:tab/>
      </w:r>
      <w:r w:rsidRPr="00183183">
        <w:rPr>
          <w:rFonts w:ascii="Times New Roman" w:hAnsi="Times New Roman"/>
        </w:rPr>
        <w:t>fyzických osobách-podnikateľoch a právnických osobách, ktoré nie sú subjektom a ktoré môžu byť určené rozhodnutím alebo príkazom ako subjekt, najmä o ich identifikačných údajoch, ako je názov, identifikačné číslo organizácie, adresa, bankové spojenie, telefonické spojenie a ďalšie identifikačné údaje o fyzických osobách-podnikateľoch a právnických osobách, ktoré sú uvedené v obchodnom registri alebo v živnostenskom registri,</w:t>
      </w:r>
    </w:p>
    <w:p w:rsidR="00C118B0" w:rsidRPr="00183183" w:rsidP="00B113B0">
      <w:pPr>
        <w:bidi w:val="0"/>
        <w:ind w:left="284" w:hanging="284"/>
        <w:jc w:val="both"/>
        <w:rPr>
          <w:rFonts w:ascii="Times New Roman" w:hAnsi="Times New Roman"/>
        </w:rPr>
      </w:pPr>
      <w:bookmarkStart w:id="55" w:name="f_5433277"/>
      <w:bookmarkEnd w:id="55"/>
      <w:r w:rsidR="009119AE">
        <w:rPr>
          <w:rFonts w:ascii="Times New Roman" w:hAnsi="Times New Roman"/>
        </w:rPr>
        <w:t>e)</w:t>
      </w:r>
      <w:r w:rsidR="00B113B0">
        <w:rPr>
          <w:rFonts w:ascii="Times New Roman" w:hAnsi="Times New Roman"/>
        </w:rPr>
        <w:tab/>
      </w:r>
      <w:r w:rsidRPr="00183183">
        <w:rPr>
          <w:rFonts w:ascii="Times New Roman" w:hAnsi="Times New Roman"/>
        </w:rPr>
        <w:t>zdrojoch rizík, ktoré môžu spôsobiť krízovú situáciu, najmä o zásobách nebezpečných chemických, jadrových, biologických a bakteriologických látok, výbušnín, trhavín, o vodohospodárskych dielach, o objektoch, ktoré môžu byť predmetom teroristických útokov, drancovania alebo hromadného útoku,</w:t>
      </w:r>
    </w:p>
    <w:p w:rsidR="00C118B0" w:rsidRPr="00183183" w:rsidP="00B113B0">
      <w:pPr>
        <w:bidi w:val="0"/>
        <w:ind w:left="284" w:hanging="284"/>
        <w:jc w:val="both"/>
        <w:rPr>
          <w:rFonts w:ascii="Times New Roman" w:hAnsi="Times New Roman"/>
        </w:rPr>
      </w:pPr>
      <w:bookmarkStart w:id="56" w:name="f_5433278"/>
      <w:bookmarkEnd w:id="56"/>
      <w:r w:rsidRPr="00183183">
        <w:rPr>
          <w:rFonts w:ascii="Times New Roman" w:hAnsi="Times New Roman"/>
        </w:rPr>
        <w:t>f)</w:t>
      </w:r>
      <w:r w:rsidR="00B113B0">
        <w:rPr>
          <w:rFonts w:ascii="Times New Roman" w:hAnsi="Times New Roman"/>
        </w:rPr>
        <w:tab/>
      </w:r>
      <w:r w:rsidRPr="00183183">
        <w:rPr>
          <w:rFonts w:ascii="Times New Roman" w:hAnsi="Times New Roman"/>
        </w:rPr>
        <w:t>mimoriadnej udalosti,</w:t>
      </w:r>
      <w:r>
        <w:rPr>
          <w:rStyle w:val="FootnoteReference"/>
          <w:rFonts w:ascii="Times New Roman" w:hAnsi="Times New Roman"/>
          <w:rtl w:val="0"/>
        </w:rPr>
        <w:footnoteReference w:id="4"/>
      </w:r>
      <w:hyperlink r:id="rId13" w:tooltip="javascript:%20fZzSRInternal('34560',%20'5275268',%20'0',%20'0',%20'0',%20'135564')" w:history="1">
        <w:r w:rsidRPr="009B561F" w:rsidR="00D205C5">
          <w:rPr>
            <w:rStyle w:val="Hyperlink"/>
            <w:rFonts w:ascii="Times New Roman" w:hAnsi="Times New Roman"/>
            <w:color w:val="auto"/>
            <w:u w:val="none"/>
          </w:rPr>
          <w:t>)</w:t>
        </w:r>
      </w:hyperlink>
      <w:r w:rsidRPr="00183183">
        <w:rPr>
          <w:rFonts w:ascii="Times New Roman" w:hAnsi="Times New Roman"/>
        </w:rPr>
        <w:t xml:space="preserve"> najmä o mieste jej výskytu, o jej druhu, o čase jej vzniku, o jej dôsledkoch a o prijatých opatreniach, o názve subjektu, mene a priezvisku a telefónnom čísle zamestnanca subjektu, ktorý údaje poskytuje,</w:t>
      </w:r>
    </w:p>
    <w:p w:rsidR="00C118B0" w:rsidRPr="00183183" w:rsidP="00B113B0">
      <w:pPr>
        <w:bidi w:val="0"/>
        <w:ind w:left="284" w:hanging="284"/>
        <w:jc w:val="both"/>
        <w:rPr>
          <w:rFonts w:ascii="Times New Roman" w:hAnsi="Times New Roman"/>
        </w:rPr>
      </w:pPr>
      <w:bookmarkStart w:id="57" w:name="f_5433279"/>
      <w:bookmarkEnd w:id="57"/>
      <w:r w:rsidRPr="00183183">
        <w:rPr>
          <w:rFonts w:ascii="Times New Roman" w:hAnsi="Times New Roman"/>
        </w:rPr>
        <w:t>g)</w:t>
      </w:r>
      <w:r w:rsidR="00B113B0">
        <w:rPr>
          <w:rFonts w:ascii="Times New Roman" w:hAnsi="Times New Roman"/>
        </w:rPr>
        <w:tab/>
      </w:r>
      <w:r w:rsidRPr="00183183">
        <w:rPr>
          <w:rFonts w:ascii="Times New Roman" w:hAnsi="Times New Roman"/>
        </w:rPr>
        <w:t>pripravenosti subjektu na splnenie záväzku podľa písmena a),</w:t>
      </w:r>
    </w:p>
    <w:p w:rsidR="00C118B0" w:rsidRPr="00183183" w:rsidP="00B113B0">
      <w:pPr>
        <w:bidi w:val="0"/>
        <w:ind w:left="284" w:hanging="284"/>
        <w:jc w:val="both"/>
        <w:rPr>
          <w:rFonts w:ascii="Times New Roman" w:hAnsi="Times New Roman"/>
        </w:rPr>
      </w:pPr>
      <w:bookmarkStart w:id="58" w:name="f_5433280"/>
      <w:bookmarkEnd w:id="58"/>
      <w:r w:rsidRPr="00183183">
        <w:rPr>
          <w:rFonts w:ascii="Times New Roman" w:hAnsi="Times New Roman"/>
        </w:rPr>
        <w:t>h)</w:t>
      </w:r>
      <w:r w:rsidR="00B113B0">
        <w:rPr>
          <w:rFonts w:ascii="Times New Roman" w:hAnsi="Times New Roman"/>
        </w:rPr>
        <w:tab/>
      </w:r>
      <w:r w:rsidRPr="00183183">
        <w:rPr>
          <w:rFonts w:ascii="Times New Roman" w:hAnsi="Times New Roman"/>
        </w:rPr>
        <w:t>subjekte, najmä o jeho identifikačných údajoch, ako je názov, identifikačné číslo organizácie, adresa, bankové spojenie, telefonické spojenie a ďalšie identifikačné údaje o subjekte, ktoré sú uvedené v obchodnom registri alebo v živnostenskom registri,</w:t>
      </w:r>
    </w:p>
    <w:p w:rsidR="00C118B0" w:rsidRPr="00183183" w:rsidP="00B113B0">
      <w:pPr>
        <w:bidi w:val="0"/>
        <w:ind w:left="284" w:hanging="284"/>
        <w:jc w:val="both"/>
        <w:rPr>
          <w:rFonts w:ascii="Times New Roman" w:hAnsi="Times New Roman"/>
        </w:rPr>
      </w:pPr>
      <w:bookmarkStart w:id="59" w:name="f_5433281"/>
      <w:bookmarkEnd w:id="59"/>
      <w:r w:rsidRPr="00183183">
        <w:rPr>
          <w:rFonts w:ascii="Times New Roman" w:hAnsi="Times New Roman"/>
        </w:rPr>
        <w:t>i)</w:t>
      </w:r>
      <w:r w:rsidR="00B113B0">
        <w:rPr>
          <w:rFonts w:ascii="Times New Roman" w:hAnsi="Times New Roman"/>
        </w:rPr>
        <w:tab/>
      </w:r>
      <w:r w:rsidRPr="00183183">
        <w:rPr>
          <w:rFonts w:ascii="Times New Roman" w:hAnsi="Times New Roman"/>
        </w:rPr>
        <w:t xml:space="preserve">fyzických osobách podľa </w:t>
      </w:r>
      <w:hyperlink r:id="rId14" w:tgtFrame="_blank" w:tooltip="http://www.epi.sk/Main/Default.aspx?Template=~/Main/TArticles.ascx&amp;LngID=0&amp;phContent=~/ZzSR/ShowRule.ascx&amp;RuleId=0&amp;FragmentId1=5350000&amp;FragmentId2=5350009" w:history="1">
        <w:r w:rsidRPr="00183183">
          <w:rPr>
            <w:rStyle w:val="Hyperlink"/>
            <w:rFonts w:ascii="Times New Roman" w:hAnsi="Times New Roman"/>
            <w:color w:val="auto"/>
            <w:u w:val="none"/>
          </w:rPr>
          <w:t>§ 7 ods. 10 zákona</w:t>
        </w:r>
      </w:hyperlink>
      <w:r w:rsidRPr="00183183">
        <w:rPr>
          <w:rFonts w:ascii="Times New Roman" w:hAnsi="Times New Roman"/>
        </w:rPr>
        <w:t>, ktorým môže byť vydaný príkaz na pracovnú povinnosť alebo vecné plnenie,</w:t>
      </w:r>
    </w:p>
    <w:p w:rsidR="00C118B0" w:rsidRPr="00183183" w:rsidP="00B113B0">
      <w:pPr>
        <w:bidi w:val="0"/>
        <w:ind w:left="284" w:hanging="284"/>
        <w:jc w:val="both"/>
        <w:rPr>
          <w:rFonts w:ascii="Times New Roman" w:hAnsi="Times New Roman"/>
        </w:rPr>
      </w:pPr>
      <w:bookmarkStart w:id="60" w:name="f_5433282"/>
      <w:bookmarkEnd w:id="60"/>
      <w:r w:rsidRPr="00183183">
        <w:rPr>
          <w:rFonts w:ascii="Times New Roman" w:hAnsi="Times New Roman"/>
        </w:rPr>
        <w:t>j)</w:t>
      </w:r>
      <w:r w:rsidR="00B113B0">
        <w:rPr>
          <w:rFonts w:ascii="Times New Roman" w:hAnsi="Times New Roman"/>
        </w:rPr>
        <w:tab/>
      </w:r>
      <w:r w:rsidRPr="00183183">
        <w:rPr>
          <w:rFonts w:ascii="Times New Roman" w:hAnsi="Times New Roman"/>
        </w:rPr>
        <w:t>iných informáciách dôležitých pre rozhodovací proces v krízovej situácii, ktoré sa poskytujú subjektu podľa zákona.</w:t>
      </w:r>
    </w:p>
    <w:p w:rsidR="00C118B0" w:rsidRPr="00183183" w:rsidP="00C118B0">
      <w:pPr>
        <w:bidi w:val="0"/>
        <w:ind w:left="360" w:hanging="360"/>
        <w:rPr>
          <w:rFonts w:ascii="Times New Roman" w:hAnsi="Times New Roman"/>
        </w:rPr>
      </w:pPr>
    </w:p>
    <w:p w:rsidR="00C118B0" w:rsidRPr="00183183" w:rsidP="00C118B0">
      <w:pPr>
        <w:bidi w:val="0"/>
        <w:ind w:firstLine="360"/>
        <w:jc w:val="both"/>
        <w:rPr>
          <w:rFonts w:ascii="Times New Roman" w:hAnsi="Times New Roman"/>
        </w:rPr>
      </w:pPr>
      <w:bookmarkStart w:id="61" w:name="f_5433283"/>
      <w:bookmarkEnd w:id="61"/>
      <w:r w:rsidRPr="00183183">
        <w:rPr>
          <w:rFonts w:ascii="Times New Roman" w:hAnsi="Times New Roman"/>
        </w:rPr>
        <w:t>(3) Údaje, ktoré údajový dokument obsahuje podľa odseku 2, sa poskytujú, sledujú alebo sprístupňujú inému subjektu v špecifickom aplikačnom programe podľa nastavených prístupových práv.</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62" w:name="f_5433284"/>
      <w:bookmarkEnd w:id="62"/>
      <w:r w:rsidRPr="00183183">
        <w:rPr>
          <w:rFonts w:ascii="Times New Roman" w:hAnsi="Times New Roman"/>
        </w:rPr>
        <w:t>(4) Ak sa údajové dokumenty sledujú v špecifickom aplikačnom programe, vykonáva subjekt ich aktualizáciu priebežne, bezprostredne, ako dôjde k ich zmene, najneskôr však do piatich pracovných dní od zmeny. Ak špecifický aplikačný program umožňuje centralizovaný zber údajov a ich zdieľanie, údajové dokumenty sa po ich úprave a uložení okamžite zobrazia u subjektu podľa nastavených prístupových práv. Ak sú zmeny rozsiahle a subjekt nemá možnosť zapracovať všetky zmeny do špecifického aplikačného programu do piatich pracovných dní, môže požiadať o predĺženie lehoty nadriadený subjekt. Ak subjekt nemá možnosť požiadať o predĺženie lehoty žiaden nadriadený subjekt, vykoná rozsiahlu zmenu údajového dokumentu v špecifickom aplikačnom programe najneskôr do 30 pracovných dní od zmeny.</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63" w:name="f_5433285"/>
      <w:bookmarkEnd w:id="63"/>
      <w:r w:rsidRPr="00183183">
        <w:rPr>
          <w:rFonts w:ascii="Times New Roman" w:hAnsi="Times New Roman"/>
        </w:rPr>
        <w:t>(5) Ak nie sú požadované údajové dokumenty sledované v špecifickom aplikačnom programe, vykonáva subjekt ich aktualizáciu priebežne alebo pri ich požadovaní ústredným orgánom štátnej správy, vyšším územným celkom, obvodným úradom alebo obcou (ďalej len „žiadateľ“), do ktorých pôsobnosti patrí, podľa zákona v elektronickej alebo listinnej podobe a zasiela ich dohodnutým spôsobom v lehote, ktorú určí žiadateľ.</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64" w:name="f_5433286"/>
      <w:bookmarkEnd w:id="64"/>
      <w:r w:rsidRPr="00183183">
        <w:rPr>
          <w:rFonts w:ascii="Times New Roman" w:hAnsi="Times New Roman"/>
        </w:rPr>
        <w:t>(6) Informácie spracovávané v špecifickom aplikačnom programe, ktoré sa neposkytujú inému subjektu, sa aktualizujú bezodkladne po ich zmene, najneskôr však do piatich pracovných dní od zmeny. Ak ide o rozsiahle zmeny, postupuje sa obdobne ako v odseku 5. Sú to tieto informácie:</w:t>
      </w:r>
    </w:p>
    <w:p w:rsidR="00C118B0" w:rsidRPr="00183183" w:rsidP="00B113B0">
      <w:pPr>
        <w:bidi w:val="0"/>
        <w:ind w:left="284" w:hanging="284"/>
        <w:jc w:val="both"/>
        <w:rPr>
          <w:rFonts w:ascii="Times New Roman" w:hAnsi="Times New Roman"/>
        </w:rPr>
      </w:pPr>
      <w:bookmarkStart w:id="65" w:name="f_5433287"/>
      <w:bookmarkEnd w:id="65"/>
      <w:r w:rsidRPr="00183183">
        <w:rPr>
          <w:rFonts w:ascii="Times New Roman" w:hAnsi="Times New Roman"/>
        </w:rPr>
        <w:t>a)</w:t>
      </w:r>
      <w:r w:rsidR="00B113B0">
        <w:rPr>
          <w:rFonts w:ascii="Times New Roman" w:hAnsi="Times New Roman"/>
        </w:rPr>
        <w:tab/>
      </w:r>
      <w:r w:rsidRPr="00183183">
        <w:rPr>
          <w:rFonts w:ascii="Times New Roman" w:hAnsi="Times New Roman"/>
        </w:rPr>
        <w:t>postupy, ktoré má subjekt vykonať pri plnení konkrétneho opatrenia hospodárskej mobilizácie z hľadiska spresnenia záväzku, zhodnotenia situácie a spôsobu realizácie,</w:t>
      </w:r>
    </w:p>
    <w:p w:rsidR="00C118B0" w:rsidRPr="00183183" w:rsidP="00B113B0">
      <w:pPr>
        <w:bidi w:val="0"/>
        <w:ind w:left="284" w:hanging="284"/>
        <w:jc w:val="both"/>
        <w:rPr>
          <w:rFonts w:ascii="Times New Roman" w:hAnsi="Times New Roman"/>
        </w:rPr>
      </w:pPr>
      <w:bookmarkStart w:id="66" w:name="f_5433288"/>
      <w:bookmarkEnd w:id="66"/>
      <w:r w:rsidRPr="00183183">
        <w:rPr>
          <w:rFonts w:ascii="Times New Roman" w:hAnsi="Times New Roman"/>
        </w:rPr>
        <w:t>b)</w:t>
      </w:r>
      <w:r w:rsidR="00B113B0">
        <w:rPr>
          <w:rFonts w:ascii="Times New Roman" w:hAnsi="Times New Roman"/>
        </w:rPr>
        <w:tab/>
      </w:r>
      <w:r w:rsidRPr="00183183">
        <w:rPr>
          <w:rFonts w:ascii="Times New Roman" w:hAnsi="Times New Roman"/>
        </w:rPr>
        <w:t>miesto uloženia dokladov potrebných na plnenie opatrenia hospodárskej mobilizácie,</w:t>
      </w:r>
    </w:p>
    <w:p w:rsidR="00C118B0" w:rsidRPr="00183183" w:rsidP="00B113B0">
      <w:pPr>
        <w:bidi w:val="0"/>
        <w:ind w:left="284" w:hanging="284"/>
        <w:jc w:val="both"/>
        <w:rPr>
          <w:rFonts w:ascii="Times New Roman" w:hAnsi="Times New Roman"/>
        </w:rPr>
      </w:pPr>
      <w:bookmarkStart w:id="67" w:name="f_5433289"/>
      <w:bookmarkEnd w:id="67"/>
      <w:r w:rsidRPr="00183183">
        <w:rPr>
          <w:rFonts w:ascii="Times New Roman" w:hAnsi="Times New Roman"/>
        </w:rPr>
        <w:t>c)</w:t>
      </w:r>
      <w:r w:rsidR="00B113B0">
        <w:rPr>
          <w:rFonts w:ascii="Times New Roman" w:hAnsi="Times New Roman"/>
        </w:rPr>
        <w:tab/>
      </w:r>
      <w:r w:rsidRPr="00183183">
        <w:rPr>
          <w:rFonts w:ascii="Times New Roman" w:hAnsi="Times New Roman"/>
        </w:rPr>
        <w:t>ďalšie informácie, ktoré sa podľa prístupových práv a nastavení v špecifickom aplikačnom programe neposkytujú inému subjektu, ale sú dôležité pre rozhodovací proces subjektu v krízovej situácii.</w:t>
      </w:r>
    </w:p>
    <w:p w:rsidR="00B113B0" w:rsidP="00C118B0">
      <w:pPr>
        <w:bidi w:val="0"/>
        <w:ind w:firstLine="360"/>
        <w:jc w:val="both"/>
        <w:rPr>
          <w:rFonts w:ascii="Times New Roman" w:hAnsi="Times New Roman"/>
        </w:rPr>
      </w:pPr>
      <w:bookmarkStart w:id="68" w:name="f_5433290"/>
      <w:bookmarkEnd w:id="68"/>
    </w:p>
    <w:p w:rsidR="00C118B0" w:rsidRPr="00183183" w:rsidP="00C118B0">
      <w:pPr>
        <w:bidi w:val="0"/>
        <w:ind w:firstLine="360"/>
        <w:jc w:val="both"/>
        <w:rPr>
          <w:rFonts w:ascii="Times New Roman" w:hAnsi="Times New Roman"/>
        </w:rPr>
      </w:pPr>
      <w:r w:rsidRPr="00183183">
        <w:rPr>
          <w:rFonts w:ascii="Times New Roman" w:hAnsi="Times New Roman"/>
        </w:rPr>
        <w:t>(7) Aktualizácia a periodicita údajových dokumentov a informácií je závislá od možností aplikačného programu a v prípade, že to aplikačný program dovoľuje, sa vykonáva podľa odsekov 4 až 6.</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69" w:name="f_5433291"/>
      <w:bookmarkEnd w:id="69"/>
      <w:r w:rsidRPr="00183183">
        <w:rPr>
          <w:rFonts w:ascii="Times New Roman" w:hAnsi="Times New Roman"/>
        </w:rPr>
        <w:t xml:space="preserve">(8) Aktualizácia a periodicita údajových dokumentov a informácií sa v prípade nefunkčnosti alebo nedostupnosti špecifického aplikačného programu, v ktorom subjekt sleduje údajové dokumenty a ostatné informácie, vykonáva podľa </w:t>
      </w:r>
      <w:hyperlink r:id="rId15" w:tgtFrame="_blank" w:tooltip="http://www.epi.sk/Main/Default.aspx?Template=~/Main/TArticles.ascx&amp;LngID=0&amp;phContent=~/ZzSR/ShowRule.ascx&amp;RuleId=0&amp;FragmentId1=226985&amp;FragmentId2=226987" w:history="1">
        <w:r w:rsidRPr="00183183">
          <w:rPr>
            <w:rStyle w:val="Hyperlink"/>
            <w:rFonts w:ascii="Times New Roman" w:hAnsi="Times New Roman"/>
            <w:color w:val="auto"/>
            <w:u w:val="none"/>
          </w:rPr>
          <w:t>§ 10 písm. d) zákona</w:t>
        </w:r>
      </w:hyperlink>
      <w:r w:rsidRPr="00183183">
        <w:rPr>
          <w:rFonts w:ascii="Times New Roman" w:hAnsi="Times New Roman"/>
        </w:rPr>
        <w:t xml:space="preserve">. Počas nefunkčnosti špecifického aplikačného programu využíva subjekt možnosti, ktoré poskytuje špecifický aplikačný program zálohovaním údajov podľa </w:t>
      </w:r>
      <w:hyperlink r:id="rId16" w:tooltip="javascript:%20fZzSRInternal('34560',%20'5275266',%20'5275266',%20'5433337',%20'5433337',%20'0')" w:history="1">
        <w:r w:rsidRPr="00183183">
          <w:rPr>
            <w:rStyle w:val="Hyperlink"/>
            <w:rFonts w:ascii="Times New Roman" w:hAnsi="Times New Roman"/>
            <w:color w:val="auto"/>
            <w:u w:val="none"/>
          </w:rPr>
          <w:t>§ 9 ods. 8</w:t>
        </w:r>
      </w:hyperlink>
      <w:r w:rsidRPr="00183183">
        <w:rPr>
          <w:rFonts w:ascii="Times New Roman" w:hAnsi="Times New Roman"/>
        </w:rPr>
        <w: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70" w:name="f_5433292"/>
      <w:bookmarkEnd w:id="70"/>
      <w:r w:rsidRPr="00183183">
        <w:rPr>
          <w:rFonts w:ascii="Times New Roman" w:hAnsi="Times New Roman"/>
        </w:rPr>
        <w:t>(9) Ďalšie potrebné informácie v oblasti hospodárskej mobilizácie, ktoré nie sú poskytované iným subjektom alebo nie sú spracovávané v špecifickom aplikačnom programe, spracúva subjekt priebežne na svojom technickom prostriedku s využitím vlastných aplikačných programov.</w:t>
      </w:r>
    </w:p>
    <w:p w:rsidR="00C118B0" w:rsidRPr="00183183" w:rsidP="00C118B0">
      <w:pPr>
        <w:bidi w:val="0"/>
        <w:ind w:firstLine="360"/>
        <w:jc w:val="both"/>
        <w:rPr>
          <w:rFonts w:ascii="Times New Roman" w:hAnsi="Times New Roman"/>
        </w:rPr>
      </w:pPr>
    </w:p>
    <w:p w:rsidR="00C118B0" w:rsidRPr="00183183" w:rsidP="00C118B0">
      <w:pPr>
        <w:bidi w:val="0"/>
        <w:jc w:val="center"/>
        <w:rPr>
          <w:rFonts w:ascii="Times New Roman" w:hAnsi="Times New Roman"/>
          <w:b/>
          <w:bCs/>
        </w:rPr>
      </w:pPr>
      <w:bookmarkStart w:id="71" w:name="f_5433293"/>
      <w:bookmarkEnd w:id="71"/>
      <w:r w:rsidRPr="00183183">
        <w:rPr>
          <w:rFonts w:ascii="Times New Roman" w:hAnsi="Times New Roman"/>
          <w:b/>
          <w:bCs/>
        </w:rPr>
        <w:t>Štruktúra a obsah krízového plánu</w:t>
      </w:r>
    </w:p>
    <w:p w:rsidR="00C118B0" w:rsidRPr="00183183" w:rsidP="00C118B0">
      <w:pPr>
        <w:bidi w:val="0"/>
        <w:jc w:val="center"/>
        <w:rPr>
          <w:rFonts w:ascii="Times New Roman" w:hAnsi="Times New Roman"/>
          <w:b/>
          <w:bCs/>
        </w:rPr>
      </w:pPr>
    </w:p>
    <w:p w:rsidR="00C118B0" w:rsidRPr="00183183" w:rsidP="00C118B0">
      <w:pPr>
        <w:bidi w:val="0"/>
        <w:jc w:val="center"/>
        <w:rPr>
          <w:rFonts w:ascii="Times New Roman" w:hAnsi="Times New Roman"/>
          <w:b/>
          <w:bCs/>
        </w:rPr>
      </w:pPr>
      <w:bookmarkStart w:id="72" w:name="f_5433294"/>
      <w:bookmarkEnd w:id="72"/>
      <w:r w:rsidRPr="00183183">
        <w:rPr>
          <w:rFonts w:ascii="Times New Roman" w:hAnsi="Times New Roman"/>
          <w:b/>
          <w:bCs/>
        </w:rPr>
        <w:t>§ 7</w:t>
      </w:r>
    </w:p>
    <w:p w:rsidR="00C118B0" w:rsidRPr="00183183" w:rsidP="00C118B0">
      <w:pPr>
        <w:bidi w:val="0"/>
        <w:jc w:val="center"/>
        <w:rPr>
          <w:rFonts w:ascii="Times New Roman" w:hAnsi="Times New Roman"/>
        </w:rPr>
      </w:pPr>
    </w:p>
    <w:p w:rsidR="00C118B0" w:rsidRPr="00183183" w:rsidP="00C118B0">
      <w:pPr>
        <w:bidi w:val="0"/>
        <w:ind w:firstLine="360"/>
        <w:jc w:val="both"/>
        <w:rPr>
          <w:rFonts w:ascii="Times New Roman" w:hAnsi="Times New Roman"/>
        </w:rPr>
      </w:pPr>
      <w:bookmarkStart w:id="73" w:name="f_5433295"/>
      <w:bookmarkEnd w:id="73"/>
      <w:r w:rsidRPr="00183183">
        <w:rPr>
          <w:rFonts w:ascii="Times New Roman" w:hAnsi="Times New Roman"/>
        </w:rPr>
        <w:t xml:space="preserve">(1) Krízový plán pre subjekty podľa </w:t>
      </w:r>
      <w:hyperlink r:id="rId17" w:tgtFrame="_blank" w:tooltip="http://www.epi.sk/Main/Default.aspx?Template=~/Main/TArticles.ascx&amp;LngID=0&amp;phContent=~/ZzSR/ShowRule.ascx&amp;RuleId=0&amp;FragmentId1=226861&amp;FragmentId2=5348778" w:history="1">
        <w:r w:rsidRPr="00183183">
          <w:rPr>
            <w:rStyle w:val="Hyperlink"/>
            <w:rFonts w:ascii="Times New Roman" w:hAnsi="Times New Roman"/>
            <w:color w:val="auto"/>
            <w:u w:val="none"/>
          </w:rPr>
          <w:t>§ 4 ods. 1 zákona</w:t>
        </w:r>
      </w:hyperlink>
      <w:r w:rsidRPr="00183183">
        <w:rPr>
          <w:rFonts w:ascii="Times New Roman" w:hAnsi="Times New Roman"/>
        </w:rPr>
        <w:t xml:space="preserve"> s výnimkou </w:t>
      </w:r>
      <w:hyperlink r:id="rId18" w:tgtFrame="_blank" w:tooltip="http://www.epi.sk/Main/Default.aspx?Template=~/Main/TArticles.ascx&amp;LngID=0&amp;phContent=~/ZzSR/ShowRule.ascx&amp;RuleId=0&amp;FragmentId1=226866&amp;FragmentId2=226866" w:history="1">
        <w:r w:rsidRPr="00183183">
          <w:rPr>
            <w:rStyle w:val="Hyperlink"/>
            <w:rFonts w:ascii="Times New Roman" w:hAnsi="Times New Roman"/>
            <w:color w:val="auto"/>
            <w:u w:val="none"/>
          </w:rPr>
          <w:t>§ 4 ods. 1 písm. c) zákona</w:t>
        </w:r>
      </w:hyperlink>
      <w:r w:rsidRPr="00183183">
        <w:rPr>
          <w:rFonts w:ascii="Times New Roman" w:hAnsi="Times New Roman"/>
        </w:rPr>
        <w:t xml:space="preserve"> tvorí šesť kapitol a schvaľovacia doložka:</w:t>
      </w:r>
    </w:p>
    <w:p w:rsidR="00C118B0" w:rsidRPr="00183183" w:rsidP="00B113B0">
      <w:pPr>
        <w:bidi w:val="0"/>
        <w:ind w:left="284" w:hanging="284"/>
        <w:jc w:val="both"/>
        <w:rPr>
          <w:rFonts w:ascii="Times New Roman" w:hAnsi="Times New Roman"/>
        </w:rPr>
      </w:pPr>
      <w:bookmarkStart w:id="74" w:name="f_5433296"/>
      <w:bookmarkEnd w:id="74"/>
      <w:r w:rsidRPr="00183183">
        <w:rPr>
          <w:rFonts w:ascii="Times New Roman" w:hAnsi="Times New Roman"/>
        </w:rPr>
        <w:t>a)</w:t>
      </w:r>
      <w:r w:rsidR="00B113B0">
        <w:rPr>
          <w:rFonts w:ascii="Times New Roman" w:hAnsi="Times New Roman"/>
        </w:rPr>
        <w:tab/>
      </w:r>
      <w:r w:rsidRPr="00183183">
        <w:rPr>
          <w:rFonts w:ascii="Times New Roman" w:hAnsi="Times New Roman"/>
        </w:rPr>
        <w:t>I. kapitola – Metodika činnosti subjektu na dosiahnutie stavu pripravenosti na vykonanie opatrení hospodárskej mobilizácie a činnosť subjektu po vzniku krízovej situácie (ďalej len „I. kapitola“),</w:t>
      </w:r>
    </w:p>
    <w:p w:rsidR="00C118B0" w:rsidRPr="00183183" w:rsidP="00B113B0">
      <w:pPr>
        <w:bidi w:val="0"/>
        <w:ind w:left="284" w:hanging="284"/>
        <w:jc w:val="both"/>
        <w:rPr>
          <w:rFonts w:ascii="Times New Roman" w:hAnsi="Times New Roman"/>
        </w:rPr>
      </w:pPr>
      <w:bookmarkStart w:id="75" w:name="f_5433297"/>
      <w:bookmarkEnd w:id="75"/>
      <w:r w:rsidRPr="00183183">
        <w:rPr>
          <w:rFonts w:ascii="Times New Roman" w:hAnsi="Times New Roman"/>
        </w:rPr>
        <w:t>b)</w:t>
      </w:r>
      <w:r w:rsidR="00B113B0">
        <w:rPr>
          <w:rFonts w:ascii="Times New Roman" w:hAnsi="Times New Roman"/>
        </w:rPr>
        <w:tab/>
      </w:r>
      <w:r w:rsidRPr="00183183">
        <w:rPr>
          <w:rFonts w:ascii="Times New Roman" w:hAnsi="Times New Roman"/>
        </w:rPr>
        <w:t>II. kapitola – Záväzky subjektu na</w:t>
      </w:r>
    </w:p>
    <w:p w:rsidR="00C118B0" w:rsidRPr="00183183" w:rsidP="00C118B0">
      <w:pPr>
        <w:bidi w:val="0"/>
        <w:ind w:left="720" w:hanging="360"/>
        <w:jc w:val="both"/>
        <w:rPr>
          <w:rFonts w:ascii="Times New Roman" w:hAnsi="Times New Roman"/>
        </w:rPr>
      </w:pPr>
      <w:bookmarkStart w:id="76" w:name="f_5433298"/>
      <w:bookmarkEnd w:id="76"/>
      <w:r w:rsidRPr="00183183">
        <w:rPr>
          <w:rFonts w:ascii="Times New Roman" w:hAnsi="Times New Roman"/>
        </w:rPr>
        <w:t>1.   núdzový stav,</w:t>
      </w:r>
    </w:p>
    <w:p w:rsidR="00C118B0" w:rsidRPr="00183183" w:rsidP="00C118B0">
      <w:pPr>
        <w:bidi w:val="0"/>
        <w:ind w:left="720" w:hanging="360"/>
        <w:jc w:val="both"/>
        <w:rPr>
          <w:rFonts w:ascii="Times New Roman" w:hAnsi="Times New Roman"/>
        </w:rPr>
      </w:pPr>
      <w:bookmarkStart w:id="77" w:name="f_5433299"/>
      <w:bookmarkEnd w:id="77"/>
      <w:r w:rsidRPr="00183183">
        <w:rPr>
          <w:rFonts w:ascii="Times New Roman" w:hAnsi="Times New Roman"/>
        </w:rPr>
        <w:t>2.   výnimočný stav,</w:t>
      </w:r>
    </w:p>
    <w:p w:rsidR="00C118B0" w:rsidRPr="00183183" w:rsidP="00C118B0">
      <w:pPr>
        <w:bidi w:val="0"/>
        <w:ind w:left="720" w:hanging="360"/>
        <w:jc w:val="both"/>
        <w:rPr>
          <w:rFonts w:ascii="Times New Roman" w:hAnsi="Times New Roman"/>
        </w:rPr>
      </w:pPr>
      <w:bookmarkStart w:id="78" w:name="f_5433300"/>
      <w:bookmarkEnd w:id="78"/>
      <w:r w:rsidRPr="00183183">
        <w:rPr>
          <w:rFonts w:ascii="Times New Roman" w:hAnsi="Times New Roman"/>
        </w:rPr>
        <w:t>3.   vojnový stav alebo</w:t>
      </w:r>
    </w:p>
    <w:p w:rsidR="00C118B0" w:rsidRPr="00183183" w:rsidP="00C118B0">
      <w:pPr>
        <w:bidi w:val="0"/>
        <w:ind w:left="720" w:hanging="360"/>
        <w:jc w:val="both"/>
        <w:rPr>
          <w:rFonts w:ascii="Times New Roman" w:hAnsi="Times New Roman"/>
        </w:rPr>
      </w:pPr>
      <w:bookmarkStart w:id="79" w:name="f_5433301"/>
      <w:bookmarkEnd w:id="79"/>
      <w:r w:rsidRPr="00183183">
        <w:rPr>
          <w:rFonts w:ascii="Times New Roman" w:hAnsi="Times New Roman"/>
        </w:rPr>
        <w:t>4.   vojnu</w:t>
      </w:r>
    </w:p>
    <w:p w:rsidR="00C118B0" w:rsidRPr="00183183" w:rsidP="00C118B0">
      <w:pPr>
        <w:bidi w:val="0"/>
        <w:jc w:val="both"/>
        <w:rPr>
          <w:rFonts w:ascii="Times New Roman" w:hAnsi="Times New Roman"/>
        </w:rPr>
      </w:pPr>
      <w:bookmarkStart w:id="80" w:name="f_5433302"/>
      <w:bookmarkEnd w:id="80"/>
      <w:r w:rsidRPr="00183183">
        <w:rPr>
          <w:rFonts w:ascii="Times New Roman" w:hAnsi="Times New Roman"/>
        </w:rPr>
        <w:t>(ďalej len „II. kapitola“),</w:t>
      </w:r>
    </w:p>
    <w:p w:rsidR="00C118B0" w:rsidRPr="00183183" w:rsidP="00B113B0">
      <w:pPr>
        <w:bidi w:val="0"/>
        <w:ind w:left="284" w:hanging="284"/>
        <w:jc w:val="both"/>
        <w:rPr>
          <w:rFonts w:ascii="Times New Roman" w:hAnsi="Times New Roman"/>
        </w:rPr>
      </w:pPr>
      <w:bookmarkStart w:id="81" w:name="f_5433303"/>
      <w:bookmarkEnd w:id="81"/>
      <w:r w:rsidRPr="00183183">
        <w:rPr>
          <w:rFonts w:ascii="Times New Roman" w:hAnsi="Times New Roman"/>
        </w:rPr>
        <w:t>c)</w:t>
      </w:r>
      <w:r w:rsidR="00B113B0">
        <w:rPr>
          <w:rFonts w:ascii="Times New Roman" w:hAnsi="Times New Roman"/>
        </w:rPr>
        <w:tab/>
      </w:r>
      <w:r w:rsidRPr="00183183">
        <w:rPr>
          <w:rFonts w:ascii="Times New Roman" w:hAnsi="Times New Roman"/>
        </w:rPr>
        <w:t>III. kapitola – Zhodnotenie podmienok subjektu na splnenie záväzku (ďalej len „III.</w:t>
      </w:r>
      <w:r w:rsidR="00B113B0">
        <w:rPr>
          <w:rFonts w:ascii="Times New Roman" w:hAnsi="Times New Roman"/>
        </w:rPr>
        <w:t> </w:t>
      </w:r>
      <w:r w:rsidRPr="00183183">
        <w:rPr>
          <w:rFonts w:ascii="Times New Roman" w:hAnsi="Times New Roman"/>
        </w:rPr>
        <w:t>kapitola“),</w:t>
      </w:r>
    </w:p>
    <w:p w:rsidR="00C118B0" w:rsidRPr="00183183" w:rsidP="00B113B0">
      <w:pPr>
        <w:bidi w:val="0"/>
        <w:ind w:left="284" w:hanging="284"/>
        <w:rPr>
          <w:rFonts w:ascii="Times New Roman" w:hAnsi="Times New Roman"/>
        </w:rPr>
      </w:pPr>
      <w:bookmarkStart w:id="82" w:name="f_5433304"/>
      <w:bookmarkEnd w:id="82"/>
      <w:r w:rsidRPr="00183183">
        <w:rPr>
          <w:rFonts w:ascii="Times New Roman" w:hAnsi="Times New Roman"/>
        </w:rPr>
        <w:t>d)</w:t>
      </w:r>
      <w:r w:rsidR="00B113B0">
        <w:rPr>
          <w:rFonts w:ascii="Times New Roman" w:hAnsi="Times New Roman"/>
        </w:rPr>
        <w:tab/>
      </w:r>
      <w:r w:rsidRPr="00183183">
        <w:rPr>
          <w:rFonts w:ascii="Times New Roman" w:hAnsi="Times New Roman"/>
        </w:rPr>
        <w:t>IV. kapitola – Požiadavky na splnenie záväzku (ďalej len „IV. kapitola“),</w:t>
      </w:r>
    </w:p>
    <w:p w:rsidR="00C118B0" w:rsidRPr="00183183" w:rsidP="00B113B0">
      <w:pPr>
        <w:bidi w:val="0"/>
        <w:ind w:left="284" w:hanging="284"/>
        <w:rPr>
          <w:rFonts w:ascii="Times New Roman" w:hAnsi="Times New Roman"/>
        </w:rPr>
      </w:pPr>
      <w:bookmarkStart w:id="83" w:name="f_5433305"/>
      <w:bookmarkEnd w:id="83"/>
      <w:r w:rsidRPr="00183183">
        <w:rPr>
          <w:rFonts w:ascii="Times New Roman" w:hAnsi="Times New Roman"/>
        </w:rPr>
        <w:t>e)</w:t>
      </w:r>
      <w:r w:rsidR="00B113B0">
        <w:rPr>
          <w:rFonts w:ascii="Times New Roman" w:hAnsi="Times New Roman"/>
        </w:rPr>
        <w:tab/>
      </w:r>
      <w:r w:rsidRPr="00183183">
        <w:rPr>
          <w:rFonts w:ascii="Times New Roman" w:hAnsi="Times New Roman"/>
        </w:rPr>
        <w:t>V. kapitola – Doplňujúce údaje a prílohy (ďalej len „V. kapitola“),</w:t>
      </w:r>
    </w:p>
    <w:p w:rsidR="00C118B0" w:rsidRPr="00183183" w:rsidP="00B113B0">
      <w:pPr>
        <w:bidi w:val="0"/>
        <w:ind w:left="284" w:hanging="284"/>
        <w:jc w:val="both"/>
        <w:rPr>
          <w:rFonts w:ascii="Times New Roman" w:hAnsi="Times New Roman"/>
        </w:rPr>
      </w:pPr>
      <w:bookmarkStart w:id="84" w:name="f_5433306"/>
      <w:bookmarkEnd w:id="84"/>
      <w:r w:rsidRPr="00183183">
        <w:rPr>
          <w:rFonts w:ascii="Times New Roman" w:hAnsi="Times New Roman"/>
        </w:rPr>
        <w:t>f)</w:t>
      </w:r>
      <w:r w:rsidR="00B113B0">
        <w:rPr>
          <w:rFonts w:ascii="Times New Roman" w:hAnsi="Times New Roman"/>
        </w:rPr>
        <w:tab/>
      </w:r>
      <w:r w:rsidRPr="00183183">
        <w:rPr>
          <w:rFonts w:ascii="Times New Roman" w:hAnsi="Times New Roman"/>
        </w:rPr>
        <w:t>VI. kapitola – Spôsob vykonania opatrení hospodárskej mobilizácie (ďalej len „VI.</w:t>
      </w:r>
      <w:r w:rsidR="00B113B0">
        <w:rPr>
          <w:rFonts w:ascii="Times New Roman" w:hAnsi="Times New Roman"/>
        </w:rPr>
        <w:t> </w:t>
      </w:r>
      <w:r w:rsidRPr="00183183">
        <w:rPr>
          <w:rFonts w:ascii="Times New Roman" w:hAnsi="Times New Roman"/>
        </w:rPr>
        <w:t>kapitola“),</w:t>
      </w:r>
    </w:p>
    <w:p w:rsidR="00C118B0" w:rsidRPr="00183183" w:rsidP="00B113B0">
      <w:pPr>
        <w:bidi w:val="0"/>
        <w:ind w:left="284" w:hanging="284"/>
        <w:rPr>
          <w:rFonts w:ascii="Times New Roman" w:hAnsi="Times New Roman"/>
        </w:rPr>
      </w:pPr>
      <w:bookmarkStart w:id="85" w:name="f_5433307"/>
      <w:bookmarkEnd w:id="85"/>
      <w:r w:rsidRPr="00183183">
        <w:rPr>
          <w:rFonts w:ascii="Times New Roman" w:hAnsi="Times New Roman"/>
        </w:rPr>
        <w:t>g)</w:t>
      </w:r>
      <w:r w:rsidR="00B113B0">
        <w:rPr>
          <w:rFonts w:ascii="Times New Roman" w:hAnsi="Times New Roman"/>
        </w:rPr>
        <w:tab/>
      </w:r>
      <w:r w:rsidRPr="00183183">
        <w:rPr>
          <w:rFonts w:ascii="Times New Roman" w:hAnsi="Times New Roman"/>
        </w:rPr>
        <w:t>schvaľovacia doložka.</w:t>
      </w:r>
    </w:p>
    <w:p w:rsidR="00C118B0" w:rsidRPr="00183183" w:rsidP="00C118B0">
      <w:pPr>
        <w:bidi w:val="0"/>
        <w:ind w:left="360" w:hanging="360"/>
        <w:rPr>
          <w:rFonts w:ascii="Times New Roman" w:hAnsi="Times New Roman"/>
        </w:rPr>
      </w:pPr>
    </w:p>
    <w:p w:rsidR="00C118B0" w:rsidRPr="00183183" w:rsidP="00C118B0">
      <w:pPr>
        <w:bidi w:val="0"/>
        <w:ind w:firstLine="360"/>
        <w:jc w:val="both"/>
        <w:rPr>
          <w:rFonts w:ascii="Times New Roman" w:hAnsi="Times New Roman"/>
        </w:rPr>
      </w:pPr>
      <w:bookmarkStart w:id="86" w:name="f_5433308"/>
      <w:bookmarkEnd w:id="86"/>
      <w:r w:rsidRPr="00183183">
        <w:rPr>
          <w:rFonts w:ascii="Times New Roman" w:hAnsi="Times New Roman"/>
        </w:rPr>
        <w:t xml:space="preserve">(2) Ak má subjekt za úlohu plniť opatrenie hospodárskej mobilizácie ochrana životne dôležitých zdrojov podľa </w:t>
      </w:r>
      <w:hyperlink r:id="rId19" w:tgtFrame="_blank" w:tooltip="http://www.epi.sk/Main/Default.aspx?Template=~/Main/TArticles.ascx&amp;LngID=0&amp;phContent=~/ZzSR/ShowRule.ascx&amp;RuleId=0&amp;FragmentId1=226897&amp;FragmentId2=226897" w:history="1">
        <w:r w:rsidRPr="00183183">
          <w:rPr>
            <w:rStyle w:val="Hyperlink"/>
            <w:rFonts w:ascii="Times New Roman" w:hAnsi="Times New Roman"/>
            <w:color w:val="auto"/>
            <w:u w:val="none"/>
          </w:rPr>
          <w:t>§ 5 písm. i) zákona</w:t>
        </w:r>
      </w:hyperlink>
      <w:r w:rsidRPr="00183183">
        <w:rPr>
          <w:rFonts w:ascii="Times New Roman" w:hAnsi="Times New Roman"/>
        </w:rPr>
        <w:t>, je plán ochrany životne dôležitých zdrojov (ďalej len „plán ochrany zdrojov“) súčasťou V. kapitoly krízového plánu.</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87" w:name="f_5433309"/>
      <w:bookmarkEnd w:id="87"/>
      <w:r w:rsidRPr="00183183">
        <w:rPr>
          <w:rFonts w:ascii="Times New Roman" w:hAnsi="Times New Roman"/>
        </w:rPr>
        <w:t xml:space="preserve">(3) Obec nespracúva krízový plán, ale len zapracúva údaje dôležité pre vykonávanie opatrení hospodárskej mobilizácie podľa </w:t>
      </w:r>
      <w:hyperlink r:id="rId20" w:tgtFrame="_blank" w:tooltip="http://www.epi.sk/Main/Default.aspx?Template=~/Main/TArticles.ascx&amp;LngID=0&amp;phContent=~/ZzSR/ShowRule.ascx&amp;RuleId=0&amp;FragmentId1=226889&amp;FragmentId2=226891" w:history="1">
        <w:r w:rsidRPr="00183183">
          <w:rPr>
            <w:rStyle w:val="Hyperlink"/>
            <w:rFonts w:ascii="Times New Roman" w:hAnsi="Times New Roman"/>
            <w:color w:val="auto"/>
            <w:u w:val="none"/>
          </w:rPr>
          <w:t>§ 5 písm. e), f)</w:t>
        </w:r>
      </w:hyperlink>
      <w:r w:rsidRPr="00183183">
        <w:rPr>
          <w:rFonts w:ascii="Times New Roman" w:hAnsi="Times New Roman"/>
        </w:rPr>
        <w:t xml:space="preserve">, </w:t>
      </w:r>
      <w:hyperlink r:id="rId21" w:tgtFrame="_blank" w:tooltip="http://www.epi.sk/Main/Default.aspx?Template=~/Main/TArticles.ascx&amp;LngID=0&amp;phContent=~/ZzSR/ShowRule.ascx&amp;RuleId=0&amp;FragmentId1=226895&amp;FragmentId2=226895" w:history="1">
        <w:r w:rsidRPr="00183183">
          <w:rPr>
            <w:rStyle w:val="Hyperlink"/>
            <w:rFonts w:ascii="Times New Roman" w:hAnsi="Times New Roman"/>
            <w:color w:val="auto"/>
            <w:u w:val="none"/>
          </w:rPr>
          <w:t>h)</w:t>
        </w:r>
      </w:hyperlink>
      <w:r w:rsidRPr="00183183">
        <w:rPr>
          <w:rFonts w:ascii="Times New Roman" w:hAnsi="Times New Roman"/>
        </w:rPr>
        <w:t xml:space="preserve">, </w:t>
      </w:r>
      <w:hyperlink r:id="rId22" w:tgtFrame="_blank" w:tooltip="http://www.epi.sk/Main/Default.aspx?Template=~/Main/TArticles.ascx&amp;LngID=0&amp;phContent=~/ZzSR/ShowRule.ascx&amp;RuleId=0&amp;FragmentId1=226913&amp;FragmentId2=226921" w:history="1">
        <w:r w:rsidRPr="00183183">
          <w:rPr>
            <w:rStyle w:val="Hyperlink"/>
            <w:rFonts w:ascii="Times New Roman" w:hAnsi="Times New Roman"/>
            <w:color w:val="auto"/>
            <w:u w:val="none"/>
          </w:rPr>
          <w:t>r), q), s), t) a u) zákona</w:t>
        </w:r>
      </w:hyperlink>
      <w:r w:rsidRPr="00183183">
        <w:rPr>
          <w:rFonts w:ascii="Times New Roman" w:hAnsi="Times New Roman"/>
        </w:rPr>
        <w:t xml:space="preserve"> do konkrétneho špecifického aplikačného programu.</w:t>
      </w:r>
    </w:p>
    <w:p w:rsidR="00C118B0" w:rsidRPr="00183183" w:rsidP="00C118B0">
      <w:pPr>
        <w:bidi w:val="0"/>
        <w:ind w:firstLine="360"/>
        <w:jc w:val="center"/>
        <w:rPr>
          <w:rFonts w:ascii="Times New Roman" w:hAnsi="Times New Roman"/>
        </w:rPr>
      </w:pPr>
    </w:p>
    <w:p w:rsidR="00C118B0" w:rsidRPr="00183183" w:rsidP="00C118B0">
      <w:pPr>
        <w:bidi w:val="0"/>
        <w:jc w:val="center"/>
        <w:rPr>
          <w:rFonts w:ascii="Times New Roman" w:hAnsi="Times New Roman"/>
          <w:b/>
          <w:bCs/>
        </w:rPr>
      </w:pPr>
      <w:bookmarkStart w:id="88" w:name="f_5433310"/>
      <w:bookmarkEnd w:id="88"/>
      <w:r w:rsidRPr="00183183">
        <w:rPr>
          <w:rFonts w:ascii="Times New Roman" w:hAnsi="Times New Roman"/>
          <w:b/>
          <w:bCs/>
        </w:rPr>
        <w:t>§ 8</w:t>
      </w:r>
    </w:p>
    <w:p w:rsidR="00C118B0" w:rsidRPr="00183183" w:rsidP="00C118B0">
      <w:pPr>
        <w:bidi w:val="0"/>
        <w:jc w:val="center"/>
        <w:rPr>
          <w:rFonts w:ascii="Times New Roman" w:hAnsi="Times New Roman"/>
        </w:rPr>
      </w:pPr>
    </w:p>
    <w:p w:rsidR="00C118B0" w:rsidRPr="00183183" w:rsidP="00C118B0">
      <w:pPr>
        <w:bidi w:val="0"/>
        <w:ind w:firstLine="360"/>
        <w:jc w:val="both"/>
        <w:rPr>
          <w:rFonts w:ascii="Times New Roman" w:hAnsi="Times New Roman"/>
        </w:rPr>
      </w:pPr>
      <w:bookmarkStart w:id="89" w:name="f_5433311"/>
      <w:bookmarkEnd w:id="89"/>
      <w:r w:rsidRPr="00183183">
        <w:rPr>
          <w:rFonts w:ascii="Times New Roman" w:hAnsi="Times New Roman"/>
        </w:rPr>
        <w:t xml:space="preserve">(1) Obsahom krízového plánu pre subjekty podľa </w:t>
      </w:r>
      <w:hyperlink r:id="rId17" w:tgtFrame="_blank" w:tooltip="http://www.epi.sk/Main/Default.aspx?Template=~/Main/TArticles.ascx&amp;LngID=0&amp;phContent=~/ZzSR/ShowRule.ascx&amp;RuleId=0&amp;FragmentId1=226861&amp;FragmentId2=5348778" w:history="1">
        <w:r w:rsidRPr="00183183">
          <w:rPr>
            <w:rStyle w:val="Hyperlink"/>
            <w:rFonts w:ascii="Times New Roman" w:hAnsi="Times New Roman"/>
            <w:color w:val="auto"/>
            <w:u w:val="none"/>
          </w:rPr>
          <w:t>§ 4 ods. 1 zákona</w:t>
        </w:r>
      </w:hyperlink>
      <w:r w:rsidRPr="00183183">
        <w:rPr>
          <w:rFonts w:ascii="Times New Roman" w:hAnsi="Times New Roman"/>
        </w:rPr>
        <w:t xml:space="preserve"> s výnimkou </w:t>
      </w:r>
      <w:hyperlink r:id="rId18" w:tgtFrame="_blank" w:tooltip="http://www.epi.sk/Main/Default.aspx?Template=~/Main/TArticles.ascx&amp;LngID=0&amp;phContent=~/ZzSR/ShowRule.ascx&amp;RuleId=0&amp;FragmentId1=226866&amp;FragmentId2=226866" w:history="1">
        <w:r w:rsidRPr="00183183">
          <w:rPr>
            <w:rStyle w:val="Hyperlink"/>
            <w:rFonts w:ascii="Times New Roman" w:hAnsi="Times New Roman"/>
            <w:color w:val="auto"/>
            <w:u w:val="none"/>
          </w:rPr>
          <w:t>§ 4 ods. 1 písm. c) zákona</w:t>
        </w:r>
      </w:hyperlink>
      <w:r w:rsidRPr="00183183">
        <w:rPr>
          <w:rFonts w:ascii="Times New Roman" w:hAnsi="Times New Roman"/>
        </w:rPr>
        <w:t xml:space="preserve"> sú v</w:t>
      </w:r>
    </w:p>
    <w:p w:rsidR="00C118B0" w:rsidRPr="00183183" w:rsidP="00B113B0">
      <w:pPr>
        <w:bidi w:val="0"/>
        <w:ind w:left="284" w:hanging="284"/>
        <w:jc w:val="both"/>
        <w:rPr>
          <w:rFonts w:ascii="Times New Roman" w:hAnsi="Times New Roman"/>
        </w:rPr>
      </w:pPr>
      <w:bookmarkStart w:id="90" w:name="f_5433312"/>
      <w:bookmarkEnd w:id="90"/>
      <w:r w:rsidRPr="00183183">
        <w:rPr>
          <w:rFonts w:ascii="Times New Roman" w:hAnsi="Times New Roman"/>
        </w:rPr>
        <w:t>a)</w:t>
      </w:r>
      <w:r w:rsidR="00B113B0">
        <w:rPr>
          <w:rFonts w:ascii="Times New Roman" w:hAnsi="Times New Roman"/>
        </w:rPr>
        <w:tab/>
      </w:r>
      <w:r w:rsidRPr="00183183">
        <w:rPr>
          <w:rFonts w:ascii="Times New Roman" w:hAnsi="Times New Roman"/>
        </w:rPr>
        <w:t>I. kapitole postupy a činnosti konania osôb, ktoré plnia úlohy krízového riadenia,</w:t>
      </w:r>
    </w:p>
    <w:p w:rsidR="00C118B0" w:rsidRPr="00183183" w:rsidP="00B113B0">
      <w:pPr>
        <w:bidi w:val="0"/>
        <w:ind w:left="284" w:hanging="284"/>
        <w:jc w:val="both"/>
        <w:rPr>
          <w:rFonts w:ascii="Times New Roman" w:hAnsi="Times New Roman"/>
        </w:rPr>
      </w:pPr>
      <w:bookmarkStart w:id="91" w:name="f_5433313"/>
      <w:bookmarkEnd w:id="91"/>
      <w:r w:rsidR="009119AE">
        <w:rPr>
          <w:rFonts w:ascii="Times New Roman" w:hAnsi="Times New Roman"/>
        </w:rPr>
        <w:t>b)</w:t>
      </w:r>
      <w:r w:rsidR="00B113B0">
        <w:rPr>
          <w:rFonts w:ascii="Times New Roman" w:hAnsi="Times New Roman"/>
        </w:rPr>
        <w:tab/>
      </w:r>
      <w:r w:rsidRPr="00183183">
        <w:rPr>
          <w:rFonts w:ascii="Times New Roman" w:hAnsi="Times New Roman"/>
        </w:rPr>
        <w:t xml:space="preserve">II. kapitole údaje o záväzku subjektu, napríklad činnosti, služby, výrobky alebo tovary, ktoré súvisia s vykonávaním určeného opatrenia hospodárskej mobilizácie, ktorý vyplýva z </w:t>
      </w:r>
      <w:hyperlink r:id="rId12" w:tgtFrame="_blank" w:tooltip="http://www.epi.sk/Main/Default.aspx?Template=~/Main/TArticles.ascx&amp;LngID=0&amp;phContent=~/ZzSR/ShowRule.ascx&amp;RuleId=0&amp;FragmentId1=226936&amp;FragmentId2=5350010" w:history="1">
        <w:r w:rsidRPr="00183183">
          <w:rPr>
            <w:rStyle w:val="Hyperlink"/>
            <w:rFonts w:ascii="Times New Roman" w:hAnsi="Times New Roman"/>
            <w:color w:val="auto"/>
            <w:u w:val="none"/>
          </w:rPr>
          <w:t>§ 7 zákona</w:t>
        </w:r>
      </w:hyperlink>
      <w:r w:rsidRPr="00183183">
        <w:rPr>
          <w:rFonts w:ascii="Times New Roman" w:hAnsi="Times New Roman"/>
        </w:rPr>
        <w:t xml:space="preserve">, podľa určenia pre stavy podľa </w:t>
      </w:r>
      <w:hyperlink r:id="rId23" w:tooltip="javascript:%20fZzSRInternal('34560',%20'5275266',%20'5275266',%20'5433298',%20'5433302',%20'0')" w:history="1">
        <w:r w:rsidRPr="00183183">
          <w:rPr>
            <w:rStyle w:val="Hyperlink"/>
            <w:rFonts w:ascii="Times New Roman" w:hAnsi="Times New Roman"/>
            <w:color w:val="auto"/>
            <w:u w:val="none"/>
          </w:rPr>
          <w:t>§ 7 ods. 1 písm. b) prvého až štvrtého bodu</w:t>
        </w:r>
      </w:hyperlink>
      <w:r w:rsidRPr="00183183">
        <w:rPr>
          <w:rFonts w:ascii="Times New Roman" w:hAnsi="Times New Roman"/>
        </w:rPr>
        <w:t>,</w:t>
      </w:r>
    </w:p>
    <w:p w:rsidR="00C118B0" w:rsidRPr="00183183" w:rsidP="00B113B0">
      <w:pPr>
        <w:bidi w:val="0"/>
        <w:ind w:left="284" w:hanging="284"/>
        <w:jc w:val="both"/>
        <w:rPr>
          <w:rFonts w:ascii="Times New Roman" w:hAnsi="Times New Roman"/>
        </w:rPr>
      </w:pPr>
      <w:bookmarkStart w:id="92" w:name="f_5433314"/>
      <w:bookmarkEnd w:id="92"/>
      <w:r w:rsidR="009119AE">
        <w:rPr>
          <w:rFonts w:ascii="Times New Roman" w:hAnsi="Times New Roman"/>
        </w:rPr>
        <w:t>c)</w:t>
      </w:r>
      <w:r w:rsidR="00B113B0">
        <w:rPr>
          <w:rFonts w:ascii="Times New Roman" w:hAnsi="Times New Roman"/>
        </w:rPr>
        <w:tab/>
      </w:r>
      <w:r w:rsidRPr="00183183">
        <w:rPr>
          <w:rFonts w:ascii="Times New Roman" w:hAnsi="Times New Roman"/>
        </w:rPr>
        <w:t>III. kapitole údaje o vlastných materiálových, energetických, personálnych, dopravných, technických a iných podmienkach na plnenie opatrení hospodárskej mobilizácie a údaje o dodávateľských vzťahoch a o štátnych hmotných rezervách,</w:t>
      </w:r>
    </w:p>
    <w:p w:rsidR="00C118B0" w:rsidRPr="00183183" w:rsidP="00B113B0">
      <w:pPr>
        <w:bidi w:val="0"/>
        <w:ind w:left="284" w:hanging="284"/>
        <w:jc w:val="both"/>
        <w:rPr>
          <w:rFonts w:ascii="Times New Roman" w:hAnsi="Times New Roman"/>
        </w:rPr>
      </w:pPr>
      <w:bookmarkStart w:id="93" w:name="f_5433315"/>
      <w:bookmarkEnd w:id="93"/>
      <w:r w:rsidR="009119AE">
        <w:rPr>
          <w:rFonts w:ascii="Times New Roman" w:hAnsi="Times New Roman"/>
        </w:rPr>
        <w:t>d)</w:t>
      </w:r>
      <w:r w:rsidR="00B113B0">
        <w:rPr>
          <w:rFonts w:ascii="Times New Roman" w:hAnsi="Times New Roman"/>
        </w:rPr>
        <w:tab/>
      </w:r>
      <w:r w:rsidRPr="00183183">
        <w:rPr>
          <w:rFonts w:ascii="Times New Roman" w:hAnsi="Times New Roman"/>
        </w:rPr>
        <w:t>IV. kapitole údaje o materiálových, energetických, personálnych, dopravných, technických a iných potrebách nevyhnutných na splnenie záväzku,</w:t>
      </w:r>
    </w:p>
    <w:p w:rsidR="00C118B0" w:rsidRPr="00183183" w:rsidP="00B113B0">
      <w:pPr>
        <w:bidi w:val="0"/>
        <w:ind w:left="284" w:hanging="284"/>
        <w:jc w:val="both"/>
        <w:rPr>
          <w:rFonts w:ascii="Times New Roman" w:hAnsi="Times New Roman"/>
        </w:rPr>
      </w:pPr>
      <w:bookmarkStart w:id="94" w:name="f_5433316"/>
      <w:bookmarkEnd w:id="94"/>
      <w:r w:rsidR="009119AE">
        <w:rPr>
          <w:rFonts w:ascii="Times New Roman" w:hAnsi="Times New Roman"/>
        </w:rPr>
        <w:t>e)</w:t>
      </w:r>
      <w:r w:rsidR="00B113B0">
        <w:rPr>
          <w:rFonts w:ascii="Times New Roman" w:hAnsi="Times New Roman"/>
        </w:rPr>
        <w:tab/>
      </w:r>
      <w:r w:rsidRPr="00183183">
        <w:rPr>
          <w:rFonts w:ascii="Times New Roman" w:hAnsi="Times New Roman"/>
        </w:rPr>
        <w:t>V. kapitole údaje o</w:t>
      </w:r>
    </w:p>
    <w:p w:rsidR="00C118B0" w:rsidRPr="00183183" w:rsidP="00B113B0">
      <w:pPr>
        <w:bidi w:val="0"/>
        <w:ind w:left="720" w:hanging="360"/>
        <w:jc w:val="both"/>
        <w:rPr>
          <w:rFonts w:ascii="Times New Roman" w:hAnsi="Times New Roman"/>
        </w:rPr>
      </w:pPr>
      <w:bookmarkStart w:id="95" w:name="f_5433317"/>
      <w:bookmarkEnd w:id="95"/>
      <w:r w:rsidRPr="00183183">
        <w:rPr>
          <w:rFonts w:ascii="Times New Roman" w:hAnsi="Times New Roman"/>
        </w:rPr>
        <w:t>1.</w:t>
      </w:r>
      <w:r w:rsidR="00B113B0">
        <w:rPr>
          <w:rFonts w:ascii="Times New Roman" w:hAnsi="Times New Roman"/>
        </w:rPr>
        <w:tab/>
      </w:r>
      <w:r w:rsidRPr="00183183">
        <w:rPr>
          <w:rFonts w:ascii="Times New Roman" w:hAnsi="Times New Roman"/>
        </w:rPr>
        <w:t>podnikateľoch, ktorí nie sú subjektom a ktorí môžu byť určení rozhodnutím alebo príkazom ako subjekt, najmä o jeho identifikačných údajoch, ako je názov, identifikačné číslo organizácie, adresa, bankové spojenie, telefonické spojenie a ďalšie identifikačné údaje o podnikateľoch, ktoré sú uvedené v obchodnom registri alebo živnostenskom registri,</w:t>
      </w:r>
    </w:p>
    <w:p w:rsidR="00C118B0" w:rsidRPr="00183183" w:rsidP="00B113B0">
      <w:pPr>
        <w:bidi w:val="0"/>
        <w:ind w:left="720" w:hanging="360"/>
        <w:jc w:val="both"/>
        <w:rPr>
          <w:rFonts w:ascii="Times New Roman" w:hAnsi="Times New Roman"/>
        </w:rPr>
      </w:pPr>
      <w:bookmarkStart w:id="96" w:name="f_5433318"/>
      <w:bookmarkEnd w:id="96"/>
      <w:r w:rsidRPr="00183183">
        <w:rPr>
          <w:rFonts w:ascii="Times New Roman" w:hAnsi="Times New Roman"/>
        </w:rPr>
        <w:t>2.</w:t>
      </w:r>
      <w:r w:rsidR="00B113B0">
        <w:rPr>
          <w:rFonts w:ascii="Times New Roman" w:hAnsi="Times New Roman"/>
        </w:rPr>
        <w:tab/>
      </w:r>
      <w:r w:rsidRPr="00183183">
        <w:rPr>
          <w:rFonts w:ascii="Times New Roman" w:hAnsi="Times New Roman"/>
        </w:rPr>
        <w:t>zdrojoch rizík, ktoré môžu spôsobiť krízovú situáciu,</w:t>
      </w:r>
    </w:p>
    <w:p w:rsidR="00C118B0" w:rsidRPr="00183183" w:rsidP="00B113B0">
      <w:pPr>
        <w:bidi w:val="0"/>
        <w:ind w:left="720" w:hanging="360"/>
        <w:jc w:val="both"/>
        <w:rPr>
          <w:rFonts w:ascii="Times New Roman" w:hAnsi="Times New Roman"/>
        </w:rPr>
      </w:pPr>
      <w:bookmarkStart w:id="97" w:name="f_5433319"/>
      <w:bookmarkEnd w:id="97"/>
      <w:r w:rsidRPr="00183183">
        <w:rPr>
          <w:rFonts w:ascii="Times New Roman" w:hAnsi="Times New Roman"/>
        </w:rPr>
        <w:t>3.</w:t>
      </w:r>
      <w:r w:rsidR="00B113B0">
        <w:rPr>
          <w:rFonts w:ascii="Times New Roman" w:hAnsi="Times New Roman"/>
        </w:rPr>
        <w:tab/>
      </w:r>
      <w:r w:rsidRPr="00183183">
        <w:rPr>
          <w:rFonts w:ascii="Times New Roman" w:hAnsi="Times New Roman"/>
        </w:rPr>
        <w:t>subjekte, najmä o jeho identifikačných údajoch, ako je názov, identifikačné číslo organizácie a adresa subjektu,</w:t>
      </w:r>
    </w:p>
    <w:p w:rsidR="00C118B0" w:rsidRPr="00183183" w:rsidP="00B113B0">
      <w:pPr>
        <w:bidi w:val="0"/>
        <w:ind w:left="720" w:hanging="360"/>
        <w:jc w:val="both"/>
        <w:rPr>
          <w:rFonts w:ascii="Times New Roman" w:hAnsi="Times New Roman"/>
        </w:rPr>
      </w:pPr>
      <w:bookmarkStart w:id="98" w:name="f_5433320"/>
      <w:bookmarkEnd w:id="98"/>
      <w:r w:rsidR="00B113B0">
        <w:rPr>
          <w:rFonts w:ascii="Times New Roman" w:hAnsi="Times New Roman"/>
        </w:rPr>
        <w:t>4.</w:t>
        <w:tab/>
      </w:r>
      <w:r w:rsidRPr="00183183">
        <w:rPr>
          <w:rFonts w:ascii="Times New Roman" w:hAnsi="Times New Roman"/>
        </w:rPr>
        <w:t>mieste uloženia dokladov potrebných na plnenie opatrenia hospodárskej mobilizácie,</w:t>
      </w:r>
    </w:p>
    <w:p w:rsidR="00C118B0" w:rsidRPr="00183183" w:rsidP="00B113B0">
      <w:pPr>
        <w:bidi w:val="0"/>
        <w:ind w:left="720" w:hanging="360"/>
        <w:jc w:val="both"/>
        <w:rPr>
          <w:rFonts w:ascii="Times New Roman" w:hAnsi="Times New Roman"/>
        </w:rPr>
      </w:pPr>
      <w:bookmarkStart w:id="99" w:name="f_5433321"/>
      <w:bookmarkEnd w:id="99"/>
      <w:r w:rsidR="00B113B0">
        <w:rPr>
          <w:rFonts w:ascii="Times New Roman" w:hAnsi="Times New Roman"/>
        </w:rPr>
        <w:t>5.</w:t>
        <w:tab/>
      </w:r>
      <w:r w:rsidRPr="00183183">
        <w:rPr>
          <w:rFonts w:ascii="Times New Roman" w:hAnsi="Times New Roman"/>
        </w:rPr>
        <w:t>ďalšie údaje nevyhnutné na splnenie záväzku,</w:t>
      </w:r>
    </w:p>
    <w:p w:rsidR="00C118B0" w:rsidRPr="00183183" w:rsidP="00B113B0">
      <w:pPr>
        <w:bidi w:val="0"/>
        <w:ind w:left="284" w:hanging="284"/>
        <w:jc w:val="both"/>
        <w:rPr>
          <w:rFonts w:ascii="Times New Roman" w:hAnsi="Times New Roman"/>
        </w:rPr>
      </w:pPr>
      <w:bookmarkStart w:id="100" w:name="f_5433322"/>
      <w:bookmarkEnd w:id="100"/>
      <w:r w:rsidR="009119AE">
        <w:rPr>
          <w:rFonts w:ascii="Times New Roman" w:hAnsi="Times New Roman"/>
        </w:rPr>
        <w:t>f)</w:t>
      </w:r>
      <w:r w:rsidR="00B113B0">
        <w:rPr>
          <w:rFonts w:ascii="Times New Roman" w:hAnsi="Times New Roman"/>
        </w:rPr>
        <w:tab/>
      </w:r>
      <w:r w:rsidRPr="00183183">
        <w:rPr>
          <w:rFonts w:ascii="Times New Roman" w:hAnsi="Times New Roman"/>
        </w:rPr>
        <w:t>VI. kapitole závery z I. až V. kapitoly zoradené v poradí, ktoré vyplýva subjektu zo zákona, uznesenia vlády Slovenskej republiky, rozhodnutia, príkazu alebo právnych predpisov na obdobie núdzového stavu, výnimočného stavu, vojnového stavu a vojny a určenie postupov, ktoré má vykonať subjekt pri plnení konkrétneho opatrenia hospodárskej mobilizácie,</w:t>
      </w:r>
    </w:p>
    <w:p w:rsidR="00C118B0" w:rsidRPr="00183183" w:rsidP="00B113B0">
      <w:pPr>
        <w:bidi w:val="0"/>
        <w:ind w:left="284" w:hanging="284"/>
        <w:jc w:val="both"/>
        <w:rPr>
          <w:rFonts w:ascii="Times New Roman" w:hAnsi="Times New Roman"/>
        </w:rPr>
      </w:pPr>
      <w:bookmarkStart w:id="101" w:name="f_5433323"/>
      <w:bookmarkEnd w:id="101"/>
      <w:r w:rsidR="009119AE">
        <w:rPr>
          <w:rFonts w:ascii="Times New Roman" w:hAnsi="Times New Roman"/>
        </w:rPr>
        <w:t>g)</w:t>
      </w:r>
      <w:r w:rsidR="00B113B0">
        <w:rPr>
          <w:rFonts w:ascii="Times New Roman" w:hAnsi="Times New Roman"/>
        </w:rPr>
        <w:tab/>
      </w:r>
      <w:r w:rsidRPr="00183183">
        <w:rPr>
          <w:rFonts w:ascii="Times New Roman" w:hAnsi="Times New Roman"/>
        </w:rPr>
        <w:t>schvaľovacej doložke meno, priezvisko, funkcia a podpis štatutárneho orgánu a dátum schválenia.</w:t>
      </w:r>
    </w:p>
    <w:p w:rsidR="00C118B0" w:rsidRPr="00183183" w:rsidP="00C118B0">
      <w:pPr>
        <w:bidi w:val="0"/>
        <w:ind w:left="360" w:hanging="360"/>
        <w:jc w:val="both"/>
        <w:rPr>
          <w:rFonts w:ascii="Times New Roman" w:hAnsi="Times New Roman"/>
        </w:rPr>
      </w:pPr>
    </w:p>
    <w:p w:rsidR="00C118B0" w:rsidRPr="00183183" w:rsidP="00C118B0">
      <w:pPr>
        <w:bidi w:val="0"/>
        <w:ind w:firstLine="360"/>
        <w:jc w:val="both"/>
        <w:rPr>
          <w:rFonts w:ascii="Times New Roman" w:hAnsi="Times New Roman"/>
        </w:rPr>
      </w:pPr>
      <w:bookmarkStart w:id="102" w:name="f_5433324"/>
      <w:bookmarkEnd w:id="102"/>
      <w:r w:rsidRPr="00183183">
        <w:rPr>
          <w:rFonts w:ascii="Times New Roman" w:hAnsi="Times New Roman"/>
        </w:rPr>
        <w:t>(2) Súčasťou V. kapitoly krízového plánu môže byť príloha, ktorá obsahuje dôležité originály alebo kópie dokumentov, ktoré súvisia so zabezpečením záväzku subjektu. Prílohovú časť môžu obsahovať aj ostatné kapitoly krízového plánu v závislosti od obsahu konkrétnej kapitoly krízového plánu.</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03" w:name="f_5433325"/>
      <w:bookmarkEnd w:id="103"/>
      <w:r w:rsidRPr="00183183">
        <w:rPr>
          <w:rFonts w:ascii="Times New Roman" w:hAnsi="Times New Roman"/>
        </w:rPr>
        <w:t>(3) V rámci plánu ochrany zdrojov sa určuje spôsob ochrany životne dôležitých zdrojov, sledujú sa údaje o postupoch, ktoré je potrebné vykonať v subjekte v prípade teroristického útoku, použitia jadrových, biologických alebo chemických látok alebo v iných krízových situáciách, ktoré môžu ohroziť alebo ohrozia životne dôležitý zdroj.</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04" w:name="f_5433326"/>
      <w:bookmarkEnd w:id="104"/>
      <w:r w:rsidRPr="00183183">
        <w:rPr>
          <w:rFonts w:ascii="Times New Roman" w:hAnsi="Times New Roman"/>
        </w:rPr>
        <w:t xml:space="preserve">(4) Obsahom VI. kapitoly krízového plánu pre subjekt podľa </w:t>
      </w:r>
      <w:hyperlink r:id="rId24" w:tgtFrame="_blank" w:tooltip="http://www.epi.sk/Main/Default.aspx?Template=~/Main/TArticles.ascx&amp;LngID=0&amp;phContent=~/ZzSR/ShowRule.ascx&amp;RuleId=0&amp;FragmentId1=226864&amp;FragmentId2=226864" w:history="1">
        <w:r w:rsidRPr="00183183">
          <w:rPr>
            <w:rStyle w:val="Hyperlink"/>
            <w:rFonts w:ascii="Times New Roman" w:hAnsi="Times New Roman"/>
            <w:color w:val="auto"/>
            <w:u w:val="none"/>
          </w:rPr>
          <w:t>§ 4 ods. 1 písm. b) zákona</w:t>
        </w:r>
      </w:hyperlink>
      <w:r w:rsidRPr="00183183">
        <w:rPr>
          <w:rFonts w:ascii="Times New Roman" w:hAnsi="Times New Roman"/>
        </w:rPr>
        <w:t xml:space="preserve"> je aj prehľad subjektov, s ktorými v súčinnosti zabezpečuje plnenie vlastných záväzkov a k nim sa viažuce úlohy a postupy na realizáciu opatrení hospodárskej mobilizácie, a popis súčinnosti s inými orgánmi štátnej správy, orgánmi územnej samosprávy, útvarmi Policajného zboru, základnými záchrannými zložkami a ostatnými záchrannými zložkami integrovaného záchranného systému podľa osobitného predpisu</w:t>
      </w:r>
      <w:r>
        <w:rPr>
          <w:rStyle w:val="FootnoteReference"/>
          <w:rFonts w:ascii="Times New Roman" w:hAnsi="Times New Roman"/>
          <w:rtl w:val="0"/>
        </w:rPr>
        <w:footnoteReference w:id="5"/>
      </w:r>
      <w:hyperlink r:id="rId25" w:tooltip="javascript:%20fZzSRInternal('34560',%20'5275268',%20'0',%20'0',%20'0',%20'135565')" w:history="1">
        <w:r w:rsidRPr="00183183">
          <w:rPr>
            <w:rStyle w:val="Hyperlink"/>
            <w:rFonts w:ascii="Times New Roman" w:hAnsi="Times New Roman"/>
            <w:color w:val="auto"/>
            <w:u w:val="none"/>
          </w:rPr>
          <w:t>)</w:t>
        </w:r>
      </w:hyperlink>
      <w:r w:rsidRPr="00183183">
        <w:rPr>
          <w:rFonts w:ascii="Times New Roman" w:hAnsi="Times New Roman"/>
        </w:rPr>
        <w:t xml:space="preserve"> a subjektmi v jeho územnom obvode v období krízovej situácie.</w:t>
      </w:r>
    </w:p>
    <w:p w:rsidR="00C118B0"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05" w:name="f_5433327"/>
      <w:bookmarkEnd w:id="105"/>
      <w:r w:rsidRPr="00183183">
        <w:rPr>
          <w:rFonts w:ascii="Times New Roman" w:hAnsi="Times New Roman"/>
        </w:rPr>
        <w:t>(5) Obsah jednotlivých kapitol krízového plánu sa prispôsobuje konkrétnemu záväzku subjektu a jeho vlastným podmienkam a potrebám podľa pokynov príslušného ústredného orgánu štátnej správy alebo ostatného ústredného orgánu štátnej správy.</w:t>
      </w:r>
    </w:p>
    <w:p w:rsidR="00C118B0" w:rsidRPr="00183183" w:rsidP="00C118B0">
      <w:pPr>
        <w:bidi w:val="0"/>
        <w:ind w:firstLine="360"/>
        <w:jc w:val="both"/>
        <w:rPr>
          <w:rFonts w:ascii="Times New Roman" w:hAnsi="Times New Roman"/>
        </w:rPr>
      </w:pPr>
    </w:p>
    <w:p w:rsidR="00C118B0" w:rsidRPr="00183183" w:rsidP="00C118B0">
      <w:pPr>
        <w:bidi w:val="0"/>
        <w:jc w:val="center"/>
        <w:rPr>
          <w:rFonts w:ascii="Times New Roman" w:hAnsi="Times New Roman"/>
          <w:b/>
          <w:bCs/>
        </w:rPr>
      </w:pPr>
      <w:bookmarkStart w:id="106" w:name="f_5433328"/>
      <w:bookmarkEnd w:id="106"/>
      <w:r w:rsidRPr="00183183">
        <w:rPr>
          <w:rFonts w:ascii="Times New Roman" w:hAnsi="Times New Roman"/>
          <w:b/>
          <w:bCs/>
        </w:rPr>
        <w:t>§ 9</w:t>
      </w:r>
    </w:p>
    <w:p w:rsidR="00C118B0" w:rsidRPr="00183183" w:rsidP="00C118B0">
      <w:pPr>
        <w:bidi w:val="0"/>
        <w:jc w:val="center"/>
        <w:rPr>
          <w:rFonts w:ascii="Times New Roman" w:hAnsi="Times New Roman"/>
          <w:b/>
          <w:bCs/>
        </w:rPr>
      </w:pPr>
      <w:bookmarkStart w:id="107" w:name="f_5433329"/>
      <w:bookmarkEnd w:id="107"/>
      <w:r w:rsidRPr="00183183">
        <w:rPr>
          <w:rFonts w:ascii="Times New Roman" w:hAnsi="Times New Roman"/>
          <w:b/>
          <w:bCs/>
        </w:rPr>
        <w:t>Spoločné ustanovenia</w:t>
      </w:r>
    </w:p>
    <w:p w:rsidR="00C118B0" w:rsidRPr="00183183" w:rsidP="00C118B0">
      <w:pPr>
        <w:bidi w:val="0"/>
        <w:jc w:val="both"/>
        <w:rPr>
          <w:rFonts w:ascii="Times New Roman" w:hAnsi="Times New Roman"/>
        </w:rPr>
      </w:pPr>
    </w:p>
    <w:p w:rsidR="00C118B0" w:rsidRPr="00183183" w:rsidP="00C118B0">
      <w:pPr>
        <w:bidi w:val="0"/>
        <w:ind w:firstLine="360"/>
        <w:jc w:val="both"/>
        <w:rPr>
          <w:rFonts w:ascii="Times New Roman" w:hAnsi="Times New Roman"/>
        </w:rPr>
      </w:pPr>
      <w:bookmarkStart w:id="108" w:name="f_5433330"/>
      <w:bookmarkEnd w:id="108"/>
      <w:r w:rsidRPr="00183183">
        <w:rPr>
          <w:rFonts w:ascii="Times New Roman" w:hAnsi="Times New Roman"/>
        </w:rPr>
        <w:t xml:space="preserve">(1) Určený subjekt podľa </w:t>
      </w:r>
      <w:hyperlink r:id="rId5" w:tgtFrame="_blank" w:tooltip="http://www.epi.sk/Main/Default.aspx?Template=~/Main/TArticles.ascx&amp;LngID=0&amp;phContent=~/ZzSR/ShowRule.ascx&amp;RuleId=0&amp;FragmentId1=226868&amp;FragmentId2=226872" w:history="1">
        <w:r w:rsidRPr="00183183">
          <w:rPr>
            <w:rStyle w:val="Hyperlink"/>
            <w:rFonts w:ascii="Times New Roman" w:hAnsi="Times New Roman"/>
            <w:color w:val="auto"/>
            <w:u w:val="none"/>
          </w:rPr>
          <w:t>§ 4 ods. 1 písm. d) zákona</w:t>
        </w:r>
      </w:hyperlink>
      <w:r w:rsidRPr="00183183">
        <w:rPr>
          <w:rFonts w:ascii="Times New Roman" w:hAnsi="Times New Roman"/>
        </w:rPr>
        <w:t xml:space="preserve"> spracuje krízový plán v listinnej podobe v lehote stanovenej ústredným orgánom štátnej správy alebo vyšším územným celkom, ktorý ho určil za subjekt. Spracovaný krízový plán schvaľuje štatutárny orgán subjektu v súlade s </w:t>
      </w:r>
      <w:hyperlink r:id="rId26" w:tooltip="javascript:%20fZzSRInternal('34560',%20'5275266',%20'5275266',%20'5433323',%20'5433323',%20'0')" w:history="1">
        <w:r w:rsidRPr="00183183">
          <w:rPr>
            <w:rStyle w:val="Hyperlink"/>
            <w:rFonts w:ascii="Times New Roman" w:hAnsi="Times New Roman"/>
            <w:color w:val="auto"/>
            <w:u w:val="none"/>
          </w:rPr>
          <w:t>§ 8 ods. 1 písm. g)</w:t>
        </w:r>
      </w:hyperlink>
      <w:r w:rsidRPr="00183183">
        <w:rPr>
          <w:rFonts w:ascii="Times New Roman" w:hAnsi="Times New Roman"/>
        </w:rPr>
        <w:t xml:space="preserve">. V elektronickej podobe ho spracuje v špecifickom aplikačnom programe podľa </w:t>
      </w:r>
      <w:hyperlink r:id="rId15" w:tgtFrame="_blank" w:tooltip="http://www.epi.sk/Main/Default.aspx?Template=~/Main/TArticles.ascx&amp;LngID=0&amp;phContent=~/ZzSR/ShowRule.ascx&amp;RuleId=0&amp;FragmentId1=226985&amp;FragmentId2=226987" w:history="1">
        <w:r w:rsidRPr="00183183">
          <w:rPr>
            <w:rStyle w:val="Hyperlink"/>
            <w:rFonts w:ascii="Times New Roman" w:hAnsi="Times New Roman"/>
            <w:color w:val="auto"/>
            <w:u w:val="none"/>
          </w:rPr>
          <w:t>§ 10 písm. d) zákona</w:t>
        </w:r>
      </w:hyperlink>
      <w:r w:rsidRPr="00183183">
        <w:rPr>
          <w:rFonts w:ascii="Times New Roman" w:hAnsi="Times New Roman"/>
        </w:rPr>
        <w: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09" w:name="f_5433331"/>
      <w:bookmarkEnd w:id="109"/>
      <w:r w:rsidRPr="00183183">
        <w:rPr>
          <w:rFonts w:ascii="Times New Roman" w:hAnsi="Times New Roman"/>
        </w:rPr>
        <w:t xml:space="preserve">(2) Určený subjekt podľa </w:t>
      </w:r>
      <w:hyperlink r:id="rId17" w:tgtFrame="_blank" w:tooltip="http://www.epi.sk/Main/Default.aspx?Template=~/Main/TArticles.ascx&amp;LngID=0&amp;phContent=~/ZzSR/ShowRule.ascx&amp;RuleId=0&amp;FragmentId1=226861&amp;FragmentId2=5348778" w:history="1">
        <w:r w:rsidRPr="00183183">
          <w:rPr>
            <w:rStyle w:val="Hyperlink"/>
            <w:rFonts w:ascii="Times New Roman" w:hAnsi="Times New Roman"/>
            <w:color w:val="auto"/>
            <w:u w:val="none"/>
          </w:rPr>
          <w:t>§ 4 ods. 1 zákona</w:t>
        </w:r>
      </w:hyperlink>
      <w:r w:rsidRPr="00183183">
        <w:rPr>
          <w:rFonts w:ascii="Times New Roman" w:hAnsi="Times New Roman"/>
        </w:rPr>
        <w:t xml:space="preserve"> s výnimkou </w:t>
      </w:r>
      <w:hyperlink r:id="rId27" w:tgtFrame="_blank" w:tooltip="http://www.epi.sk/Main/Default.aspx?Template=~/Main/TArticles.ascx&amp;LngID=0&amp;phContent=~/ZzSR/ShowRule.ascx&amp;RuleId=0&amp;FragmentId1=226866&amp;FragmentId2=226872" w:history="1">
        <w:r w:rsidRPr="00183183">
          <w:rPr>
            <w:rStyle w:val="Hyperlink"/>
            <w:rFonts w:ascii="Times New Roman" w:hAnsi="Times New Roman"/>
            <w:color w:val="auto"/>
            <w:u w:val="none"/>
          </w:rPr>
          <w:t>§ 4 ods. 1 písm. c) a d) zákona</w:t>
        </w:r>
      </w:hyperlink>
      <w:r w:rsidRPr="00183183">
        <w:rPr>
          <w:rFonts w:ascii="Times New Roman" w:hAnsi="Times New Roman"/>
        </w:rPr>
        <w:t xml:space="preserve"> spracuje krízový plán v listinnej podobe do 90 dní po určení za subjekt. Spracovaný krízový plán schvaľuje štatutárny orgán subjektu v súlade s </w:t>
      </w:r>
      <w:hyperlink r:id="rId26" w:tooltip="javascript:%20fZzSRInternal('34560',%20'5275266',%20'5275266',%20'5433323',%20'5433323',%20'0')" w:history="1">
        <w:r w:rsidRPr="00183183">
          <w:rPr>
            <w:rStyle w:val="Hyperlink"/>
            <w:rFonts w:ascii="Times New Roman" w:hAnsi="Times New Roman"/>
            <w:color w:val="auto"/>
            <w:u w:val="none"/>
          </w:rPr>
          <w:t>§ 8 ods. 1 písm. g)</w:t>
        </w:r>
      </w:hyperlink>
      <w:r w:rsidRPr="00183183">
        <w:rPr>
          <w:rFonts w:ascii="Times New Roman" w:hAnsi="Times New Roman"/>
        </w:rPr>
        <w:t xml:space="preserve">. V elektronickej podobe ho spracuje v špecifickom aplikačnom programe podľa </w:t>
      </w:r>
      <w:hyperlink r:id="rId15" w:tgtFrame="_blank" w:tooltip="http://www.epi.sk/Main/Default.aspx?Template=~/Main/TArticles.ascx&amp;LngID=0&amp;phContent=~/ZzSR/ShowRule.ascx&amp;RuleId=0&amp;FragmentId1=226985&amp;FragmentId2=226987" w:history="1">
        <w:r w:rsidRPr="00183183">
          <w:rPr>
            <w:rStyle w:val="Hyperlink"/>
            <w:rFonts w:ascii="Times New Roman" w:hAnsi="Times New Roman"/>
            <w:color w:val="auto"/>
            <w:u w:val="none"/>
          </w:rPr>
          <w:t>§ 10 písm. d) zákona</w:t>
        </w:r>
      </w:hyperlink>
      <w:r w:rsidRPr="00183183">
        <w:rPr>
          <w:rFonts w:ascii="Times New Roman" w:hAnsi="Times New Roman"/>
        </w:rPr>
        <w: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0" w:name="f_5433332"/>
      <w:bookmarkEnd w:id="110"/>
      <w:r w:rsidRPr="00183183">
        <w:rPr>
          <w:rFonts w:ascii="Times New Roman" w:hAnsi="Times New Roman"/>
        </w:rPr>
        <w:t xml:space="preserve">(3) Určený subjekt podľa </w:t>
      </w:r>
      <w:hyperlink r:id="rId5" w:tgtFrame="_blank" w:tooltip="http://www.epi.sk/Main/Default.aspx?Template=~/Main/TArticles.ascx&amp;LngID=0&amp;phContent=~/ZzSR/ShowRule.ascx&amp;RuleId=0&amp;FragmentId1=226868&amp;FragmentId2=226872" w:history="1">
        <w:r w:rsidRPr="00183183">
          <w:rPr>
            <w:rStyle w:val="Hyperlink"/>
            <w:rFonts w:ascii="Times New Roman" w:hAnsi="Times New Roman"/>
            <w:color w:val="auto"/>
            <w:u w:val="none"/>
          </w:rPr>
          <w:t>§ 4 ods. 1 písm. d) zákona</w:t>
        </w:r>
      </w:hyperlink>
      <w:r w:rsidRPr="00183183">
        <w:rPr>
          <w:rFonts w:ascii="Times New Roman" w:hAnsi="Times New Roman"/>
        </w:rPr>
        <w:t xml:space="preserve"> vyplní údaje v pridelenom špecifickom aplikačnom programe v lehote podľa pokynov subjektu, ktorý ho určil rozhodnutím, a následne vykonáva aktualizáciu podľa </w:t>
      </w:r>
      <w:hyperlink r:id="rId28" w:tooltip="javascript:%20fZzSRInternal('34560',%20'5275266',%20'5275266',%20'5433269',%20'5433292',%20'0')" w:history="1">
        <w:r w:rsidRPr="00183183">
          <w:rPr>
            <w:rStyle w:val="Hyperlink"/>
            <w:rFonts w:ascii="Times New Roman" w:hAnsi="Times New Roman"/>
            <w:color w:val="auto"/>
            <w:u w:val="none"/>
          </w:rPr>
          <w:t>§ 6</w:t>
        </w:r>
      </w:hyperlink>
      <w:r w:rsidRPr="00183183">
        <w:rPr>
          <w:rFonts w:ascii="Times New Roman" w:hAnsi="Times New Roman"/>
        </w:rPr>
        <w:t xml:space="preserve">. Subjekt, ktorý je určený uznesením alebo zo zákona, vyplní údaje v špecifickom aplikačnom programe podľa </w:t>
      </w:r>
      <w:hyperlink r:id="rId15" w:tgtFrame="_blank" w:tooltip="http://www.epi.sk/Main/Default.aspx?Template=~/Main/TArticles.ascx&amp;LngID=0&amp;phContent=~/ZzSR/ShowRule.ascx&amp;RuleId=0&amp;FragmentId1=226985&amp;FragmentId2=226987" w:history="1">
        <w:r w:rsidRPr="00183183">
          <w:rPr>
            <w:rStyle w:val="Hyperlink"/>
            <w:rFonts w:ascii="Times New Roman" w:hAnsi="Times New Roman"/>
            <w:color w:val="auto"/>
            <w:u w:val="none"/>
          </w:rPr>
          <w:t>§ 10 písm. d) zákona</w:t>
        </w:r>
      </w:hyperlink>
      <w:r w:rsidRPr="00183183">
        <w:rPr>
          <w:rFonts w:ascii="Times New Roman" w:hAnsi="Times New Roman"/>
        </w:rPr>
        <w:t xml:space="preserve"> a následne vykonáva aktualizáciu podľa </w:t>
      </w:r>
      <w:hyperlink r:id="rId28" w:tooltip="javascript:%20fZzSRInternal('34560',%20'5275266',%20'5275266',%20'5433269',%20'5433292',%20'0')" w:history="1">
        <w:r w:rsidRPr="00183183">
          <w:rPr>
            <w:rStyle w:val="Hyperlink"/>
            <w:rFonts w:ascii="Times New Roman" w:hAnsi="Times New Roman"/>
            <w:color w:val="auto"/>
            <w:u w:val="none"/>
          </w:rPr>
          <w:t>§ 6</w:t>
        </w:r>
      </w:hyperlink>
      <w:r w:rsidRPr="00183183">
        <w:rPr>
          <w:rFonts w:ascii="Times New Roman" w:hAnsi="Times New Roman"/>
        </w:rPr>
        <w: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1" w:name="f_5433333"/>
      <w:bookmarkEnd w:id="111"/>
      <w:r w:rsidRPr="00183183">
        <w:rPr>
          <w:rFonts w:ascii="Times New Roman" w:hAnsi="Times New Roman"/>
        </w:rPr>
        <w:t xml:space="preserve">(4) Aktualizáciu schváleného krízového plánu vykonáva subjekt v elektronickej podobe priebežne v špecifickom aplikačnom programe alebo v inom aplikačnom programe bezprostredne, ako dôjde k zmene, najneskôr však do 15 pracovných dní od zmeny. Subjekt spracuje aktualizovaný krízový plán v listinnej podobe, ak došlo k zmene štatutárneho orgánu subjektu alebo k zmenám viac ako polovice textu schváleného krízového plánu do troch mesiacov odo dňa zmeny. Aktualizovaný krízový plán schvaľuje štatutárny orgán subjektu podľa </w:t>
      </w:r>
      <w:hyperlink r:id="rId26" w:tooltip="javascript:%20fZzSRInternal('34560',%20'5275266',%20'5275266',%20'5433323',%20'5433323',%20'0')" w:history="1">
        <w:r w:rsidRPr="00183183">
          <w:rPr>
            <w:rStyle w:val="Hyperlink"/>
            <w:rFonts w:ascii="Times New Roman" w:hAnsi="Times New Roman"/>
            <w:color w:val="auto"/>
            <w:u w:val="none"/>
          </w:rPr>
          <w:t>§ 8 ods. 1 písm. g)</w:t>
        </w:r>
      </w:hyperlink>
      <w:r w:rsidRPr="00183183">
        <w:rPr>
          <w:rFonts w:ascii="Times New Roman" w:hAnsi="Times New Roman"/>
        </w:rPr>
        <w:t xml:space="preserve">. Krízový plán v listinnej podobe aktualizuje subjekt, ktorý je v pôsobnosti subjektu podľa </w:t>
      </w:r>
      <w:hyperlink r:id="rId8" w:tgtFrame="_blank" w:tooltip="http://www.epi.sk/Main/Default.aspx?Template=~/Main/TArticles.ascx&amp;LngID=0&amp;phContent=~/ZzSR/ShowRule.ascx&amp;RuleId=0&amp;FragmentId1=226862&amp;FragmentId2=226862" w:history="1">
        <w:r w:rsidRPr="00183183">
          <w:rPr>
            <w:rStyle w:val="Hyperlink"/>
            <w:rFonts w:ascii="Times New Roman" w:hAnsi="Times New Roman"/>
            <w:color w:val="auto"/>
            <w:u w:val="none"/>
          </w:rPr>
          <w:t>§ 4 ods. 1 písm. a)</w:t>
        </w:r>
      </w:hyperlink>
      <w:r w:rsidRPr="00183183">
        <w:rPr>
          <w:rFonts w:ascii="Times New Roman" w:hAnsi="Times New Roman"/>
        </w:rPr>
        <w:t xml:space="preserve"> alebo </w:t>
      </w:r>
      <w:hyperlink r:id="rId29" w:tgtFrame="_blank" w:tooltip="http://www.epi.sk/Main/Default.aspx?Template=~/Main/TArticles.ascx&amp;LngID=0&amp;phContent=~/ZzSR/ShowRule.ascx&amp;RuleId=0&amp;FragmentId1=5348778&amp;FragmentId2=5348778" w:history="1">
        <w:r w:rsidRPr="00183183">
          <w:rPr>
            <w:rStyle w:val="Hyperlink"/>
            <w:rFonts w:ascii="Times New Roman" w:hAnsi="Times New Roman"/>
            <w:color w:val="auto"/>
            <w:u w:val="none"/>
          </w:rPr>
          <w:t>i) zákona</w:t>
        </w:r>
      </w:hyperlink>
      <w:r w:rsidRPr="00183183">
        <w:rPr>
          <w:rFonts w:ascii="Times New Roman" w:hAnsi="Times New Roman"/>
        </w:rPr>
        <w:t xml:space="preserve"> podľa metodického usmernenia subjektu, ktorý ho určil za subjekt.</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2" w:name="f_5433334"/>
      <w:bookmarkEnd w:id="112"/>
      <w:r w:rsidRPr="00183183">
        <w:rPr>
          <w:rFonts w:ascii="Times New Roman" w:hAnsi="Times New Roman"/>
        </w:rPr>
        <w:t xml:space="preserve">(5) Prístup k údajom spracovaným subjektom podľa </w:t>
      </w:r>
      <w:hyperlink r:id="rId17" w:tgtFrame="_blank" w:tooltip="http://www.epi.sk/Main/Default.aspx?Template=~/Main/TArticles.ascx&amp;LngID=0&amp;phContent=~/ZzSR/ShowRule.ascx&amp;RuleId=0&amp;FragmentId1=226861&amp;FragmentId2=5348778" w:history="1">
        <w:r w:rsidRPr="00183183">
          <w:rPr>
            <w:rStyle w:val="Hyperlink"/>
            <w:rFonts w:ascii="Times New Roman" w:hAnsi="Times New Roman"/>
            <w:color w:val="auto"/>
            <w:u w:val="none"/>
          </w:rPr>
          <w:t>§ 4 ods. 1 zákona</w:t>
        </w:r>
      </w:hyperlink>
      <w:r w:rsidRPr="00183183">
        <w:rPr>
          <w:rFonts w:ascii="Times New Roman" w:hAnsi="Times New Roman"/>
        </w:rPr>
        <w:t xml:space="preserve"> (ďalej len „poskytovateľ“) v špecifickom aplikačnom programe má iný subjekt podľa prístupových práv nastavených v špecifickom aplikačnom programe. Prístupové práva sa pridelia alebo upravia v špecifickom aplikačnom programe v spolupráci so systémovým integrátorom špecifického aplikačného programu podľa metodického usmernenia Ministerstva hospodárstva Slovenskej republiky.</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3" w:name="f_5433335"/>
      <w:bookmarkEnd w:id="113"/>
      <w:r w:rsidRPr="00183183">
        <w:rPr>
          <w:rFonts w:ascii="Times New Roman" w:hAnsi="Times New Roman"/>
        </w:rPr>
        <w:t>(6) Údaje zapracované poskytovateľom do špecifického aplikačného programu, do ktorého majú prístup podľa nastavených prístupových práv všetky subjekty, sú vlastníctvom poskytovateľa a môžu byť bez jeho písomného súhlasu poskytnuté len používateľom tohto programu podľa nastavených prístupových práv alebo osobám, ktoré sa podieľajú na riadení štátu v krízovej situácii.</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4" w:name="f_5433336"/>
      <w:bookmarkEnd w:id="114"/>
      <w:r w:rsidRPr="00183183">
        <w:rPr>
          <w:rFonts w:ascii="Times New Roman" w:hAnsi="Times New Roman"/>
        </w:rPr>
        <w:t>(7) So súhlasom Ministerstva hospodárstva Slovenskej republiky, ktorý je správcom špecifického aplikačného programu, môžu byť štátnemu orgánu údaje poskytnuté zabezpečením prístupu do špecifického aplikačného programu prostredníctvom systémového integrátora špecifického aplikačného programu. Obdobne získavajú prístup do špecifického aplikačného programu vybrané osoby, ktoré sa podieľajú na riadení štátu v období krízovej situácie.</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5" w:name="f_5433337"/>
      <w:bookmarkEnd w:id="115"/>
      <w:r w:rsidRPr="00183183">
        <w:rPr>
          <w:rFonts w:ascii="Times New Roman" w:hAnsi="Times New Roman"/>
        </w:rPr>
        <w:t>(8) Zálohovanie údajov v špecifickom aplikačnom programe vykonáva subjekt podľa možností vytvorených na zálohovanie údajov v používanom špecifickom aplikačnom programe.</w:t>
      </w:r>
    </w:p>
    <w:p w:rsidR="00C118B0" w:rsidRPr="00183183" w:rsidP="00C118B0">
      <w:pPr>
        <w:bidi w:val="0"/>
        <w:jc w:val="both"/>
        <w:rPr>
          <w:rFonts w:ascii="Times New Roman" w:hAnsi="Times New Roman"/>
        </w:rPr>
      </w:pPr>
    </w:p>
    <w:p w:rsidR="00C118B0" w:rsidRPr="00183183" w:rsidP="00C118B0">
      <w:pPr>
        <w:bidi w:val="0"/>
        <w:jc w:val="center"/>
        <w:rPr>
          <w:rFonts w:ascii="Times New Roman" w:hAnsi="Times New Roman"/>
          <w:b/>
          <w:bCs/>
        </w:rPr>
      </w:pPr>
      <w:r w:rsidRPr="00183183">
        <w:rPr>
          <w:rFonts w:ascii="Times New Roman" w:hAnsi="Times New Roman"/>
          <w:b/>
          <w:bCs/>
        </w:rPr>
        <w:t>§ 10</w:t>
      </w:r>
    </w:p>
    <w:p w:rsidR="00C118B0" w:rsidRPr="00183183" w:rsidP="00C118B0">
      <w:pPr>
        <w:bidi w:val="0"/>
        <w:jc w:val="center"/>
        <w:rPr>
          <w:rFonts w:ascii="Times New Roman" w:hAnsi="Times New Roman"/>
          <w:b/>
          <w:bCs/>
        </w:rPr>
      </w:pPr>
      <w:bookmarkStart w:id="116" w:name="f_5433339"/>
      <w:bookmarkEnd w:id="116"/>
      <w:r w:rsidRPr="00183183">
        <w:rPr>
          <w:rFonts w:ascii="Times New Roman" w:hAnsi="Times New Roman"/>
          <w:b/>
          <w:bCs/>
        </w:rPr>
        <w:t>Prechodné ustanovenia</w:t>
      </w:r>
    </w:p>
    <w:p w:rsidR="00C118B0" w:rsidRPr="00183183" w:rsidP="00C118B0">
      <w:pPr>
        <w:bidi w:val="0"/>
        <w:rPr>
          <w:rFonts w:ascii="Times New Roman" w:hAnsi="Times New Roman"/>
        </w:rPr>
      </w:pPr>
    </w:p>
    <w:p w:rsidR="00C118B0" w:rsidRPr="00183183" w:rsidP="00C118B0">
      <w:pPr>
        <w:bidi w:val="0"/>
        <w:ind w:firstLine="360"/>
        <w:jc w:val="both"/>
        <w:rPr>
          <w:rFonts w:ascii="Times New Roman" w:hAnsi="Times New Roman"/>
        </w:rPr>
      </w:pPr>
      <w:bookmarkStart w:id="117" w:name="f_5433340"/>
      <w:bookmarkEnd w:id="117"/>
      <w:r w:rsidRPr="00183183">
        <w:rPr>
          <w:rFonts w:ascii="Times New Roman" w:hAnsi="Times New Roman"/>
        </w:rPr>
        <w:t>(1) Krízové plány vypracované pred 31. marcom 2010 upravia subjekty podľa tejto vyhlášky do 15. júna 2011.</w:t>
      </w:r>
    </w:p>
    <w:p w:rsidR="00C118B0" w:rsidRPr="00183183" w:rsidP="00C118B0">
      <w:pPr>
        <w:bidi w:val="0"/>
        <w:ind w:firstLine="360"/>
        <w:jc w:val="both"/>
        <w:rPr>
          <w:rFonts w:ascii="Times New Roman" w:hAnsi="Times New Roman"/>
        </w:rPr>
      </w:pPr>
    </w:p>
    <w:p w:rsidR="00C118B0" w:rsidRPr="00183183" w:rsidP="00C118B0">
      <w:pPr>
        <w:bidi w:val="0"/>
        <w:ind w:firstLine="360"/>
        <w:jc w:val="both"/>
        <w:rPr>
          <w:rFonts w:ascii="Times New Roman" w:hAnsi="Times New Roman"/>
        </w:rPr>
      </w:pPr>
      <w:bookmarkStart w:id="118" w:name="f_5433341"/>
      <w:bookmarkEnd w:id="118"/>
      <w:r w:rsidRPr="00183183">
        <w:rPr>
          <w:rFonts w:ascii="Times New Roman" w:hAnsi="Times New Roman"/>
        </w:rPr>
        <w:t xml:space="preserve">(2) Upravené krízové plány podľa odseku 1 schvália štatutárne orgány subjektov podľa </w:t>
      </w:r>
      <w:hyperlink r:id="rId26" w:tooltip="javascript:%20fZzSRInternal('34560',%20'5275266',%20'5275266',%20'5433323',%20'5433323',%20'0')" w:history="1">
        <w:r w:rsidRPr="00183183">
          <w:rPr>
            <w:rStyle w:val="Hyperlink"/>
            <w:rFonts w:ascii="Times New Roman" w:hAnsi="Times New Roman"/>
            <w:color w:val="auto"/>
            <w:u w:val="none"/>
          </w:rPr>
          <w:t>§ 8 ods. 1 písm. g)</w:t>
        </w:r>
      </w:hyperlink>
      <w:r w:rsidRPr="00183183">
        <w:rPr>
          <w:rFonts w:ascii="Times New Roman" w:hAnsi="Times New Roman"/>
        </w:rPr>
        <w:t xml:space="preserve"> do 30. júna 2011.</w:t>
      </w:r>
    </w:p>
    <w:p w:rsidR="00C118B0" w:rsidRPr="00183183" w:rsidP="00C118B0">
      <w:pPr>
        <w:bidi w:val="0"/>
        <w:ind w:firstLine="360"/>
        <w:jc w:val="both"/>
        <w:rPr>
          <w:rFonts w:ascii="Times New Roman" w:hAnsi="Times New Roman"/>
        </w:rPr>
      </w:pPr>
    </w:p>
    <w:p w:rsidR="00C118B0" w:rsidRPr="00183183" w:rsidP="00C118B0">
      <w:pPr>
        <w:bidi w:val="0"/>
        <w:jc w:val="center"/>
        <w:rPr>
          <w:rFonts w:ascii="Times New Roman" w:hAnsi="Times New Roman"/>
          <w:b/>
          <w:bCs/>
        </w:rPr>
      </w:pPr>
      <w:bookmarkStart w:id="119" w:name="f_5433342"/>
      <w:bookmarkEnd w:id="119"/>
      <w:r w:rsidRPr="00183183">
        <w:rPr>
          <w:rFonts w:ascii="Times New Roman" w:hAnsi="Times New Roman"/>
          <w:b/>
          <w:bCs/>
        </w:rPr>
        <w:t>§ 11</w:t>
      </w:r>
    </w:p>
    <w:p w:rsidR="00C118B0" w:rsidRPr="00183183" w:rsidP="00C118B0">
      <w:pPr>
        <w:bidi w:val="0"/>
        <w:jc w:val="center"/>
        <w:rPr>
          <w:rFonts w:ascii="Times New Roman" w:hAnsi="Times New Roman"/>
          <w:b/>
          <w:bCs/>
        </w:rPr>
      </w:pPr>
      <w:bookmarkStart w:id="120" w:name="f_5433343"/>
      <w:bookmarkEnd w:id="120"/>
      <w:r w:rsidRPr="00183183">
        <w:rPr>
          <w:rFonts w:ascii="Times New Roman" w:hAnsi="Times New Roman"/>
          <w:b/>
          <w:bCs/>
        </w:rPr>
        <w:t>Zrušovacie ustanovenia</w:t>
      </w:r>
    </w:p>
    <w:p w:rsidR="00C118B0" w:rsidRPr="00183183" w:rsidP="00C118B0">
      <w:pPr>
        <w:bidi w:val="0"/>
        <w:jc w:val="center"/>
        <w:rPr>
          <w:rFonts w:ascii="Times New Roman" w:hAnsi="Times New Roman"/>
        </w:rPr>
      </w:pPr>
    </w:p>
    <w:p w:rsidR="00C118B0" w:rsidRPr="00183183" w:rsidP="00C118B0">
      <w:pPr>
        <w:bidi w:val="0"/>
        <w:ind w:firstLine="360"/>
        <w:jc w:val="both"/>
        <w:rPr>
          <w:rFonts w:ascii="Times New Roman" w:hAnsi="Times New Roman"/>
        </w:rPr>
      </w:pPr>
      <w:bookmarkStart w:id="121" w:name="f_5433344"/>
      <w:bookmarkEnd w:id="121"/>
    </w:p>
    <w:p w:rsidR="00C118B0" w:rsidRPr="00183183" w:rsidP="00C118B0">
      <w:pPr>
        <w:bidi w:val="0"/>
        <w:ind w:firstLine="360"/>
        <w:jc w:val="both"/>
        <w:rPr>
          <w:rFonts w:ascii="Times New Roman" w:hAnsi="Times New Roman"/>
        </w:rPr>
      </w:pPr>
      <w:r w:rsidRPr="00183183">
        <w:rPr>
          <w:rFonts w:ascii="Times New Roman" w:hAnsi="Times New Roman"/>
        </w:rPr>
        <w:t xml:space="preserve">Zrušuje sa vyhláška Ministerstva hospodárstva Slovenskej republiky č. </w:t>
      </w:r>
      <w:hyperlink r:id="rId30" w:tgtFrame="_blank" w:tooltip="http://www.epi.sk/Main/Default.aspx?Template=~/Main/TArticles.ascx&amp;LngID=0&amp;phContent=~/ZzSR/ShowRule.ascx&amp;RuleId=18600&amp;FragmentId1=0&amp;FragmentId2=0" w:history="1">
        <w:r w:rsidRPr="00183183">
          <w:rPr>
            <w:rStyle w:val="Hyperlink"/>
            <w:rFonts w:ascii="Times New Roman" w:hAnsi="Times New Roman"/>
            <w:color w:val="auto"/>
            <w:u w:val="none"/>
          </w:rPr>
          <w:t>86/2010 Z. z.</w:t>
        </w:r>
      </w:hyperlink>
      <w:r w:rsidRPr="00183183">
        <w:rPr>
          <w:rFonts w:ascii="Times New Roman" w:hAnsi="Times New Roman"/>
        </w:rPr>
        <w:t>, ktorou sa vykonávajú niektoré ustanovenia zákona č. 414/2002 Z. z. o hospodárskej mobilizácii a o zmene zákona Národnej rady Slovenskej republiky č. 274/1993 Z. z. o vymedzení pôsobnosti orgánov vo veciach ochrany spotrebiteľa v znení neskorších predpisov a vyhláška č. 339/2010 Z. z., ktorou sa mení vyhláška Ministerstva hospodárstva Slovenskej republiky č. 86/2010 Z. z., ktorou sa vykonávajú niektoré ustanovenia zákona č. 414/2002 Z. z. o hospodárskej mobilizácii a o zmene zákona Národnej rady Slovenskej republiky č. 274/1993 Z. z. o vymedzení pôsobnosti orgánov vo veciach ochrany spotrebiteľa v znení neskorších predpisov v znení neskorších predpisov.</w:t>
      </w:r>
    </w:p>
    <w:p w:rsidR="00C118B0" w:rsidRPr="00183183" w:rsidP="00C118B0">
      <w:pPr>
        <w:bidi w:val="0"/>
        <w:jc w:val="center"/>
        <w:rPr>
          <w:rFonts w:ascii="Times New Roman" w:hAnsi="Times New Roman"/>
        </w:rPr>
      </w:pPr>
      <w:bookmarkStart w:id="122" w:name="f_5433345"/>
      <w:bookmarkEnd w:id="122"/>
    </w:p>
    <w:p w:rsidR="00C118B0" w:rsidRPr="00183183" w:rsidP="00C118B0">
      <w:pPr>
        <w:bidi w:val="0"/>
        <w:jc w:val="center"/>
        <w:rPr>
          <w:rFonts w:ascii="Times New Roman" w:hAnsi="Times New Roman"/>
          <w:b/>
          <w:bCs/>
        </w:rPr>
      </w:pPr>
      <w:r w:rsidRPr="00183183">
        <w:rPr>
          <w:rFonts w:ascii="Times New Roman" w:hAnsi="Times New Roman"/>
          <w:b/>
          <w:bCs/>
        </w:rPr>
        <w:t>§ 12</w:t>
      </w:r>
    </w:p>
    <w:p w:rsidR="00C118B0" w:rsidRPr="00183183" w:rsidP="00C118B0">
      <w:pPr>
        <w:bidi w:val="0"/>
        <w:jc w:val="center"/>
        <w:rPr>
          <w:rFonts w:ascii="Times New Roman" w:hAnsi="Times New Roman"/>
          <w:b/>
          <w:bCs/>
        </w:rPr>
      </w:pPr>
      <w:bookmarkStart w:id="123" w:name="f_5433346"/>
      <w:bookmarkEnd w:id="123"/>
      <w:r w:rsidRPr="00183183">
        <w:rPr>
          <w:rFonts w:ascii="Times New Roman" w:hAnsi="Times New Roman"/>
          <w:b/>
          <w:bCs/>
        </w:rPr>
        <w:t>Účinnosť</w:t>
      </w:r>
    </w:p>
    <w:p w:rsidR="00C118B0" w:rsidRPr="00183183" w:rsidP="00C118B0">
      <w:pPr>
        <w:bidi w:val="0"/>
        <w:jc w:val="center"/>
        <w:rPr>
          <w:rFonts w:ascii="Times New Roman" w:hAnsi="Times New Roman"/>
        </w:rPr>
      </w:pPr>
    </w:p>
    <w:p w:rsidR="00C118B0" w:rsidRPr="00183183" w:rsidP="00C118B0">
      <w:pPr>
        <w:bidi w:val="0"/>
        <w:ind w:firstLine="360"/>
        <w:rPr>
          <w:rFonts w:ascii="Times New Roman" w:hAnsi="Times New Roman"/>
        </w:rPr>
      </w:pPr>
      <w:bookmarkStart w:id="124" w:name="f_5433347"/>
      <w:bookmarkEnd w:id="124"/>
      <w:r w:rsidRPr="00183183">
        <w:rPr>
          <w:rFonts w:ascii="Times New Roman" w:hAnsi="Times New Roman"/>
        </w:rPr>
        <w:t>Táto vyhláška nadobúda účinnosť ..................</w:t>
      </w:r>
    </w:p>
    <w:p w:rsidR="006541D8" w:rsidRPr="00183183">
      <w:pPr>
        <w:bidi w:val="0"/>
        <w:rPr>
          <w:rFonts w:ascii="Times New Roman" w:hAnsi="Times New Roman"/>
        </w:rPr>
      </w:pPr>
    </w:p>
    <w:sectPr w:rsidSect="00183183">
      <w:footerReference w:type="even" r:id="rId31"/>
      <w:footerReference w:type="default" r:id="rId32"/>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3B0" w:rsidP="004D6E5A">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113B0">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3B0" w:rsidRPr="00183183" w:rsidP="004D6E5A">
    <w:pPr>
      <w:pStyle w:val="Footer"/>
      <w:framePr w:wrap="around" w:vAnchor="text" w:hAnchor="margin" w:xAlign="center"/>
      <w:bidi w:val="0"/>
      <w:rPr>
        <w:rStyle w:val="PageNumber"/>
        <w:rFonts w:ascii="Times New Roman" w:hAnsi="Times New Roman"/>
        <w:sz w:val="22"/>
        <w:szCs w:val="22"/>
      </w:rPr>
    </w:pPr>
    <w:r w:rsidRPr="00183183">
      <w:rPr>
        <w:rStyle w:val="PageNumber"/>
        <w:rFonts w:ascii="Times New Roman" w:hAnsi="Times New Roman"/>
        <w:sz w:val="22"/>
        <w:szCs w:val="22"/>
      </w:rPr>
      <w:fldChar w:fldCharType="begin"/>
    </w:r>
    <w:r w:rsidRPr="00183183">
      <w:rPr>
        <w:rStyle w:val="PageNumber"/>
        <w:rFonts w:ascii="Times New Roman" w:hAnsi="Times New Roman"/>
        <w:sz w:val="22"/>
        <w:szCs w:val="22"/>
      </w:rPr>
      <w:instrText xml:space="preserve">PAGE  </w:instrText>
    </w:r>
    <w:r w:rsidRPr="00183183">
      <w:rPr>
        <w:rStyle w:val="PageNumber"/>
        <w:rFonts w:ascii="Times New Roman" w:hAnsi="Times New Roman"/>
        <w:sz w:val="22"/>
        <w:szCs w:val="22"/>
      </w:rPr>
      <w:fldChar w:fldCharType="separate"/>
    </w:r>
    <w:r w:rsidR="008E7E33">
      <w:rPr>
        <w:rStyle w:val="PageNumber"/>
        <w:rFonts w:ascii="Times New Roman" w:hAnsi="Times New Roman"/>
        <w:noProof/>
        <w:sz w:val="22"/>
        <w:szCs w:val="22"/>
      </w:rPr>
      <w:t>8</w:t>
    </w:r>
    <w:r w:rsidRPr="00183183">
      <w:rPr>
        <w:rStyle w:val="PageNumber"/>
        <w:rFonts w:ascii="Times New Roman" w:hAnsi="Times New Roman"/>
        <w:sz w:val="22"/>
        <w:szCs w:val="22"/>
      </w:rPr>
      <w:fldChar w:fldCharType="end"/>
    </w:r>
  </w:p>
  <w:p w:rsidR="00B113B0">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85E">
      <w:pPr>
        <w:bidi w:val="0"/>
        <w:rPr>
          <w:rFonts w:ascii="Times New Roman" w:hAnsi="Times New Roman"/>
        </w:rPr>
      </w:pPr>
      <w:r>
        <w:rPr>
          <w:rFonts w:ascii="Times New Roman" w:hAnsi="Times New Roman"/>
        </w:rPr>
        <w:separator/>
      </w:r>
    </w:p>
  </w:footnote>
  <w:footnote w:type="continuationSeparator" w:id="1">
    <w:p w:rsidR="00E2285E">
      <w:pPr>
        <w:bidi w:val="0"/>
        <w:rPr>
          <w:rFonts w:ascii="Times New Roman" w:hAnsi="Times New Roman"/>
        </w:rPr>
      </w:pPr>
      <w:r>
        <w:rPr>
          <w:rFonts w:ascii="Times New Roman" w:hAnsi="Times New Roman"/>
        </w:rPr>
        <w:continuationSeparator/>
      </w:r>
    </w:p>
  </w:footnote>
  <w:footnote w:id="2">
    <w:p w:rsidP="00B113B0">
      <w:pPr>
        <w:pStyle w:val="FootnoteText"/>
        <w:bidi w:val="0"/>
        <w:ind w:left="284" w:hanging="284"/>
        <w:jc w:val="both"/>
        <w:rPr>
          <w:rFonts w:ascii="Times New Roman" w:hAnsi="Times New Roman"/>
        </w:rPr>
      </w:pPr>
      <w:r w:rsidR="00B113B0">
        <w:rPr>
          <w:rStyle w:val="FootnoteReference"/>
          <w:rFonts w:ascii="Times New Roman" w:hAnsi="Times New Roman"/>
        </w:rPr>
        <w:footnoteRef/>
      </w:r>
      <w:r w:rsidR="00B113B0">
        <w:rPr>
          <w:rFonts w:ascii="Times New Roman" w:hAnsi="Times New Roman"/>
        </w:rPr>
        <w:t xml:space="preserve">) </w:t>
        <w:tab/>
      </w:r>
      <w:hyperlink r:id="rId1" w:tgtFrame="_blank" w:tooltip="http://www.epi.sk/Main/Default.aspx?Template=~/Main/TArticles.ascx&amp;LngID=0&amp;phContent=~/ZzSR/ShowRule.ascx&amp;RuleId=0&amp;FragmentId1=221714&amp;FragmentId2=221714" w:history="1">
        <w:r w:rsidRPr="00183183" w:rsidR="00B113B0">
          <w:rPr>
            <w:rStyle w:val="Hyperlink"/>
            <w:rFonts w:ascii="Times New Roman" w:hAnsi="Times New Roman"/>
            <w:color w:val="auto"/>
            <w:u w:val="none"/>
          </w:rPr>
          <w:t>§ 5 ods. 1 písm. h) zákona č. 387/2002 Z. z.</w:t>
        </w:r>
      </w:hyperlink>
      <w:r w:rsidRPr="00183183" w:rsidR="00B113B0">
        <w:rPr>
          <w:rFonts w:ascii="Times New Roman" w:hAnsi="Times New Roman"/>
        </w:rPr>
        <w:t xml:space="preserve"> o riadení štátu v krízových situáciách mimo času vojny a vojnového stavu v znení neskorších predpisov.</w:t>
      </w:r>
    </w:p>
  </w:footnote>
  <w:footnote w:id="3">
    <w:p w:rsidP="00B113B0">
      <w:pPr>
        <w:pStyle w:val="FootnoteText"/>
        <w:bidi w:val="0"/>
        <w:ind w:left="284" w:hanging="284"/>
        <w:jc w:val="both"/>
        <w:rPr>
          <w:rFonts w:ascii="Times New Roman" w:hAnsi="Times New Roman"/>
        </w:rPr>
      </w:pPr>
      <w:r w:rsidR="00B113B0">
        <w:rPr>
          <w:rStyle w:val="FootnoteReference"/>
          <w:rFonts w:ascii="Times New Roman" w:hAnsi="Times New Roman"/>
        </w:rPr>
        <w:footnoteRef/>
      </w:r>
      <w:r w:rsidR="00B113B0">
        <w:rPr>
          <w:rFonts w:ascii="Times New Roman" w:hAnsi="Times New Roman"/>
        </w:rPr>
        <w:t xml:space="preserve">) </w:t>
        <w:tab/>
      </w:r>
      <w:hyperlink r:id="rId2" w:tgtFrame="_blank" w:tooltip="http://www.epi.sk/Main/Default.aspx?Template=~/Main/TArticles.ascx&amp;LngID=0&amp;phContent=~/ZzSR/ShowRule.ascx&amp;RuleId=0&amp;FragmentId1=221651&amp;FragmentId2=221668" w:history="1">
        <w:r w:rsidRPr="00183183" w:rsidR="00B113B0">
          <w:rPr>
            <w:rStyle w:val="Hyperlink"/>
            <w:rFonts w:ascii="Times New Roman" w:hAnsi="Times New Roman"/>
            <w:color w:val="auto"/>
            <w:u w:val="none"/>
          </w:rPr>
          <w:t>§ 3 zákona č. 387/2002 Z. z.</w:t>
        </w:r>
      </w:hyperlink>
      <w:r w:rsidRPr="00183183" w:rsidR="00B113B0">
        <w:rPr>
          <w:rFonts w:ascii="Times New Roman" w:hAnsi="Times New Roman"/>
        </w:rPr>
        <w:t xml:space="preserve"> v znení neskorších predpisov.</w:t>
      </w:r>
    </w:p>
  </w:footnote>
  <w:footnote w:id="4">
    <w:p w:rsidP="00B113B0">
      <w:pPr>
        <w:pStyle w:val="FootnoteText"/>
        <w:bidi w:val="0"/>
        <w:ind w:left="284" w:hanging="284"/>
        <w:jc w:val="both"/>
        <w:rPr>
          <w:rFonts w:ascii="Times New Roman" w:hAnsi="Times New Roman"/>
        </w:rPr>
      </w:pPr>
      <w:r w:rsidR="00B113B0">
        <w:rPr>
          <w:rStyle w:val="FootnoteReference"/>
          <w:rFonts w:ascii="Times New Roman" w:hAnsi="Times New Roman"/>
        </w:rPr>
        <w:footnoteRef/>
      </w:r>
      <w:r w:rsidR="00B113B0">
        <w:rPr>
          <w:rFonts w:ascii="Times New Roman" w:hAnsi="Times New Roman"/>
        </w:rPr>
        <w:t xml:space="preserve">) </w:t>
        <w:tab/>
      </w:r>
      <w:hyperlink r:id="rId3" w:tgtFrame="_blank" w:tooltip="http://www.epi.sk/Main/Default.aspx?Template=~/Main/TArticles.ascx&amp;LngID=0&amp;phContent=~/ZzSR/ShowRule.ascx&amp;RuleId=0&amp;FragmentId1=573216&amp;FragmentId2=573221" w:history="1">
        <w:r w:rsidRPr="00183183" w:rsidR="00B113B0">
          <w:rPr>
            <w:rStyle w:val="Hyperlink"/>
            <w:rFonts w:ascii="Times New Roman" w:hAnsi="Times New Roman"/>
            <w:color w:val="auto"/>
            <w:u w:val="none"/>
          </w:rPr>
          <w:t>§ 3 ods. 2 zákona Národnej rady Slo</w:t>
        </w:r>
        <w:r w:rsidR="00B113B0">
          <w:rPr>
            <w:rStyle w:val="Hyperlink"/>
            <w:rFonts w:ascii="Times New Roman" w:hAnsi="Times New Roman"/>
            <w:color w:val="auto"/>
            <w:u w:val="none"/>
          </w:rPr>
          <w:t>venskej republiky č. 42/1994 Z. </w:t>
        </w:r>
        <w:r w:rsidRPr="00183183" w:rsidR="00B113B0">
          <w:rPr>
            <w:rStyle w:val="Hyperlink"/>
            <w:rFonts w:ascii="Times New Roman" w:hAnsi="Times New Roman"/>
            <w:color w:val="auto"/>
            <w:u w:val="none"/>
          </w:rPr>
          <w:t>z.</w:t>
        </w:r>
      </w:hyperlink>
      <w:r w:rsidRPr="00183183" w:rsidR="00B113B0">
        <w:rPr>
          <w:rFonts w:ascii="Times New Roman" w:hAnsi="Times New Roman"/>
        </w:rPr>
        <w:t xml:space="preserve"> o civilnej ochrane obyvateľstva v znení</w:t>
      </w:r>
      <w:r w:rsidR="00B113B0">
        <w:rPr>
          <w:rFonts w:ascii="Times New Roman" w:hAnsi="Times New Roman"/>
        </w:rPr>
        <w:t xml:space="preserve"> </w:t>
      </w:r>
      <w:r w:rsidRPr="00183183" w:rsidR="00B113B0">
        <w:rPr>
          <w:rFonts w:ascii="Times New Roman" w:hAnsi="Times New Roman"/>
        </w:rPr>
        <w:t>neskorších predpisov.</w:t>
      </w:r>
    </w:p>
  </w:footnote>
  <w:footnote w:id="5">
    <w:p w:rsidP="00B113B0">
      <w:pPr>
        <w:pStyle w:val="FootnoteText"/>
        <w:bidi w:val="0"/>
        <w:ind w:left="284" w:hanging="284"/>
        <w:jc w:val="both"/>
        <w:rPr>
          <w:rFonts w:ascii="Times New Roman" w:hAnsi="Times New Roman"/>
        </w:rPr>
      </w:pPr>
      <w:r w:rsidR="00B113B0">
        <w:rPr>
          <w:rStyle w:val="FootnoteReference"/>
          <w:rFonts w:ascii="Times New Roman" w:hAnsi="Times New Roman"/>
        </w:rPr>
        <w:footnoteRef/>
      </w:r>
      <w:r w:rsidR="00B113B0">
        <w:rPr>
          <w:rFonts w:ascii="Times New Roman" w:hAnsi="Times New Roman"/>
        </w:rPr>
        <w:t>)</w:t>
        <w:tab/>
      </w:r>
      <w:hyperlink r:id="rId4" w:tgtFrame="_blank" w:tooltip="http://www.epi.sk/Main/Default.aspx?Template=~/Main/TArticles.ascx&amp;LngID=0&amp;phContent=~/ZzSR/ShowRule.ascx&amp;RuleId=0&amp;FragmentId1=179429&amp;FragmentId2=179491" w:history="1">
        <w:r w:rsidR="00B113B0">
          <w:rPr>
            <w:rStyle w:val="Hyperlink"/>
            <w:rFonts w:ascii="Times New Roman" w:hAnsi="Times New Roman"/>
            <w:color w:val="auto"/>
            <w:u w:val="none"/>
          </w:rPr>
          <w:t>§ 7 až 9 zákona č. 129/2002 Z. </w:t>
        </w:r>
        <w:r w:rsidRPr="00183183" w:rsidR="00B113B0">
          <w:rPr>
            <w:rStyle w:val="Hyperlink"/>
            <w:rFonts w:ascii="Times New Roman" w:hAnsi="Times New Roman"/>
            <w:color w:val="auto"/>
            <w:u w:val="none"/>
          </w:rPr>
          <w:t>z.</w:t>
        </w:r>
      </w:hyperlink>
      <w:r w:rsidRPr="00183183" w:rsidR="00B113B0">
        <w:rPr>
          <w:rFonts w:ascii="Times New Roman" w:hAnsi="Times New Roman"/>
        </w:rPr>
        <w:t xml:space="preserve"> o integrovanom záchrannom systéme v znení neskorších predpisov.</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C118B0"/>
    <w:rsid w:val="00000080"/>
    <w:rsid w:val="00000EB4"/>
    <w:rsid w:val="00001091"/>
    <w:rsid w:val="00001542"/>
    <w:rsid w:val="0000165F"/>
    <w:rsid w:val="000016E1"/>
    <w:rsid w:val="000017CB"/>
    <w:rsid w:val="00001FA0"/>
    <w:rsid w:val="00002182"/>
    <w:rsid w:val="0000218C"/>
    <w:rsid w:val="000023FD"/>
    <w:rsid w:val="00002B84"/>
    <w:rsid w:val="00003381"/>
    <w:rsid w:val="00003480"/>
    <w:rsid w:val="00003FCC"/>
    <w:rsid w:val="00004184"/>
    <w:rsid w:val="0000510E"/>
    <w:rsid w:val="000054A9"/>
    <w:rsid w:val="0000588E"/>
    <w:rsid w:val="00005B34"/>
    <w:rsid w:val="00005CFA"/>
    <w:rsid w:val="00005EA0"/>
    <w:rsid w:val="00005FCE"/>
    <w:rsid w:val="00006649"/>
    <w:rsid w:val="0000678B"/>
    <w:rsid w:val="000068C4"/>
    <w:rsid w:val="00006BA7"/>
    <w:rsid w:val="00006EF2"/>
    <w:rsid w:val="0000726B"/>
    <w:rsid w:val="00007806"/>
    <w:rsid w:val="00007817"/>
    <w:rsid w:val="0000799D"/>
    <w:rsid w:val="000102F1"/>
    <w:rsid w:val="000106BC"/>
    <w:rsid w:val="00010A11"/>
    <w:rsid w:val="00010FF4"/>
    <w:rsid w:val="0001134C"/>
    <w:rsid w:val="000114F8"/>
    <w:rsid w:val="000117BD"/>
    <w:rsid w:val="0001240D"/>
    <w:rsid w:val="00012D10"/>
    <w:rsid w:val="00012DC3"/>
    <w:rsid w:val="0001340A"/>
    <w:rsid w:val="000134A0"/>
    <w:rsid w:val="000137B5"/>
    <w:rsid w:val="0001405D"/>
    <w:rsid w:val="00014E1C"/>
    <w:rsid w:val="000151D4"/>
    <w:rsid w:val="00015AF4"/>
    <w:rsid w:val="00015F3C"/>
    <w:rsid w:val="00016485"/>
    <w:rsid w:val="00016850"/>
    <w:rsid w:val="00016D35"/>
    <w:rsid w:val="00017BE4"/>
    <w:rsid w:val="00020369"/>
    <w:rsid w:val="000214D0"/>
    <w:rsid w:val="0002160D"/>
    <w:rsid w:val="00021ECC"/>
    <w:rsid w:val="00022401"/>
    <w:rsid w:val="000224DC"/>
    <w:rsid w:val="00023158"/>
    <w:rsid w:val="00023B3B"/>
    <w:rsid w:val="00023C7B"/>
    <w:rsid w:val="00023D97"/>
    <w:rsid w:val="00023E4A"/>
    <w:rsid w:val="00024310"/>
    <w:rsid w:val="00024BCE"/>
    <w:rsid w:val="00024D71"/>
    <w:rsid w:val="00024E42"/>
    <w:rsid w:val="00025076"/>
    <w:rsid w:val="00025332"/>
    <w:rsid w:val="00025EF1"/>
    <w:rsid w:val="0002637E"/>
    <w:rsid w:val="00026698"/>
    <w:rsid w:val="00026F10"/>
    <w:rsid w:val="00026FCE"/>
    <w:rsid w:val="00027397"/>
    <w:rsid w:val="00027420"/>
    <w:rsid w:val="00027730"/>
    <w:rsid w:val="00027EA2"/>
    <w:rsid w:val="00030197"/>
    <w:rsid w:val="00031218"/>
    <w:rsid w:val="000318B1"/>
    <w:rsid w:val="00031AE6"/>
    <w:rsid w:val="0003209A"/>
    <w:rsid w:val="00032182"/>
    <w:rsid w:val="000321DB"/>
    <w:rsid w:val="00032614"/>
    <w:rsid w:val="00032881"/>
    <w:rsid w:val="00033732"/>
    <w:rsid w:val="00033F6E"/>
    <w:rsid w:val="000341F3"/>
    <w:rsid w:val="00034385"/>
    <w:rsid w:val="000343D4"/>
    <w:rsid w:val="00034459"/>
    <w:rsid w:val="00034D9F"/>
    <w:rsid w:val="00034ED4"/>
    <w:rsid w:val="0003580C"/>
    <w:rsid w:val="00035CBB"/>
    <w:rsid w:val="00036088"/>
    <w:rsid w:val="00036B46"/>
    <w:rsid w:val="00036D06"/>
    <w:rsid w:val="00036DE4"/>
    <w:rsid w:val="000370E8"/>
    <w:rsid w:val="00037ABC"/>
    <w:rsid w:val="00037B58"/>
    <w:rsid w:val="00040428"/>
    <w:rsid w:val="000407CD"/>
    <w:rsid w:val="000409B4"/>
    <w:rsid w:val="00040D5C"/>
    <w:rsid w:val="00041E5A"/>
    <w:rsid w:val="00042200"/>
    <w:rsid w:val="0004286F"/>
    <w:rsid w:val="00042A20"/>
    <w:rsid w:val="0004310C"/>
    <w:rsid w:val="000431D4"/>
    <w:rsid w:val="00043A73"/>
    <w:rsid w:val="00043BEC"/>
    <w:rsid w:val="00043D86"/>
    <w:rsid w:val="000440FA"/>
    <w:rsid w:val="000447DB"/>
    <w:rsid w:val="00044F3E"/>
    <w:rsid w:val="000454F5"/>
    <w:rsid w:val="00046165"/>
    <w:rsid w:val="00046381"/>
    <w:rsid w:val="00046A02"/>
    <w:rsid w:val="00046DC9"/>
    <w:rsid w:val="0005006A"/>
    <w:rsid w:val="00050521"/>
    <w:rsid w:val="00050BFB"/>
    <w:rsid w:val="00050FC2"/>
    <w:rsid w:val="0005151A"/>
    <w:rsid w:val="00051757"/>
    <w:rsid w:val="00051D6D"/>
    <w:rsid w:val="00051ECE"/>
    <w:rsid w:val="000529A2"/>
    <w:rsid w:val="00052EDE"/>
    <w:rsid w:val="00052EFF"/>
    <w:rsid w:val="00052F85"/>
    <w:rsid w:val="000532C1"/>
    <w:rsid w:val="0005464E"/>
    <w:rsid w:val="00054BBB"/>
    <w:rsid w:val="00054C1B"/>
    <w:rsid w:val="00054D43"/>
    <w:rsid w:val="00054F09"/>
    <w:rsid w:val="00056B64"/>
    <w:rsid w:val="0005729B"/>
    <w:rsid w:val="000574D9"/>
    <w:rsid w:val="0005757A"/>
    <w:rsid w:val="00062321"/>
    <w:rsid w:val="000625D8"/>
    <w:rsid w:val="00062936"/>
    <w:rsid w:val="0006323C"/>
    <w:rsid w:val="000632B1"/>
    <w:rsid w:val="00063462"/>
    <w:rsid w:val="00064CB5"/>
    <w:rsid w:val="000657E1"/>
    <w:rsid w:val="00065DBB"/>
    <w:rsid w:val="000660C7"/>
    <w:rsid w:val="000667EA"/>
    <w:rsid w:val="00067817"/>
    <w:rsid w:val="000702EF"/>
    <w:rsid w:val="00071BB3"/>
    <w:rsid w:val="00072A02"/>
    <w:rsid w:val="00072F86"/>
    <w:rsid w:val="000731F4"/>
    <w:rsid w:val="0007327E"/>
    <w:rsid w:val="00073330"/>
    <w:rsid w:val="000737AA"/>
    <w:rsid w:val="00074080"/>
    <w:rsid w:val="000745F1"/>
    <w:rsid w:val="000749D2"/>
    <w:rsid w:val="00074A7B"/>
    <w:rsid w:val="00074CAA"/>
    <w:rsid w:val="00074D73"/>
    <w:rsid w:val="00074FD6"/>
    <w:rsid w:val="000750DB"/>
    <w:rsid w:val="00075135"/>
    <w:rsid w:val="0007521D"/>
    <w:rsid w:val="000759F9"/>
    <w:rsid w:val="00075FC3"/>
    <w:rsid w:val="000762C3"/>
    <w:rsid w:val="00076451"/>
    <w:rsid w:val="0007661C"/>
    <w:rsid w:val="00077032"/>
    <w:rsid w:val="000778BF"/>
    <w:rsid w:val="00080A1F"/>
    <w:rsid w:val="00080B6C"/>
    <w:rsid w:val="000814E1"/>
    <w:rsid w:val="00081BC0"/>
    <w:rsid w:val="00081D1F"/>
    <w:rsid w:val="00081ECF"/>
    <w:rsid w:val="00081F61"/>
    <w:rsid w:val="0008253A"/>
    <w:rsid w:val="00082960"/>
    <w:rsid w:val="00082B70"/>
    <w:rsid w:val="00083178"/>
    <w:rsid w:val="000831F0"/>
    <w:rsid w:val="00083683"/>
    <w:rsid w:val="0008375D"/>
    <w:rsid w:val="00084A3A"/>
    <w:rsid w:val="00085809"/>
    <w:rsid w:val="000858B7"/>
    <w:rsid w:val="00085A90"/>
    <w:rsid w:val="00085E38"/>
    <w:rsid w:val="00086793"/>
    <w:rsid w:val="00086899"/>
    <w:rsid w:val="000868C9"/>
    <w:rsid w:val="00086ACC"/>
    <w:rsid w:val="0008744A"/>
    <w:rsid w:val="00087467"/>
    <w:rsid w:val="000879B1"/>
    <w:rsid w:val="00087B38"/>
    <w:rsid w:val="000905C6"/>
    <w:rsid w:val="00090AB3"/>
    <w:rsid w:val="00090BD5"/>
    <w:rsid w:val="0009142F"/>
    <w:rsid w:val="000916C9"/>
    <w:rsid w:val="00092485"/>
    <w:rsid w:val="000924D6"/>
    <w:rsid w:val="00092936"/>
    <w:rsid w:val="0009446D"/>
    <w:rsid w:val="00094796"/>
    <w:rsid w:val="00094D90"/>
    <w:rsid w:val="00095180"/>
    <w:rsid w:val="000955CD"/>
    <w:rsid w:val="000956A2"/>
    <w:rsid w:val="000956DF"/>
    <w:rsid w:val="0009600E"/>
    <w:rsid w:val="000960AC"/>
    <w:rsid w:val="00096428"/>
    <w:rsid w:val="00096AA7"/>
    <w:rsid w:val="00096B42"/>
    <w:rsid w:val="00097C42"/>
    <w:rsid w:val="00097C56"/>
    <w:rsid w:val="000A0424"/>
    <w:rsid w:val="000A0A87"/>
    <w:rsid w:val="000A14BB"/>
    <w:rsid w:val="000A1776"/>
    <w:rsid w:val="000A1BF5"/>
    <w:rsid w:val="000A2067"/>
    <w:rsid w:val="000A2199"/>
    <w:rsid w:val="000A2BA9"/>
    <w:rsid w:val="000A2EC7"/>
    <w:rsid w:val="000A3131"/>
    <w:rsid w:val="000A3E30"/>
    <w:rsid w:val="000A45C8"/>
    <w:rsid w:val="000A488D"/>
    <w:rsid w:val="000A5491"/>
    <w:rsid w:val="000A5ABE"/>
    <w:rsid w:val="000A5C8D"/>
    <w:rsid w:val="000A5F46"/>
    <w:rsid w:val="000A64A6"/>
    <w:rsid w:val="000A762C"/>
    <w:rsid w:val="000A771E"/>
    <w:rsid w:val="000A7A89"/>
    <w:rsid w:val="000B0EF7"/>
    <w:rsid w:val="000B1650"/>
    <w:rsid w:val="000B17F0"/>
    <w:rsid w:val="000B2840"/>
    <w:rsid w:val="000B3707"/>
    <w:rsid w:val="000B39C6"/>
    <w:rsid w:val="000B3B14"/>
    <w:rsid w:val="000B431C"/>
    <w:rsid w:val="000B44FA"/>
    <w:rsid w:val="000B4683"/>
    <w:rsid w:val="000B4A98"/>
    <w:rsid w:val="000B617A"/>
    <w:rsid w:val="000B682E"/>
    <w:rsid w:val="000B6EC2"/>
    <w:rsid w:val="000B70BE"/>
    <w:rsid w:val="000B73FA"/>
    <w:rsid w:val="000B7466"/>
    <w:rsid w:val="000C11F5"/>
    <w:rsid w:val="000C12B7"/>
    <w:rsid w:val="000C18C4"/>
    <w:rsid w:val="000C1BA8"/>
    <w:rsid w:val="000C1C80"/>
    <w:rsid w:val="000C2164"/>
    <w:rsid w:val="000C2256"/>
    <w:rsid w:val="000C23F1"/>
    <w:rsid w:val="000C2807"/>
    <w:rsid w:val="000C2E41"/>
    <w:rsid w:val="000C2EEE"/>
    <w:rsid w:val="000C3143"/>
    <w:rsid w:val="000C3158"/>
    <w:rsid w:val="000C3697"/>
    <w:rsid w:val="000C371D"/>
    <w:rsid w:val="000C372A"/>
    <w:rsid w:val="000C3745"/>
    <w:rsid w:val="000C3751"/>
    <w:rsid w:val="000C3976"/>
    <w:rsid w:val="000C3B04"/>
    <w:rsid w:val="000C4592"/>
    <w:rsid w:val="000C46C3"/>
    <w:rsid w:val="000C4A05"/>
    <w:rsid w:val="000C4AA8"/>
    <w:rsid w:val="000C4F0E"/>
    <w:rsid w:val="000C4FF4"/>
    <w:rsid w:val="000C6589"/>
    <w:rsid w:val="000C730C"/>
    <w:rsid w:val="000C7695"/>
    <w:rsid w:val="000D0480"/>
    <w:rsid w:val="000D0AA9"/>
    <w:rsid w:val="000D0D9C"/>
    <w:rsid w:val="000D0FC1"/>
    <w:rsid w:val="000D128C"/>
    <w:rsid w:val="000D15FE"/>
    <w:rsid w:val="000D1612"/>
    <w:rsid w:val="000D2A85"/>
    <w:rsid w:val="000D2D29"/>
    <w:rsid w:val="000D2EDD"/>
    <w:rsid w:val="000D3389"/>
    <w:rsid w:val="000D386A"/>
    <w:rsid w:val="000D3B79"/>
    <w:rsid w:val="000D3D5E"/>
    <w:rsid w:val="000D3F9E"/>
    <w:rsid w:val="000D4BCE"/>
    <w:rsid w:val="000D591F"/>
    <w:rsid w:val="000D59AA"/>
    <w:rsid w:val="000D5FE6"/>
    <w:rsid w:val="000D632B"/>
    <w:rsid w:val="000D6875"/>
    <w:rsid w:val="000D6D04"/>
    <w:rsid w:val="000D7C37"/>
    <w:rsid w:val="000E009B"/>
    <w:rsid w:val="000E0282"/>
    <w:rsid w:val="000E047D"/>
    <w:rsid w:val="000E06EC"/>
    <w:rsid w:val="000E07F6"/>
    <w:rsid w:val="000E1E7E"/>
    <w:rsid w:val="000E20AA"/>
    <w:rsid w:val="000E257A"/>
    <w:rsid w:val="000E2C73"/>
    <w:rsid w:val="000E2C7B"/>
    <w:rsid w:val="000E37F2"/>
    <w:rsid w:val="000E3CD3"/>
    <w:rsid w:val="000E3D88"/>
    <w:rsid w:val="000E3EE4"/>
    <w:rsid w:val="000E4B14"/>
    <w:rsid w:val="000E4EFD"/>
    <w:rsid w:val="000E52C8"/>
    <w:rsid w:val="000E5C7D"/>
    <w:rsid w:val="000E5E4F"/>
    <w:rsid w:val="000E6328"/>
    <w:rsid w:val="000E63EE"/>
    <w:rsid w:val="000E6D07"/>
    <w:rsid w:val="000E7BC7"/>
    <w:rsid w:val="000F0006"/>
    <w:rsid w:val="000F00B5"/>
    <w:rsid w:val="000F0449"/>
    <w:rsid w:val="000F087C"/>
    <w:rsid w:val="000F0A5B"/>
    <w:rsid w:val="000F1CB1"/>
    <w:rsid w:val="000F20BD"/>
    <w:rsid w:val="000F2670"/>
    <w:rsid w:val="000F2680"/>
    <w:rsid w:val="000F2CB3"/>
    <w:rsid w:val="000F30AE"/>
    <w:rsid w:val="000F33D8"/>
    <w:rsid w:val="000F3C5A"/>
    <w:rsid w:val="000F4753"/>
    <w:rsid w:val="000F47EF"/>
    <w:rsid w:val="000F4835"/>
    <w:rsid w:val="000F521F"/>
    <w:rsid w:val="000F52ED"/>
    <w:rsid w:val="000F54F1"/>
    <w:rsid w:val="000F574A"/>
    <w:rsid w:val="000F5A4E"/>
    <w:rsid w:val="000F62B0"/>
    <w:rsid w:val="000F6B2D"/>
    <w:rsid w:val="000F7901"/>
    <w:rsid w:val="000F7A4A"/>
    <w:rsid w:val="000F7FB6"/>
    <w:rsid w:val="00100842"/>
    <w:rsid w:val="00100870"/>
    <w:rsid w:val="0010098C"/>
    <w:rsid w:val="001011B0"/>
    <w:rsid w:val="00102927"/>
    <w:rsid w:val="00102CC7"/>
    <w:rsid w:val="00103079"/>
    <w:rsid w:val="00103CFA"/>
    <w:rsid w:val="001041AE"/>
    <w:rsid w:val="00104975"/>
    <w:rsid w:val="00104D5B"/>
    <w:rsid w:val="00105940"/>
    <w:rsid w:val="00105CFB"/>
    <w:rsid w:val="0010636B"/>
    <w:rsid w:val="00107568"/>
    <w:rsid w:val="00107980"/>
    <w:rsid w:val="0011068B"/>
    <w:rsid w:val="00110B8D"/>
    <w:rsid w:val="00110EF4"/>
    <w:rsid w:val="00111002"/>
    <w:rsid w:val="001113DF"/>
    <w:rsid w:val="00111568"/>
    <w:rsid w:val="0011159E"/>
    <w:rsid w:val="00111841"/>
    <w:rsid w:val="00111F95"/>
    <w:rsid w:val="001121B5"/>
    <w:rsid w:val="0011226B"/>
    <w:rsid w:val="00112E8E"/>
    <w:rsid w:val="001133CD"/>
    <w:rsid w:val="001134D3"/>
    <w:rsid w:val="00114272"/>
    <w:rsid w:val="001149B1"/>
    <w:rsid w:val="00114A82"/>
    <w:rsid w:val="00114B25"/>
    <w:rsid w:val="00114F74"/>
    <w:rsid w:val="001158EF"/>
    <w:rsid w:val="00116B22"/>
    <w:rsid w:val="00116BDC"/>
    <w:rsid w:val="00117A6F"/>
    <w:rsid w:val="0012052C"/>
    <w:rsid w:val="0012146D"/>
    <w:rsid w:val="0012168F"/>
    <w:rsid w:val="001217BC"/>
    <w:rsid w:val="00121832"/>
    <w:rsid w:val="00121BE5"/>
    <w:rsid w:val="00122916"/>
    <w:rsid w:val="00123200"/>
    <w:rsid w:val="001238D9"/>
    <w:rsid w:val="00123947"/>
    <w:rsid w:val="0012396C"/>
    <w:rsid w:val="001239E6"/>
    <w:rsid w:val="00124722"/>
    <w:rsid w:val="00124A42"/>
    <w:rsid w:val="00124C77"/>
    <w:rsid w:val="001250CC"/>
    <w:rsid w:val="0012583A"/>
    <w:rsid w:val="00125BB5"/>
    <w:rsid w:val="00126049"/>
    <w:rsid w:val="001262CC"/>
    <w:rsid w:val="001263CC"/>
    <w:rsid w:val="00126784"/>
    <w:rsid w:val="00126F12"/>
    <w:rsid w:val="00127DA1"/>
    <w:rsid w:val="0013100A"/>
    <w:rsid w:val="001310AE"/>
    <w:rsid w:val="00131DA2"/>
    <w:rsid w:val="001322B3"/>
    <w:rsid w:val="001324E8"/>
    <w:rsid w:val="00132F2A"/>
    <w:rsid w:val="00132FBE"/>
    <w:rsid w:val="00134904"/>
    <w:rsid w:val="001352D9"/>
    <w:rsid w:val="00135D0B"/>
    <w:rsid w:val="00136259"/>
    <w:rsid w:val="0013706D"/>
    <w:rsid w:val="001371AF"/>
    <w:rsid w:val="001373F4"/>
    <w:rsid w:val="001379E0"/>
    <w:rsid w:val="00137B27"/>
    <w:rsid w:val="00137B9E"/>
    <w:rsid w:val="00137DB6"/>
    <w:rsid w:val="00137DBE"/>
    <w:rsid w:val="00140144"/>
    <w:rsid w:val="0014037D"/>
    <w:rsid w:val="00140783"/>
    <w:rsid w:val="00140A97"/>
    <w:rsid w:val="00141384"/>
    <w:rsid w:val="00141616"/>
    <w:rsid w:val="00141FFE"/>
    <w:rsid w:val="00142544"/>
    <w:rsid w:val="001427F6"/>
    <w:rsid w:val="00142DA2"/>
    <w:rsid w:val="0014320B"/>
    <w:rsid w:val="00143442"/>
    <w:rsid w:val="00144652"/>
    <w:rsid w:val="00146710"/>
    <w:rsid w:val="00146B06"/>
    <w:rsid w:val="00146EB3"/>
    <w:rsid w:val="00147073"/>
    <w:rsid w:val="00147B1E"/>
    <w:rsid w:val="00147BC8"/>
    <w:rsid w:val="00147D15"/>
    <w:rsid w:val="00147EB0"/>
    <w:rsid w:val="001507F0"/>
    <w:rsid w:val="00150FBB"/>
    <w:rsid w:val="0015106C"/>
    <w:rsid w:val="001518C4"/>
    <w:rsid w:val="00151B11"/>
    <w:rsid w:val="00151BE0"/>
    <w:rsid w:val="0015233B"/>
    <w:rsid w:val="0015271E"/>
    <w:rsid w:val="00152A6B"/>
    <w:rsid w:val="00152CE1"/>
    <w:rsid w:val="00153454"/>
    <w:rsid w:val="0015363A"/>
    <w:rsid w:val="001538A2"/>
    <w:rsid w:val="00153F1B"/>
    <w:rsid w:val="001540B5"/>
    <w:rsid w:val="001543BA"/>
    <w:rsid w:val="001546C5"/>
    <w:rsid w:val="00155495"/>
    <w:rsid w:val="00155CD3"/>
    <w:rsid w:val="00156753"/>
    <w:rsid w:val="001568DE"/>
    <w:rsid w:val="001579A2"/>
    <w:rsid w:val="0016009B"/>
    <w:rsid w:val="00160266"/>
    <w:rsid w:val="001602DF"/>
    <w:rsid w:val="00160A37"/>
    <w:rsid w:val="00161213"/>
    <w:rsid w:val="0016124B"/>
    <w:rsid w:val="001612FF"/>
    <w:rsid w:val="00161541"/>
    <w:rsid w:val="00161706"/>
    <w:rsid w:val="00161CC8"/>
    <w:rsid w:val="00162120"/>
    <w:rsid w:val="00162BE6"/>
    <w:rsid w:val="00163288"/>
    <w:rsid w:val="00163813"/>
    <w:rsid w:val="00163B24"/>
    <w:rsid w:val="00163FF4"/>
    <w:rsid w:val="00164957"/>
    <w:rsid w:val="00164A05"/>
    <w:rsid w:val="001650B8"/>
    <w:rsid w:val="001656D2"/>
    <w:rsid w:val="00166215"/>
    <w:rsid w:val="001666A6"/>
    <w:rsid w:val="00166819"/>
    <w:rsid w:val="00166F86"/>
    <w:rsid w:val="001670BC"/>
    <w:rsid w:val="00167424"/>
    <w:rsid w:val="00167915"/>
    <w:rsid w:val="001679B6"/>
    <w:rsid w:val="00167DC6"/>
    <w:rsid w:val="00170611"/>
    <w:rsid w:val="00170667"/>
    <w:rsid w:val="001706D2"/>
    <w:rsid w:val="00170F8C"/>
    <w:rsid w:val="0017162A"/>
    <w:rsid w:val="0017221E"/>
    <w:rsid w:val="00172223"/>
    <w:rsid w:val="00172729"/>
    <w:rsid w:val="00172BD0"/>
    <w:rsid w:val="001740EA"/>
    <w:rsid w:val="0017535F"/>
    <w:rsid w:val="00175D07"/>
    <w:rsid w:val="00175E93"/>
    <w:rsid w:val="00176264"/>
    <w:rsid w:val="001767DD"/>
    <w:rsid w:val="00176AE3"/>
    <w:rsid w:val="00177526"/>
    <w:rsid w:val="0017757D"/>
    <w:rsid w:val="00177BF1"/>
    <w:rsid w:val="00177CCD"/>
    <w:rsid w:val="00180440"/>
    <w:rsid w:val="00181435"/>
    <w:rsid w:val="00181795"/>
    <w:rsid w:val="00182D6A"/>
    <w:rsid w:val="00183183"/>
    <w:rsid w:val="001834B8"/>
    <w:rsid w:val="001836B8"/>
    <w:rsid w:val="0018383D"/>
    <w:rsid w:val="00185122"/>
    <w:rsid w:val="001855FD"/>
    <w:rsid w:val="00185F97"/>
    <w:rsid w:val="00186119"/>
    <w:rsid w:val="00186F96"/>
    <w:rsid w:val="00187EFD"/>
    <w:rsid w:val="00187FC2"/>
    <w:rsid w:val="0019054F"/>
    <w:rsid w:val="001906A2"/>
    <w:rsid w:val="0019109D"/>
    <w:rsid w:val="00191148"/>
    <w:rsid w:val="001924BE"/>
    <w:rsid w:val="001928E6"/>
    <w:rsid w:val="00193594"/>
    <w:rsid w:val="00194CA5"/>
    <w:rsid w:val="00194EB0"/>
    <w:rsid w:val="00195045"/>
    <w:rsid w:val="00195894"/>
    <w:rsid w:val="00195971"/>
    <w:rsid w:val="001963EE"/>
    <w:rsid w:val="001968B1"/>
    <w:rsid w:val="00196B62"/>
    <w:rsid w:val="00196DDA"/>
    <w:rsid w:val="00196E16"/>
    <w:rsid w:val="00197650"/>
    <w:rsid w:val="001976EA"/>
    <w:rsid w:val="001A0082"/>
    <w:rsid w:val="001A017A"/>
    <w:rsid w:val="001A060E"/>
    <w:rsid w:val="001A061A"/>
    <w:rsid w:val="001A1544"/>
    <w:rsid w:val="001A1CBC"/>
    <w:rsid w:val="001A1ECF"/>
    <w:rsid w:val="001A289F"/>
    <w:rsid w:val="001A3526"/>
    <w:rsid w:val="001A4E10"/>
    <w:rsid w:val="001A56E2"/>
    <w:rsid w:val="001A59D4"/>
    <w:rsid w:val="001A5CFF"/>
    <w:rsid w:val="001A5E61"/>
    <w:rsid w:val="001A62E1"/>
    <w:rsid w:val="001A6452"/>
    <w:rsid w:val="001A6677"/>
    <w:rsid w:val="001A6882"/>
    <w:rsid w:val="001A6A13"/>
    <w:rsid w:val="001A6B1E"/>
    <w:rsid w:val="001A72DE"/>
    <w:rsid w:val="001A74A0"/>
    <w:rsid w:val="001A7CD3"/>
    <w:rsid w:val="001A7F3C"/>
    <w:rsid w:val="001B05B9"/>
    <w:rsid w:val="001B0655"/>
    <w:rsid w:val="001B0B02"/>
    <w:rsid w:val="001B0B1A"/>
    <w:rsid w:val="001B3340"/>
    <w:rsid w:val="001B498E"/>
    <w:rsid w:val="001B5034"/>
    <w:rsid w:val="001B5260"/>
    <w:rsid w:val="001B5340"/>
    <w:rsid w:val="001B554C"/>
    <w:rsid w:val="001B566B"/>
    <w:rsid w:val="001B56AF"/>
    <w:rsid w:val="001B590D"/>
    <w:rsid w:val="001B5BE1"/>
    <w:rsid w:val="001B6305"/>
    <w:rsid w:val="001B649D"/>
    <w:rsid w:val="001B6677"/>
    <w:rsid w:val="001B6BB7"/>
    <w:rsid w:val="001B732F"/>
    <w:rsid w:val="001B76C9"/>
    <w:rsid w:val="001B7A89"/>
    <w:rsid w:val="001C0167"/>
    <w:rsid w:val="001C01F8"/>
    <w:rsid w:val="001C071B"/>
    <w:rsid w:val="001C09C2"/>
    <w:rsid w:val="001C0F02"/>
    <w:rsid w:val="001C1EB8"/>
    <w:rsid w:val="001C22FC"/>
    <w:rsid w:val="001C2780"/>
    <w:rsid w:val="001C2EC3"/>
    <w:rsid w:val="001C2FCF"/>
    <w:rsid w:val="001C3F2F"/>
    <w:rsid w:val="001C4579"/>
    <w:rsid w:val="001C583E"/>
    <w:rsid w:val="001C6479"/>
    <w:rsid w:val="001C68C7"/>
    <w:rsid w:val="001C7BFD"/>
    <w:rsid w:val="001D0276"/>
    <w:rsid w:val="001D054A"/>
    <w:rsid w:val="001D08BA"/>
    <w:rsid w:val="001D1414"/>
    <w:rsid w:val="001D1D47"/>
    <w:rsid w:val="001D22A8"/>
    <w:rsid w:val="001D23AE"/>
    <w:rsid w:val="001D2569"/>
    <w:rsid w:val="001D395A"/>
    <w:rsid w:val="001D3C7E"/>
    <w:rsid w:val="001D4CEA"/>
    <w:rsid w:val="001D5339"/>
    <w:rsid w:val="001D5511"/>
    <w:rsid w:val="001D59BD"/>
    <w:rsid w:val="001D67A6"/>
    <w:rsid w:val="001D6FBD"/>
    <w:rsid w:val="001D7567"/>
    <w:rsid w:val="001D76EA"/>
    <w:rsid w:val="001D7C85"/>
    <w:rsid w:val="001E0243"/>
    <w:rsid w:val="001E0264"/>
    <w:rsid w:val="001E0291"/>
    <w:rsid w:val="001E0A34"/>
    <w:rsid w:val="001E1439"/>
    <w:rsid w:val="001E1670"/>
    <w:rsid w:val="001E1709"/>
    <w:rsid w:val="001E2005"/>
    <w:rsid w:val="001E2893"/>
    <w:rsid w:val="001E2EAF"/>
    <w:rsid w:val="001E2F08"/>
    <w:rsid w:val="001E30CA"/>
    <w:rsid w:val="001E3964"/>
    <w:rsid w:val="001E4577"/>
    <w:rsid w:val="001E4823"/>
    <w:rsid w:val="001E4928"/>
    <w:rsid w:val="001E4A82"/>
    <w:rsid w:val="001E4B2E"/>
    <w:rsid w:val="001E4FD8"/>
    <w:rsid w:val="001E5BF4"/>
    <w:rsid w:val="001E6010"/>
    <w:rsid w:val="001E6610"/>
    <w:rsid w:val="001E7997"/>
    <w:rsid w:val="001E7E2D"/>
    <w:rsid w:val="001E7E80"/>
    <w:rsid w:val="001F0273"/>
    <w:rsid w:val="001F0CD7"/>
    <w:rsid w:val="001F1882"/>
    <w:rsid w:val="001F2559"/>
    <w:rsid w:val="001F2DBE"/>
    <w:rsid w:val="001F357F"/>
    <w:rsid w:val="001F358B"/>
    <w:rsid w:val="001F3C86"/>
    <w:rsid w:val="001F3DDA"/>
    <w:rsid w:val="001F3ED6"/>
    <w:rsid w:val="001F46CE"/>
    <w:rsid w:val="001F47BF"/>
    <w:rsid w:val="001F4C5C"/>
    <w:rsid w:val="001F5084"/>
    <w:rsid w:val="001F5161"/>
    <w:rsid w:val="001F5BF8"/>
    <w:rsid w:val="001F6CB3"/>
    <w:rsid w:val="001F716C"/>
    <w:rsid w:val="001F7C3D"/>
    <w:rsid w:val="001F7FBC"/>
    <w:rsid w:val="0020083A"/>
    <w:rsid w:val="00200D7F"/>
    <w:rsid w:val="00201FF3"/>
    <w:rsid w:val="002027D3"/>
    <w:rsid w:val="00202D88"/>
    <w:rsid w:val="00203368"/>
    <w:rsid w:val="00203697"/>
    <w:rsid w:val="00203CD5"/>
    <w:rsid w:val="0020427C"/>
    <w:rsid w:val="002049F4"/>
    <w:rsid w:val="00205406"/>
    <w:rsid w:val="00205830"/>
    <w:rsid w:val="00206BFD"/>
    <w:rsid w:val="00206C05"/>
    <w:rsid w:val="00206CA2"/>
    <w:rsid w:val="002072E4"/>
    <w:rsid w:val="00210AF2"/>
    <w:rsid w:val="00210CAB"/>
    <w:rsid w:val="0021125A"/>
    <w:rsid w:val="0021179F"/>
    <w:rsid w:val="00212137"/>
    <w:rsid w:val="00212759"/>
    <w:rsid w:val="00212E45"/>
    <w:rsid w:val="0021375F"/>
    <w:rsid w:val="00214004"/>
    <w:rsid w:val="0021411B"/>
    <w:rsid w:val="002143AC"/>
    <w:rsid w:val="00214841"/>
    <w:rsid w:val="002148B4"/>
    <w:rsid w:val="00215114"/>
    <w:rsid w:val="002154CC"/>
    <w:rsid w:val="00215A31"/>
    <w:rsid w:val="00215B35"/>
    <w:rsid w:val="00215CE1"/>
    <w:rsid w:val="00216494"/>
    <w:rsid w:val="00216A89"/>
    <w:rsid w:val="00216B59"/>
    <w:rsid w:val="002174A3"/>
    <w:rsid w:val="00217883"/>
    <w:rsid w:val="002178B6"/>
    <w:rsid w:val="002201E2"/>
    <w:rsid w:val="00221026"/>
    <w:rsid w:val="00221116"/>
    <w:rsid w:val="00221A60"/>
    <w:rsid w:val="00222797"/>
    <w:rsid w:val="002227F6"/>
    <w:rsid w:val="00222A26"/>
    <w:rsid w:val="00222A7C"/>
    <w:rsid w:val="00222AF9"/>
    <w:rsid w:val="00222B6F"/>
    <w:rsid w:val="00223B0B"/>
    <w:rsid w:val="00223D81"/>
    <w:rsid w:val="00223E34"/>
    <w:rsid w:val="00223F7D"/>
    <w:rsid w:val="00223FE3"/>
    <w:rsid w:val="002241DC"/>
    <w:rsid w:val="002244A9"/>
    <w:rsid w:val="00224884"/>
    <w:rsid w:val="00224BD7"/>
    <w:rsid w:val="00224D1C"/>
    <w:rsid w:val="00224DDA"/>
    <w:rsid w:val="002255A1"/>
    <w:rsid w:val="00225797"/>
    <w:rsid w:val="00226307"/>
    <w:rsid w:val="002265E9"/>
    <w:rsid w:val="00226819"/>
    <w:rsid w:val="002268FB"/>
    <w:rsid w:val="0022741A"/>
    <w:rsid w:val="0022771A"/>
    <w:rsid w:val="00227F28"/>
    <w:rsid w:val="00227F52"/>
    <w:rsid w:val="0023008A"/>
    <w:rsid w:val="00230B96"/>
    <w:rsid w:val="00230D0B"/>
    <w:rsid w:val="00231348"/>
    <w:rsid w:val="00231EBB"/>
    <w:rsid w:val="00232305"/>
    <w:rsid w:val="002325C6"/>
    <w:rsid w:val="00233282"/>
    <w:rsid w:val="002335EF"/>
    <w:rsid w:val="0023386B"/>
    <w:rsid w:val="00233F50"/>
    <w:rsid w:val="00234353"/>
    <w:rsid w:val="0023436A"/>
    <w:rsid w:val="00234D8A"/>
    <w:rsid w:val="00234DFD"/>
    <w:rsid w:val="0023511C"/>
    <w:rsid w:val="002351F8"/>
    <w:rsid w:val="002354B2"/>
    <w:rsid w:val="0023572D"/>
    <w:rsid w:val="00235BEB"/>
    <w:rsid w:val="00235CEA"/>
    <w:rsid w:val="0023652C"/>
    <w:rsid w:val="002366EF"/>
    <w:rsid w:val="00236857"/>
    <w:rsid w:val="00236B8D"/>
    <w:rsid w:val="00236FFF"/>
    <w:rsid w:val="002409FB"/>
    <w:rsid w:val="00241034"/>
    <w:rsid w:val="00241437"/>
    <w:rsid w:val="00241792"/>
    <w:rsid w:val="00241E4B"/>
    <w:rsid w:val="00242342"/>
    <w:rsid w:val="0024242B"/>
    <w:rsid w:val="002424DD"/>
    <w:rsid w:val="00242619"/>
    <w:rsid w:val="00242910"/>
    <w:rsid w:val="0024297C"/>
    <w:rsid w:val="002429ED"/>
    <w:rsid w:val="00242DC8"/>
    <w:rsid w:val="00243215"/>
    <w:rsid w:val="0024333C"/>
    <w:rsid w:val="00243506"/>
    <w:rsid w:val="0024378F"/>
    <w:rsid w:val="00243C5D"/>
    <w:rsid w:val="0024483F"/>
    <w:rsid w:val="00244861"/>
    <w:rsid w:val="00244EA3"/>
    <w:rsid w:val="0024528C"/>
    <w:rsid w:val="00245386"/>
    <w:rsid w:val="00245DF7"/>
    <w:rsid w:val="002460CE"/>
    <w:rsid w:val="00246795"/>
    <w:rsid w:val="0024691F"/>
    <w:rsid w:val="00246938"/>
    <w:rsid w:val="00246AD0"/>
    <w:rsid w:val="00246BD5"/>
    <w:rsid w:val="0025028E"/>
    <w:rsid w:val="00250337"/>
    <w:rsid w:val="0025035F"/>
    <w:rsid w:val="0025051F"/>
    <w:rsid w:val="00250E3C"/>
    <w:rsid w:val="0025118E"/>
    <w:rsid w:val="002511B9"/>
    <w:rsid w:val="0025171F"/>
    <w:rsid w:val="002519EA"/>
    <w:rsid w:val="00253185"/>
    <w:rsid w:val="00253FCC"/>
    <w:rsid w:val="002541EC"/>
    <w:rsid w:val="00254579"/>
    <w:rsid w:val="0025477C"/>
    <w:rsid w:val="00254B3E"/>
    <w:rsid w:val="00254B52"/>
    <w:rsid w:val="00254DD8"/>
    <w:rsid w:val="00254DFA"/>
    <w:rsid w:val="00254EAD"/>
    <w:rsid w:val="0025516B"/>
    <w:rsid w:val="002558F8"/>
    <w:rsid w:val="00256606"/>
    <w:rsid w:val="002569C9"/>
    <w:rsid w:val="002573C7"/>
    <w:rsid w:val="0025778D"/>
    <w:rsid w:val="002615E1"/>
    <w:rsid w:val="00261FDB"/>
    <w:rsid w:val="00262098"/>
    <w:rsid w:val="0026216B"/>
    <w:rsid w:val="00262953"/>
    <w:rsid w:val="00262D25"/>
    <w:rsid w:val="00263375"/>
    <w:rsid w:val="00263B37"/>
    <w:rsid w:val="00263DA8"/>
    <w:rsid w:val="00264E41"/>
    <w:rsid w:val="0026507A"/>
    <w:rsid w:val="0026586D"/>
    <w:rsid w:val="00266215"/>
    <w:rsid w:val="00266342"/>
    <w:rsid w:val="00267013"/>
    <w:rsid w:val="00267B76"/>
    <w:rsid w:val="00270700"/>
    <w:rsid w:val="002707CA"/>
    <w:rsid w:val="00270E6B"/>
    <w:rsid w:val="002715C8"/>
    <w:rsid w:val="00271A25"/>
    <w:rsid w:val="00271DB5"/>
    <w:rsid w:val="0027223A"/>
    <w:rsid w:val="0027235D"/>
    <w:rsid w:val="002725B5"/>
    <w:rsid w:val="0027263E"/>
    <w:rsid w:val="00272668"/>
    <w:rsid w:val="002728E2"/>
    <w:rsid w:val="00272ABE"/>
    <w:rsid w:val="00273979"/>
    <w:rsid w:val="00273A6F"/>
    <w:rsid w:val="0027433C"/>
    <w:rsid w:val="002744CC"/>
    <w:rsid w:val="00276029"/>
    <w:rsid w:val="002767D8"/>
    <w:rsid w:val="00276881"/>
    <w:rsid w:val="00276DBF"/>
    <w:rsid w:val="00276F60"/>
    <w:rsid w:val="00277E1C"/>
    <w:rsid w:val="002801E3"/>
    <w:rsid w:val="00281283"/>
    <w:rsid w:val="00281732"/>
    <w:rsid w:val="002819CE"/>
    <w:rsid w:val="002823A2"/>
    <w:rsid w:val="00282730"/>
    <w:rsid w:val="002829B2"/>
    <w:rsid w:val="00282B08"/>
    <w:rsid w:val="0028306B"/>
    <w:rsid w:val="0028378E"/>
    <w:rsid w:val="00283995"/>
    <w:rsid w:val="00283C8E"/>
    <w:rsid w:val="00283DAC"/>
    <w:rsid w:val="00284E40"/>
    <w:rsid w:val="0028510A"/>
    <w:rsid w:val="0028550B"/>
    <w:rsid w:val="0028551A"/>
    <w:rsid w:val="002860D3"/>
    <w:rsid w:val="0028613F"/>
    <w:rsid w:val="00286918"/>
    <w:rsid w:val="00286AA6"/>
    <w:rsid w:val="00287378"/>
    <w:rsid w:val="00287467"/>
    <w:rsid w:val="00287575"/>
    <w:rsid w:val="00287770"/>
    <w:rsid w:val="0028790A"/>
    <w:rsid w:val="00290089"/>
    <w:rsid w:val="00290307"/>
    <w:rsid w:val="0029048F"/>
    <w:rsid w:val="0029050B"/>
    <w:rsid w:val="00290C91"/>
    <w:rsid w:val="00291463"/>
    <w:rsid w:val="0029203E"/>
    <w:rsid w:val="0029262D"/>
    <w:rsid w:val="0029270A"/>
    <w:rsid w:val="00292921"/>
    <w:rsid w:val="00292994"/>
    <w:rsid w:val="002929E3"/>
    <w:rsid w:val="00293289"/>
    <w:rsid w:val="0029353F"/>
    <w:rsid w:val="002944AB"/>
    <w:rsid w:val="00294B83"/>
    <w:rsid w:val="00294E25"/>
    <w:rsid w:val="002950CD"/>
    <w:rsid w:val="00295457"/>
    <w:rsid w:val="0029559A"/>
    <w:rsid w:val="002959EF"/>
    <w:rsid w:val="00295AF4"/>
    <w:rsid w:val="00296036"/>
    <w:rsid w:val="00296224"/>
    <w:rsid w:val="00297A93"/>
    <w:rsid w:val="00297F0F"/>
    <w:rsid w:val="002A0120"/>
    <w:rsid w:val="002A024C"/>
    <w:rsid w:val="002A051B"/>
    <w:rsid w:val="002A051C"/>
    <w:rsid w:val="002A063A"/>
    <w:rsid w:val="002A07F1"/>
    <w:rsid w:val="002A285D"/>
    <w:rsid w:val="002A2945"/>
    <w:rsid w:val="002A2E62"/>
    <w:rsid w:val="002A3272"/>
    <w:rsid w:val="002A335A"/>
    <w:rsid w:val="002A3855"/>
    <w:rsid w:val="002A3D86"/>
    <w:rsid w:val="002A404B"/>
    <w:rsid w:val="002A44AF"/>
    <w:rsid w:val="002A4869"/>
    <w:rsid w:val="002A4AD0"/>
    <w:rsid w:val="002A4B26"/>
    <w:rsid w:val="002A4EC0"/>
    <w:rsid w:val="002A50FB"/>
    <w:rsid w:val="002A5345"/>
    <w:rsid w:val="002A5439"/>
    <w:rsid w:val="002A54AC"/>
    <w:rsid w:val="002A60E6"/>
    <w:rsid w:val="002A64AE"/>
    <w:rsid w:val="002A6567"/>
    <w:rsid w:val="002A6C76"/>
    <w:rsid w:val="002A792E"/>
    <w:rsid w:val="002B15F8"/>
    <w:rsid w:val="002B1838"/>
    <w:rsid w:val="002B18EF"/>
    <w:rsid w:val="002B1A74"/>
    <w:rsid w:val="002B1DED"/>
    <w:rsid w:val="002B2DF9"/>
    <w:rsid w:val="002B303E"/>
    <w:rsid w:val="002B35FD"/>
    <w:rsid w:val="002B39CB"/>
    <w:rsid w:val="002B3AE5"/>
    <w:rsid w:val="002B4A09"/>
    <w:rsid w:val="002B4DDB"/>
    <w:rsid w:val="002B5165"/>
    <w:rsid w:val="002B5642"/>
    <w:rsid w:val="002B5734"/>
    <w:rsid w:val="002B5AE3"/>
    <w:rsid w:val="002B5C87"/>
    <w:rsid w:val="002B6A7E"/>
    <w:rsid w:val="002B7560"/>
    <w:rsid w:val="002B769D"/>
    <w:rsid w:val="002B7A13"/>
    <w:rsid w:val="002B7FC2"/>
    <w:rsid w:val="002C01E6"/>
    <w:rsid w:val="002C039B"/>
    <w:rsid w:val="002C0D1D"/>
    <w:rsid w:val="002C0F39"/>
    <w:rsid w:val="002C15D1"/>
    <w:rsid w:val="002C1AE5"/>
    <w:rsid w:val="002C1B44"/>
    <w:rsid w:val="002C245B"/>
    <w:rsid w:val="002C2502"/>
    <w:rsid w:val="002C25ED"/>
    <w:rsid w:val="002C2788"/>
    <w:rsid w:val="002C3A65"/>
    <w:rsid w:val="002C4809"/>
    <w:rsid w:val="002C551E"/>
    <w:rsid w:val="002C5702"/>
    <w:rsid w:val="002C572A"/>
    <w:rsid w:val="002C575F"/>
    <w:rsid w:val="002C5B40"/>
    <w:rsid w:val="002C6AEE"/>
    <w:rsid w:val="002C72B4"/>
    <w:rsid w:val="002C7CAF"/>
    <w:rsid w:val="002C7F75"/>
    <w:rsid w:val="002D11B0"/>
    <w:rsid w:val="002D11E3"/>
    <w:rsid w:val="002D11FE"/>
    <w:rsid w:val="002D12D8"/>
    <w:rsid w:val="002D1988"/>
    <w:rsid w:val="002D216E"/>
    <w:rsid w:val="002D2573"/>
    <w:rsid w:val="002D284C"/>
    <w:rsid w:val="002D2902"/>
    <w:rsid w:val="002D2C43"/>
    <w:rsid w:val="002D32A6"/>
    <w:rsid w:val="002D32AF"/>
    <w:rsid w:val="002D3D1F"/>
    <w:rsid w:val="002D42F1"/>
    <w:rsid w:val="002D43F5"/>
    <w:rsid w:val="002D4833"/>
    <w:rsid w:val="002D4B85"/>
    <w:rsid w:val="002D539B"/>
    <w:rsid w:val="002D5769"/>
    <w:rsid w:val="002D6193"/>
    <w:rsid w:val="002D61B5"/>
    <w:rsid w:val="002D64BF"/>
    <w:rsid w:val="002D6BE2"/>
    <w:rsid w:val="002D6EAB"/>
    <w:rsid w:val="002D732C"/>
    <w:rsid w:val="002D7571"/>
    <w:rsid w:val="002D76BA"/>
    <w:rsid w:val="002D76EA"/>
    <w:rsid w:val="002D780C"/>
    <w:rsid w:val="002E0192"/>
    <w:rsid w:val="002E02F9"/>
    <w:rsid w:val="002E053F"/>
    <w:rsid w:val="002E0F25"/>
    <w:rsid w:val="002E16E0"/>
    <w:rsid w:val="002E1A69"/>
    <w:rsid w:val="002E2B13"/>
    <w:rsid w:val="002E2E94"/>
    <w:rsid w:val="002E37BB"/>
    <w:rsid w:val="002E3868"/>
    <w:rsid w:val="002E475F"/>
    <w:rsid w:val="002E4A08"/>
    <w:rsid w:val="002E568E"/>
    <w:rsid w:val="002E5B87"/>
    <w:rsid w:val="002E619F"/>
    <w:rsid w:val="002E6523"/>
    <w:rsid w:val="002E6C1A"/>
    <w:rsid w:val="002E6CDA"/>
    <w:rsid w:val="002E6EF5"/>
    <w:rsid w:val="002E6F13"/>
    <w:rsid w:val="002E7083"/>
    <w:rsid w:val="002E7C6A"/>
    <w:rsid w:val="002F0335"/>
    <w:rsid w:val="002F0D63"/>
    <w:rsid w:val="002F268D"/>
    <w:rsid w:val="002F2EE3"/>
    <w:rsid w:val="002F304B"/>
    <w:rsid w:val="002F3093"/>
    <w:rsid w:val="002F36B1"/>
    <w:rsid w:val="002F3FC2"/>
    <w:rsid w:val="002F451F"/>
    <w:rsid w:val="002F4C40"/>
    <w:rsid w:val="002F4CF0"/>
    <w:rsid w:val="002F4D94"/>
    <w:rsid w:val="002F5167"/>
    <w:rsid w:val="002F52E7"/>
    <w:rsid w:val="002F5EC5"/>
    <w:rsid w:val="002F5FD2"/>
    <w:rsid w:val="002F68A2"/>
    <w:rsid w:val="002F6CAE"/>
    <w:rsid w:val="002F7445"/>
    <w:rsid w:val="002F76B3"/>
    <w:rsid w:val="00300393"/>
    <w:rsid w:val="003005EE"/>
    <w:rsid w:val="00302495"/>
    <w:rsid w:val="00302DBC"/>
    <w:rsid w:val="003033A6"/>
    <w:rsid w:val="0030370B"/>
    <w:rsid w:val="003045DE"/>
    <w:rsid w:val="003047CF"/>
    <w:rsid w:val="00304D5C"/>
    <w:rsid w:val="003051D4"/>
    <w:rsid w:val="003052A8"/>
    <w:rsid w:val="003055DE"/>
    <w:rsid w:val="00306BBE"/>
    <w:rsid w:val="00307758"/>
    <w:rsid w:val="003102AB"/>
    <w:rsid w:val="00310A3B"/>
    <w:rsid w:val="00310D82"/>
    <w:rsid w:val="00310D99"/>
    <w:rsid w:val="003112C9"/>
    <w:rsid w:val="00311513"/>
    <w:rsid w:val="003118EB"/>
    <w:rsid w:val="00311FB5"/>
    <w:rsid w:val="003127FF"/>
    <w:rsid w:val="00312909"/>
    <w:rsid w:val="00313DE4"/>
    <w:rsid w:val="00314006"/>
    <w:rsid w:val="003142A1"/>
    <w:rsid w:val="00314B80"/>
    <w:rsid w:val="00314F68"/>
    <w:rsid w:val="0031526A"/>
    <w:rsid w:val="00315877"/>
    <w:rsid w:val="00315A32"/>
    <w:rsid w:val="00315D5B"/>
    <w:rsid w:val="003162D6"/>
    <w:rsid w:val="00317465"/>
    <w:rsid w:val="00317C27"/>
    <w:rsid w:val="00317F18"/>
    <w:rsid w:val="0032021F"/>
    <w:rsid w:val="003203D9"/>
    <w:rsid w:val="003205CA"/>
    <w:rsid w:val="0032099A"/>
    <w:rsid w:val="00320D31"/>
    <w:rsid w:val="003213EF"/>
    <w:rsid w:val="00321853"/>
    <w:rsid w:val="00321EEF"/>
    <w:rsid w:val="00322F43"/>
    <w:rsid w:val="00322F8F"/>
    <w:rsid w:val="00323121"/>
    <w:rsid w:val="003235A5"/>
    <w:rsid w:val="0032364D"/>
    <w:rsid w:val="00323A4B"/>
    <w:rsid w:val="00323CDC"/>
    <w:rsid w:val="00323D01"/>
    <w:rsid w:val="00324323"/>
    <w:rsid w:val="00324468"/>
    <w:rsid w:val="00324663"/>
    <w:rsid w:val="0032466E"/>
    <w:rsid w:val="0032472F"/>
    <w:rsid w:val="00324885"/>
    <w:rsid w:val="00324FD8"/>
    <w:rsid w:val="003256D8"/>
    <w:rsid w:val="0032607C"/>
    <w:rsid w:val="0032630C"/>
    <w:rsid w:val="00326970"/>
    <w:rsid w:val="00327023"/>
    <w:rsid w:val="0032726B"/>
    <w:rsid w:val="0032767D"/>
    <w:rsid w:val="0032796C"/>
    <w:rsid w:val="00327DE8"/>
    <w:rsid w:val="00327F23"/>
    <w:rsid w:val="00327FA7"/>
    <w:rsid w:val="0033080A"/>
    <w:rsid w:val="00330909"/>
    <w:rsid w:val="0033091F"/>
    <w:rsid w:val="0033095E"/>
    <w:rsid w:val="003311A7"/>
    <w:rsid w:val="00331260"/>
    <w:rsid w:val="0033140F"/>
    <w:rsid w:val="0033165E"/>
    <w:rsid w:val="00331801"/>
    <w:rsid w:val="00331DD5"/>
    <w:rsid w:val="003338B4"/>
    <w:rsid w:val="0033433E"/>
    <w:rsid w:val="00334957"/>
    <w:rsid w:val="00334BE9"/>
    <w:rsid w:val="0033547E"/>
    <w:rsid w:val="00335731"/>
    <w:rsid w:val="0033584E"/>
    <w:rsid w:val="00335AD1"/>
    <w:rsid w:val="00335C12"/>
    <w:rsid w:val="003366BB"/>
    <w:rsid w:val="00337580"/>
    <w:rsid w:val="0033768B"/>
    <w:rsid w:val="00337EDB"/>
    <w:rsid w:val="00337F94"/>
    <w:rsid w:val="00340132"/>
    <w:rsid w:val="00340295"/>
    <w:rsid w:val="00340474"/>
    <w:rsid w:val="00340F09"/>
    <w:rsid w:val="00342383"/>
    <w:rsid w:val="00342B2C"/>
    <w:rsid w:val="00342DD5"/>
    <w:rsid w:val="00343D91"/>
    <w:rsid w:val="00344107"/>
    <w:rsid w:val="003442D1"/>
    <w:rsid w:val="00345213"/>
    <w:rsid w:val="00345353"/>
    <w:rsid w:val="00345600"/>
    <w:rsid w:val="00345A63"/>
    <w:rsid w:val="00345CF7"/>
    <w:rsid w:val="00345FFD"/>
    <w:rsid w:val="0034661B"/>
    <w:rsid w:val="003466A6"/>
    <w:rsid w:val="00346BF8"/>
    <w:rsid w:val="00346C16"/>
    <w:rsid w:val="00346D8C"/>
    <w:rsid w:val="00347E0C"/>
    <w:rsid w:val="00350327"/>
    <w:rsid w:val="003503BA"/>
    <w:rsid w:val="00350997"/>
    <w:rsid w:val="00350C34"/>
    <w:rsid w:val="003516BF"/>
    <w:rsid w:val="003517E9"/>
    <w:rsid w:val="00351D70"/>
    <w:rsid w:val="00352E26"/>
    <w:rsid w:val="00352E74"/>
    <w:rsid w:val="00353656"/>
    <w:rsid w:val="003538DC"/>
    <w:rsid w:val="00353B7A"/>
    <w:rsid w:val="00353D4D"/>
    <w:rsid w:val="00353D76"/>
    <w:rsid w:val="00353EC6"/>
    <w:rsid w:val="00355436"/>
    <w:rsid w:val="00355A9B"/>
    <w:rsid w:val="00355AE3"/>
    <w:rsid w:val="00355CD6"/>
    <w:rsid w:val="00356286"/>
    <w:rsid w:val="00356396"/>
    <w:rsid w:val="00356A60"/>
    <w:rsid w:val="00356A9F"/>
    <w:rsid w:val="00357178"/>
    <w:rsid w:val="003574B6"/>
    <w:rsid w:val="00357C57"/>
    <w:rsid w:val="003605A9"/>
    <w:rsid w:val="003612B7"/>
    <w:rsid w:val="0036131D"/>
    <w:rsid w:val="003621E9"/>
    <w:rsid w:val="00362356"/>
    <w:rsid w:val="00362464"/>
    <w:rsid w:val="00362794"/>
    <w:rsid w:val="00363041"/>
    <w:rsid w:val="003636BA"/>
    <w:rsid w:val="00363C08"/>
    <w:rsid w:val="00363F59"/>
    <w:rsid w:val="00364268"/>
    <w:rsid w:val="003644C7"/>
    <w:rsid w:val="003647CE"/>
    <w:rsid w:val="00364B30"/>
    <w:rsid w:val="00364C8E"/>
    <w:rsid w:val="00365591"/>
    <w:rsid w:val="00365BC8"/>
    <w:rsid w:val="00366054"/>
    <w:rsid w:val="00366097"/>
    <w:rsid w:val="003661A8"/>
    <w:rsid w:val="00366426"/>
    <w:rsid w:val="003665F0"/>
    <w:rsid w:val="003674CB"/>
    <w:rsid w:val="00367EEE"/>
    <w:rsid w:val="0037060A"/>
    <w:rsid w:val="0037157E"/>
    <w:rsid w:val="00371652"/>
    <w:rsid w:val="003720F9"/>
    <w:rsid w:val="003724F6"/>
    <w:rsid w:val="00372888"/>
    <w:rsid w:val="00372DEB"/>
    <w:rsid w:val="00372E73"/>
    <w:rsid w:val="0037340D"/>
    <w:rsid w:val="00373C48"/>
    <w:rsid w:val="0037442E"/>
    <w:rsid w:val="00374657"/>
    <w:rsid w:val="00374E7C"/>
    <w:rsid w:val="00375A18"/>
    <w:rsid w:val="00375B5A"/>
    <w:rsid w:val="00375F8A"/>
    <w:rsid w:val="00376C13"/>
    <w:rsid w:val="00377CF0"/>
    <w:rsid w:val="00380390"/>
    <w:rsid w:val="00380719"/>
    <w:rsid w:val="00380BAD"/>
    <w:rsid w:val="00380F69"/>
    <w:rsid w:val="00381929"/>
    <w:rsid w:val="0038202B"/>
    <w:rsid w:val="003820D2"/>
    <w:rsid w:val="003828CC"/>
    <w:rsid w:val="00382AAE"/>
    <w:rsid w:val="003837FB"/>
    <w:rsid w:val="003838AA"/>
    <w:rsid w:val="00383CDC"/>
    <w:rsid w:val="00383FE3"/>
    <w:rsid w:val="003841E1"/>
    <w:rsid w:val="00384F66"/>
    <w:rsid w:val="00385020"/>
    <w:rsid w:val="00385212"/>
    <w:rsid w:val="0038552E"/>
    <w:rsid w:val="00385BF8"/>
    <w:rsid w:val="003861EF"/>
    <w:rsid w:val="00386C85"/>
    <w:rsid w:val="0038705A"/>
    <w:rsid w:val="003879E4"/>
    <w:rsid w:val="00387DE7"/>
    <w:rsid w:val="00391037"/>
    <w:rsid w:val="00391E4B"/>
    <w:rsid w:val="0039229A"/>
    <w:rsid w:val="0039243F"/>
    <w:rsid w:val="003927FE"/>
    <w:rsid w:val="00392EB4"/>
    <w:rsid w:val="00393C58"/>
    <w:rsid w:val="0039421C"/>
    <w:rsid w:val="003943E8"/>
    <w:rsid w:val="003945C0"/>
    <w:rsid w:val="0039467E"/>
    <w:rsid w:val="00394F0F"/>
    <w:rsid w:val="00394FFF"/>
    <w:rsid w:val="003956B8"/>
    <w:rsid w:val="00395E73"/>
    <w:rsid w:val="003960F8"/>
    <w:rsid w:val="003963C7"/>
    <w:rsid w:val="0039669A"/>
    <w:rsid w:val="003967B0"/>
    <w:rsid w:val="00396B14"/>
    <w:rsid w:val="00396D6A"/>
    <w:rsid w:val="00396E61"/>
    <w:rsid w:val="00397156"/>
    <w:rsid w:val="0039726C"/>
    <w:rsid w:val="003A03F8"/>
    <w:rsid w:val="003A041D"/>
    <w:rsid w:val="003A06FA"/>
    <w:rsid w:val="003A0C7A"/>
    <w:rsid w:val="003A1B54"/>
    <w:rsid w:val="003A2067"/>
    <w:rsid w:val="003A2B1D"/>
    <w:rsid w:val="003A2EB4"/>
    <w:rsid w:val="003A303C"/>
    <w:rsid w:val="003A351A"/>
    <w:rsid w:val="003A4035"/>
    <w:rsid w:val="003A42CA"/>
    <w:rsid w:val="003A4719"/>
    <w:rsid w:val="003A4E15"/>
    <w:rsid w:val="003A5218"/>
    <w:rsid w:val="003A5A3A"/>
    <w:rsid w:val="003A5D2D"/>
    <w:rsid w:val="003A5E25"/>
    <w:rsid w:val="003A6181"/>
    <w:rsid w:val="003A67A5"/>
    <w:rsid w:val="003A695A"/>
    <w:rsid w:val="003A6C5B"/>
    <w:rsid w:val="003A6F4F"/>
    <w:rsid w:val="003A7197"/>
    <w:rsid w:val="003B0100"/>
    <w:rsid w:val="003B1012"/>
    <w:rsid w:val="003B1A5B"/>
    <w:rsid w:val="003B1AE3"/>
    <w:rsid w:val="003B1B6E"/>
    <w:rsid w:val="003B1D59"/>
    <w:rsid w:val="003B2017"/>
    <w:rsid w:val="003B2251"/>
    <w:rsid w:val="003B22A4"/>
    <w:rsid w:val="003B2E97"/>
    <w:rsid w:val="003B3066"/>
    <w:rsid w:val="003B4564"/>
    <w:rsid w:val="003B4A93"/>
    <w:rsid w:val="003B4CE2"/>
    <w:rsid w:val="003B4E70"/>
    <w:rsid w:val="003B554D"/>
    <w:rsid w:val="003B557A"/>
    <w:rsid w:val="003B5674"/>
    <w:rsid w:val="003B624C"/>
    <w:rsid w:val="003B6BD1"/>
    <w:rsid w:val="003B6DF7"/>
    <w:rsid w:val="003B70FC"/>
    <w:rsid w:val="003B7AD8"/>
    <w:rsid w:val="003B7C40"/>
    <w:rsid w:val="003C00E1"/>
    <w:rsid w:val="003C0A28"/>
    <w:rsid w:val="003C0B27"/>
    <w:rsid w:val="003C0D2A"/>
    <w:rsid w:val="003C1311"/>
    <w:rsid w:val="003C15DA"/>
    <w:rsid w:val="003C19F4"/>
    <w:rsid w:val="003C1A12"/>
    <w:rsid w:val="003C2010"/>
    <w:rsid w:val="003C2755"/>
    <w:rsid w:val="003C3195"/>
    <w:rsid w:val="003C399E"/>
    <w:rsid w:val="003C3C7C"/>
    <w:rsid w:val="003C4462"/>
    <w:rsid w:val="003C4518"/>
    <w:rsid w:val="003C4920"/>
    <w:rsid w:val="003C4BB5"/>
    <w:rsid w:val="003C4DCE"/>
    <w:rsid w:val="003C5D83"/>
    <w:rsid w:val="003C5E6C"/>
    <w:rsid w:val="003C5F55"/>
    <w:rsid w:val="003C61F0"/>
    <w:rsid w:val="003C645E"/>
    <w:rsid w:val="003C695D"/>
    <w:rsid w:val="003C7196"/>
    <w:rsid w:val="003C72AC"/>
    <w:rsid w:val="003C7D6E"/>
    <w:rsid w:val="003D013B"/>
    <w:rsid w:val="003D028B"/>
    <w:rsid w:val="003D08EB"/>
    <w:rsid w:val="003D0BF7"/>
    <w:rsid w:val="003D1287"/>
    <w:rsid w:val="003D13C7"/>
    <w:rsid w:val="003D1487"/>
    <w:rsid w:val="003D14D9"/>
    <w:rsid w:val="003D2CF1"/>
    <w:rsid w:val="003D3192"/>
    <w:rsid w:val="003D3F18"/>
    <w:rsid w:val="003D45C3"/>
    <w:rsid w:val="003D4717"/>
    <w:rsid w:val="003D48A6"/>
    <w:rsid w:val="003D4CF5"/>
    <w:rsid w:val="003D4E5F"/>
    <w:rsid w:val="003D504F"/>
    <w:rsid w:val="003D518F"/>
    <w:rsid w:val="003D54BC"/>
    <w:rsid w:val="003D572D"/>
    <w:rsid w:val="003D7A34"/>
    <w:rsid w:val="003E0B27"/>
    <w:rsid w:val="003E0CC2"/>
    <w:rsid w:val="003E0DD1"/>
    <w:rsid w:val="003E1328"/>
    <w:rsid w:val="003E1411"/>
    <w:rsid w:val="003E14E0"/>
    <w:rsid w:val="003E16B4"/>
    <w:rsid w:val="003E18D6"/>
    <w:rsid w:val="003E28BC"/>
    <w:rsid w:val="003E32D2"/>
    <w:rsid w:val="003E3455"/>
    <w:rsid w:val="003E3D48"/>
    <w:rsid w:val="003E3D6B"/>
    <w:rsid w:val="003E4634"/>
    <w:rsid w:val="003E4862"/>
    <w:rsid w:val="003E4985"/>
    <w:rsid w:val="003E4E20"/>
    <w:rsid w:val="003E4E39"/>
    <w:rsid w:val="003E57D9"/>
    <w:rsid w:val="003E5843"/>
    <w:rsid w:val="003E58B1"/>
    <w:rsid w:val="003E5D2E"/>
    <w:rsid w:val="003E65D5"/>
    <w:rsid w:val="003E70F3"/>
    <w:rsid w:val="003E72FB"/>
    <w:rsid w:val="003E79EF"/>
    <w:rsid w:val="003F02B0"/>
    <w:rsid w:val="003F0B9E"/>
    <w:rsid w:val="003F0C70"/>
    <w:rsid w:val="003F0F07"/>
    <w:rsid w:val="003F153C"/>
    <w:rsid w:val="003F16B7"/>
    <w:rsid w:val="003F21EC"/>
    <w:rsid w:val="003F25F9"/>
    <w:rsid w:val="003F268E"/>
    <w:rsid w:val="003F3153"/>
    <w:rsid w:val="003F35A5"/>
    <w:rsid w:val="003F39F4"/>
    <w:rsid w:val="003F3F76"/>
    <w:rsid w:val="003F434F"/>
    <w:rsid w:val="003F473D"/>
    <w:rsid w:val="003F477A"/>
    <w:rsid w:val="003F4931"/>
    <w:rsid w:val="003F5B37"/>
    <w:rsid w:val="003F5E0D"/>
    <w:rsid w:val="003F5E55"/>
    <w:rsid w:val="003F601D"/>
    <w:rsid w:val="003F6111"/>
    <w:rsid w:val="003F636D"/>
    <w:rsid w:val="003F67B3"/>
    <w:rsid w:val="003F6889"/>
    <w:rsid w:val="003F69A6"/>
    <w:rsid w:val="003F6EFC"/>
    <w:rsid w:val="003F79A2"/>
    <w:rsid w:val="004002E1"/>
    <w:rsid w:val="004003B7"/>
    <w:rsid w:val="00400918"/>
    <w:rsid w:val="00401ED4"/>
    <w:rsid w:val="00402B33"/>
    <w:rsid w:val="00402C50"/>
    <w:rsid w:val="00402D1A"/>
    <w:rsid w:val="0040365F"/>
    <w:rsid w:val="00403A04"/>
    <w:rsid w:val="00403A0C"/>
    <w:rsid w:val="00403F85"/>
    <w:rsid w:val="004046FF"/>
    <w:rsid w:val="0040553F"/>
    <w:rsid w:val="004055EC"/>
    <w:rsid w:val="00405C81"/>
    <w:rsid w:val="004063AF"/>
    <w:rsid w:val="004069F4"/>
    <w:rsid w:val="00406C68"/>
    <w:rsid w:val="00406D20"/>
    <w:rsid w:val="00406DD0"/>
    <w:rsid w:val="00407653"/>
    <w:rsid w:val="0041070F"/>
    <w:rsid w:val="00411D1F"/>
    <w:rsid w:val="004121E2"/>
    <w:rsid w:val="004122B2"/>
    <w:rsid w:val="004122BC"/>
    <w:rsid w:val="00412F14"/>
    <w:rsid w:val="0041310A"/>
    <w:rsid w:val="00413CC9"/>
    <w:rsid w:val="00414405"/>
    <w:rsid w:val="00414F5A"/>
    <w:rsid w:val="00414FB7"/>
    <w:rsid w:val="004151F9"/>
    <w:rsid w:val="0041530B"/>
    <w:rsid w:val="00415709"/>
    <w:rsid w:val="0041572F"/>
    <w:rsid w:val="00415792"/>
    <w:rsid w:val="00415A9B"/>
    <w:rsid w:val="00415B09"/>
    <w:rsid w:val="0041646A"/>
    <w:rsid w:val="00416E0F"/>
    <w:rsid w:val="004171AC"/>
    <w:rsid w:val="00417254"/>
    <w:rsid w:val="0041737B"/>
    <w:rsid w:val="0042057C"/>
    <w:rsid w:val="00420646"/>
    <w:rsid w:val="00420A77"/>
    <w:rsid w:val="00421387"/>
    <w:rsid w:val="00421421"/>
    <w:rsid w:val="004217A5"/>
    <w:rsid w:val="00421D91"/>
    <w:rsid w:val="00422E9C"/>
    <w:rsid w:val="00423384"/>
    <w:rsid w:val="0042355D"/>
    <w:rsid w:val="0042366F"/>
    <w:rsid w:val="00423974"/>
    <w:rsid w:val="00423DB1"/>
    <w:rsid w:val="004240A6"/>
    <w:rsid w:val="00424571"/>
    <w:rsid w:val="00424898"/>
    <w:rsid w:val="00424BED"/>
    <w:rsid w:val="00425105"/>
    <w:rsid w:val="00425465"/>
    <w:rsid w:val="004254CC"/>
    <w:rsid w:val="00425A7E"/>
    <w:rsid w:val="00425F5B"/>
    <w:rsid w:val="00426516"/>
    <w:rsid w:val="00426CA4"/>
    <w:rsid w:val="00426DEA"/>
    <w:rsid w:val="00427298"/>
    <w:rsid w:val="00427486"/>
    <w:rsid w:val="00427A32"/>
    <w:rsid w:val="00430527"/>
    <w:rsid w:val="0043080E"/>
    <w:rsid w:val="004309DB"/>
    <w:rsid w:val="00430DC0"/>
    <w:rsid w:val="0043124B"/>
    <w:rsid w:val="004312EF"/>
    <w:rsid w:val="004315CB"/>
    <w:rsid w:val="0043169B"/>
    <w:rsid w:val="004317A7"/>
    <w:rsid w:val="00431A99"/>
    <w:rsid w:val="00431C77"/>
    <w:rsid w:val="00431FD5"/>
    <w:rsid w:val="004322F6"/>
    <w:rsid w:val="0043243A"/>
    <w:rsid w:val="004325D6"/>
    <w:rsid w:val="00432930"/>
    <w:rsid w:val="0043303B"/>
    <w:rsid w:val="00433049"/>
    <w:rsid w:val="00433495"/>
    <w:rsid w:val="00433996"/>
    <w:rsid w:val="00433B4A"/>
    <w:rsid w:val="00433C5C"/>
    <w:rsid w:val="00434637"/>
    <w:rsid w:val="004349F6"/>
    <w:rsid w:val="00434D71"/>
    <w:rsid w:val="0043532C"/>
    <w:rsid w:val="00435792"/>
    <w:rsid w:val="00435948"/>
    <w:rsid w:val="00435BB2"/>
    <w:rsid w:val="00436217"/>
    <w:rsid w:val="004362C0"/>
    <w:rsid w:val="00436CDE"/>
    <w:rsid w:val="00436E9B"/>
    <w:rsid w:val="0043722E"/>
    <w:rsid w:val="00437370"/>
    <w:rsid w:val="004373E3"/>
    <w:rsid w:val="00437728"/>
    <w:rsid w:val="00437915"/>
    <w:rsid w:val="00437A52"/>
    <w:rsid w:val="0044083C"/>
    <w:rsid w:val="00440A4B"/>
    <w:rsid w:val="00440A8D"/>
    <w:rsid w:val="00440CB3"/>
    <w:rsid w:val="00440FF9"/>
    <w:rsid w:val="00441676"/>
    <w:rsid w:val="0044205D"/>
    <w:rsid w:val="00442291"/>
    <w:rsid w:val="004422B8"/>
    <w:rsid w:val="00442783"/>
    <w:rsid w:val="00442A81"/>
    <w:rsid w:val="00443249"/>
    <w:rsid w:val="0044331E"/>
    <w:rsid w:val="0044389D"/>
    <w:rsid w:val="004438C9"/>
    <w:rsid w:val="004447A4"/>
    <w:rsid w:val="00444A1E"/>
    <w:rsid w:val="00445007"/>
    <w:rsid w:val="0044508B"/>
    <w:rsid w:val="004453D9"/>
    <w:rsid w:val="00445ADD"/>
    <w:rsid w:val="00445F59"/>
    <w:rsid w:val="00446303"/>
    <w:rsid w:val="004467E0"/>
    <w:rsid w:val="00447750"/>
    <w:rsid w:val="00447DBE"/>
    <w:rsid w:val="00447F6E"/>
    <w:rsid w:val="00450191"/>
    <w:rsid w:val="004501E7"/>
    <w:rsid w:val="004516B9"/>
    <w:rsid w:val="00451B8A"/>
    <w:rsid w:val="00451DCF"/>
    <w:rsid w:val="004533F8"/>
    <w:rsid w:val="00453B56"/>
    <w:rsid w:val="00453C52"/>
    <w:rsid w:val="00453E02"/>
    <w:rsid w:val="0045414E"/>
    <w:rsid w:val="004543AE"/>
    <w:rsid w:val="00454CB4"/>
    <w:rsid w:val="004551A4"/>
    <w:rsid w:val="004559E1"/>
    <w:rsid w:val="00455B81"/>
    <w:rsid w:val="00455BF1"/>
    <w:rsid w:val="00455F5D"/>
    <w:rsid w:val="0045687B"/>
    <w:rsid w:val="00456E52"/>
    <w:rsid w:val="00457466"/>
    <w:rsid w:val="0045782F"/>
    <w:rsid w:val="00457939"/>
    <w:rsid w:val="00457F2F"/>
    <w:rsid w:val="00460278"/>
    <w:rsid w:val="0046051C"/>
    <w:rsid w:val="004605CE"/>
    <w:rsid w:val="004606E2"/>
    <w:rsid w:val="00460C16"/>
    <w:rsid w:val="00460C7E"/>
    <w:rsid w:val="00461250"/>
    <w:rsid w:val="0046136F"/>
    <w:rsid w:val="00461B5E"/>
    <w:rsid w:val="00462658"/>
    <w:rsid w:val="004632C8"/>
    <w:rsid w:val="00463F28"/>
    <w:rsid w:val="00464E6C"/>
    <w:rsid w:val="0046517A"/>
    <w:rsid w:val="00465C85"/>
    <w:rsid w:val="00466052"/>
    <w:rsid w:val="0046617E"/>
    <w:rsid w:val="00466CE0"/>
    <w:rsid w:val="004671E5"/>
    <w:rsid w:val="004672F0"/>
    <w:rsid w:val="00467F50"/>
    <w:rsid w:val="0047063F"/>
    <w:rsid w:val="0047077F"/>
    <w:rsid w:val="0047111A"/>
    <w:rsid w:val="00471BD2"/>
    <w:rsid w:val="00471CEE"/>
    <w:rsid w:val="00471FBD"/>
    <w:rsid w:val="00472730"/>
    <w:rsid w:val="00472A15"/>
    <w:rsid w:val="00472B67"/>
    <w:rsid w:val="00472D19"/>
    <w:rsid w:val="00474193"/>
    <w:rsid w:val="00474AFB"/>
    <w:rsid w:val="00474D72"/>
    <w:rsid w:val="0047520E"/>
    <w:rsid w:val="00475400"/>
    <w:rsid w:val="00475786"/>
    <w:rsid w:val="004774F2"/>
    <w:rsid w:val="0047779F"/>
    <w:rsid w:val="00477C85"/>
    <w:rsid w:val="00477FEB"/>
    <w:rsid w:val="0048066F"/>
    <w:rsid w:val="004807B7"/>
    <w:rsid w:val="004811FF"/>
    <w:rsid w:val="00481C4A"/>
    <w:rsid w:val="00481F08"/>
    <w:rsid w:val="00482666"/>
    <w:rsid w:val="004826CD"/>
    <w:rsid w:val="00482914"/>
    <w:rsid w:val="00483203"/>
    <w:rsid w:val="0048509C"/>
    <w:rsid w:val="004851D7"/>
    <w:rsid w:val="0048550A"/>
    <w:rsid w:val="00485526"/>
    <w:rsid w:val="00485E59"/>
    <w:rsid w:val="0048604B"/>
    <w:rsid w:val="0048655B"/>
    <w:rsid w:val="00486EC8"/>
    <w:rsid w:val="0048775B"/>
    <w:rsid w:val="00487968"/>
    <w:rsid w:val="00487D0F"/>
    <w:rsid w:val="00490237"/>
    <w:rsid w:val="004909E1"/>
    <w:rsid w:val="0049154F"/>
    <w:rsid w:val="00491A45"/>
    <w:rsid w:val="00492088"/>
    <w:rsid w:val="00492115"/>
    <w:rsid w:val="0049250C"/>
    <w:rsid w:val="00492655"/>
    <w:rsid w:val="0049271B"/>
    <w:rsid w:val="00492778"/>
    <w:rsid w:val="004927D2"/>
    <w:rsid w:val="00492896"/>
    <w:rsid w:val="00492F54"/>
    <w:rsid w:val="00492FF3"/>
    <w:rsid w:val="00493E95"/>
    <w:rsid w:val="0049468A"/>
    <w:rsid w:val="00494A71"/>
    <w:rsid w:val="00494EA9"/>
    <w:rsid w:val="0049536E"/>
    <w:rsid w:val="004953BA"/>
    <w:rsid w:val="00495662"/>
    <w:rsid w:val="00495AC8"/>
    <w:rsid w:val="00495BBC"/>
    <w:rsid w:val="00495DB9"/>
    <w:rsid w:val="00495EBD"/>
    <w:rsid w:val="004965F7"/>
    <w:rsid w:val="004968D2"/>
    <w:rsid w:val="00496B59"/>
    <w:rsid w:val="0049739A"/>
    <w:rsid w:val="004976C1"/>
    <w:rsid w:val="004978EC"/>
    <w:rsid w:val="004A0122"/>
    <w:rsid w:val="004A0BE1"/>
    <w:rsid w:val="004A0F6F"/>
    <w:rsid w:val="004A22AE"/>
    <w:rsid w:val="004A2599"/>
    <w:rsid w:val="004A286F"/>
    <w:rsid w:val="004A2AFA"/>
    <w:rsid w:val="004A3559"/>
    <w:rsid w:val="004A4E9C"/>
    <w:rsid w:val="004A588A"/>
    <w:rsid w:val="004A59E2"/>
    <w:rsid w:val="004A5A37"/>
    <w:rsid w:val="004A6A20"/>
    <w:rsid w:val="004A707A"/>
    <w:rsid w:val="004A74EC"/>
    <w:rsid w:val="004A7807"/>
    <w:rsid w:val="004A7AAA"/>
    <w:rsid w:val="004A7BAD"/>
    <w:rsid w:val="004B08A2"/>
    <w:rsid w:val="004B0EEB"/>
    <w:rsid w:val="004B100D"/>
    <w:rsid w:val="004B17D8"/>
    <w:rsid w:val="004B20E9"/>
    <w:rsid w:val="004B2662"/>
    <w:rsid w:val="004B2900"/>
    <w:rsid w:val="004B29B7"/>
    <w:rsid w:val="004B2A5A"/>
    <w:rsid w:val="004B38C4"/>
    <w:rsid w:val="004B391C"/>
    <w:rsid w:val="004B3A32"/>
    <w:rsid w:val="004B4018"/>
    <w:rsid w:val="004B4137"/>
    <w:rsid w:val="004B41D1"/>
    <w:rsid w:val="004B456A"/>
    <w:rsid w:val="004B4806"/>
    <w:rsid w:val="004B4A29"/>
    <w:rsid w:val="004B4BB6"/>
    <w:rsid w:val="004B4CC1"/>
    <w:rsid w:val="004B51E4"/>
    <w:rsid w:val="004B552F"/>
    <w:rsid w:val="004B58DB"/>
    <w:rsid w:val="004B5C34"/>
    <w:rsid w:val="004B6096"/>
    <w:rsid w:val="004B6249"/>
    <w:rsid w:val="004B6D77"/>
    <w:rsid w:val="004B6EE4"/>
    <w:rsid w:val="004B773E"/>
    <w:rsid w:val="004B7AC1"/>
    <w:rsid w:val="004B7B38"/>
    <w:rsid w:val="004B7BDB"/>
    <w:rsid w:val="004C0C18"/>
    <w:rsid w:val="004C0C54"/>
    <w:rsid w:val="004C10E2"/>
    <w:rsid w:val="004C12EB"/>
    <w:rsid w:val="004C14F2"/>
    <w:rsid w:val="004C16E6"/>
    <w:rsid w:val="004C1882"/>
    <w:rsid w:val="004C27B5"/>
    <w:rsid w:val="004C2EB4"/>
    <w:rsid w:val="004C367A"/>
    <w:rsid w:val="004C408E"/>
    <w:rsid w:val="004C4F20"/>
    <w:rsid w:val="004C5251"/>
    <w:rsid w:val="004C59C1"/>
    <w:rsid w:val="004C6BB6"/>
    <w:rsid w:val="004C6CB6"/>
    <w:rsid w:val="004C7828"/>
    <w:rsid w:val="004C7916"/>
    <w:rsid w:val="004C79E5"/>
    <w:rsid w:val="004D0AE6"/>
    <w:rsid w:val="004D0E8B"/>
    <w:rsid w:val="004D109A"/>
    <w:rsid w:val="004D10AF"/>
    <w:rsid w:val="004D154E"/>
    <w:rsid w:val="004D15A7"/>
    <w:rsid w:val="004D1646"/>
    <w:rsid w:val="004D1697"/>
    <w:rsid w:val="004D23F3"/>
    <w:rsid w:val="004D269A"/>
    <w:rsid w:val="004D2D60"/>
    <w:rsid w:val="004D2F0E"/>
    <w:rsid w:val="004D37BF"/>
    <w:rsid w:val="004D38BC"/>
    <w:rsid w:val="004D3EC5"/>
    <w:rsid w:val="004D3F75"/>
    <w:rsid w:val="004D4072"/>
    <w:rsid w:val="004D411C"/>
    <w:rsid w:val="004D4836"/>
    <w:rsid w:val="004D4CB2"/>
    <w:rsid w:val="004D4DE8"/>
    <w:rsid w:val="004D5121"/>
    <w:rsid w:val="004D5155"/>
    <w:rsid w:val="004D5DD3"/>
    <w:rsid w:val="004D62B8"/>
    <w:rsid w:val="004D6489"/>
    <w:rsid w:val="004D6643"/>
    <w:rsid w:val="004D6E5A"/>
    <w:rsid w:val="004D6E84"/>
    <w:rsid w:val="004D733A"/>
    <w:rsid w:val="004E06F7"/>
    <w:rsid w:val="004E09A4"/>
    <w:rsid w:val="004E0F60"/>
    <w:rsid w:val="004E1AA6"/>
    <w:rsid w:val="004E21C7"/>
    <w:rsid w:val="004E21E6"/>
    <w:rsid w:val="004E236F"/>
    <w:rsid w:val="004E250C"/>
    <w:rsid w:val="004E2975"/>
    <w:rsid w:val="004E2EBB"/>
    <w:rsid w:val="004E36F8"/>
    <w:rsid w:val="004E3E33"/>
    <w:rsid w:val="004E3FD6"/>
    <w:rsid w:val="004E479E"/>
    <w:rsid w:val="004E5018"/>
    <w:rsid w:val="004E56E6"/>
    <w:rsid w:val="004E58B8"/>
    <w:rsid w:val="004E5B0B"/>
    <w:rsid w:val="004E5C2B"/>
    <w:rsid w:val="004E5E2D"/>
    <w:rsid w:val="004E66D8"/>
    <w:rsid w:val="004E6752"/>
    <w:rsid w:val="004E6A42"/>
    <w:rsid w:val="004E6E9E"/>
    <w:rsid w:val="004E716E"/>
    <w:rsid w:val="004E7B7A"/>
    <w:rsid w:val="004E7EC4"/>
    <w:rsid w:val="004F1274"/>
    <w:rsid w:val="004F15AB"/>
    <w:rsid w:val="004F1957"/>
    <w:rsid w:val="004F1C4B"/>
    <w:rsid w:val="004F1F95"/>
    <w:rsid w:val="004F2C24"/>
    <w:rsid w:val="004F2D4D"/>
    <w:rsid w:val="004F30C1"/>
    <w:rsid w:val="004F349E"/>
    <w:rsid w:val="004F4413"/>
    <w:rsid w:val="004F46B6"/>
    <w:rsid w:val="004F4C0B"/>
    <w:rsid w:val="004F4C6C"/>
    <w:rsid w:val="004F5571"/>
    <w:rsid w:val="004F564E"/>
    <w:rsid w:val="004F570F"/>
    <w:rsid w:val="004F5FF1"/>
    <w:rsid w:val="004F6068"/>
    <w:rsid w:val="004F6361"/>
    <w:rsid w:val="004F66C8"/>
    <w:rsid w:val="004F6C46"/>
    <w:rsid w:val="004F71BE"/>
    <w:rsid w:val="004F7DC3"/>
    <w:rsid w:val="004F7EA3"/>
    <w:rsid w:val="004F7F3C"/>
    <w:rsid w:val="00500736"/>
    <w:rsid w:val="00500916"/>
    <w:rsid w:val="005016B7"/>
    <w:rsid w:val="00501D58"/>
    <w:rsid w:val="005026EB"/>
    <w:rsid w:val="0050299D"/>
    <w:rsid w:val="00502FFB"/>
    <w:rsid w:val="0050345E"/>
    <w:rsid w:val="00503907"/>
    <w:rsid w:val="00503A08"/>
    <w:rsid w:val="00506421"/>
    <w:rsid w:val="00506440"/>
    <w:rsid w:val="005069D6"/>
    <w:rsid w:val="00506A00"/>
    <w:rsid w:val="00506AC9"/>
    <w:rsid w:val="00506B21"/>
    <w:rsid w:val="00506CD9"/>
    <w:rsid w:val="005071C1"/>
    <w:rsid w:val="005074CD"/>
    <w:rsid w:val="00507D49"/>
    <w:rsid w:val="00507DBC"/>
    <w:rsid w:val="00507FB0"/>
    <w:rsid w:val="00511230"/>
    <w:rsid w:val="005112C4"/>
    <w:rsid w:val="00511350"/>
    <w:rsid w:val="00511358"/>
    <w:rsid w:val="005115C9"/>
    <w:rsid w:val="00512079"/>
    <w:rsid w:val="0051260D"/>
    <w:rsid w:val="00512B7B"/>
    <w:rsid w:val="00512DB1"/>
    <w:rsid w:val="005133F3"/>
    <w:rsid w:val="00513508"/>
    <w:rsid w:val="005138D4"/>
    <w:rsid w:val="00514789"/>
    <w:rsid w:val="00514D44"/>
    <w:rsid w:val="00515399"/>
    <w:rsid w:val="00515C68"/>
    <w:rsid w:val="00516535"/>
    <w:rsid w:val="005165A3"/>
    <w:rsid w:val="00516ABB"/>
    <w:rsid w:val="00516D9C"/>
    <w:rsid w:val="00516DCB"/>
    <w:rsid w:val="005173A2"/>
    <w:rsid w:val="0051796D"/>
    <w:rsid w:val="005179A5"/>
    <w:rsid w:val="00520050"/>
    <w:rsid w:val="00520443"/>
    <w:rsid w:val="005215B0"/>
    <w:rsid w:val="00521725"/>
    <w:rsid w:val="0052185C"/>
    <w:rsid w:val="00521A3A"/>
    <w:rsid w:val="00521CFA"/>
    <w:rsid w:val="00521FBB"/>
    <w:rsid w:val="00522A05"/>
    <w:rsid w:val="0052348D"/>
    <w:rsid w:val="00523A31"/>
    <w:rsid w:val="00523CB5"/>
    <w:rsid w:val="00523D9B"/>
    <w:rsid w:val="00523E29"/>
    <w:rsid w:val="005250E1"/>
    <w:rsid w:val="0052657E"/>
    <w:rsid w:val="00526ED0"/>
    <w:rsid w:val="0052770F"/>
    <w:rsid w:val="00527AFB"/>
    <w:rsid w:val="005305D4"/>
    <w:rsid w:val="00530679"/>
    <w:rsid w:val="005309CA"/>
    <w:rsid w:val="00530A14"/>
    <w:rsid w:val="00530DAE"/>
    <w:rsid w:val="0053160C"/>
    <w:rsid w:val="00531941"/>
    <w:rsid w:val="005322EF"/>
    <w:rsid w:val="00532631"/>
    <w:rsid w:val="00532C8D"/>
    <w:rsid w:val="00532F35"/>
    <w:rsid w:val="005332B2"/>
    <w:rsid w:val="00533995"/>
    <w:rsid w:val="0053418B"/>
    <w:rsid w:val="00534F97"/>
    <w:rsid w:val="0053553D"/>
    <w:rsid w:val="00535B4E"/>
    <w:rsid w:val="00535CA2"/>
    <w:rsid w:val="00536534"/>
    <w:rsid w:val="0053663F"/>
    <w:rsid w:val="005367B2"/>
    <w:rsid w:val="00536AE5"/>
    <w:rsid w:val="00536D48"/>
    <w:rsid w:val="00536D5D"/>
    <w:rsid w:val="005371AB"/>
    <w:rsid w:val="005400C7"/>
    <w:rsid w:val="00540298"/>
    <w:rsid w:val="00540566"/>
    <w:rsid w:val="0054093E"/>
    <w:rsid w:val="00540995"/>
    <w:rsid w:val="00541034"/>
    <w:rsid w:val="0054136B"/>
    <w:rsid w:val="005413F7"/>
    <w:rsid w:val="0054156D"/>
    <w:rsid w:val="00541614"/>
    <w:rsid w:val="00541681"/>
    <w:rsid w:val="00541BD8"/>
    <w:rsid w:val="00541E7A"/>
    <w:rsid w:val="005424A0"/>
    <w:rsid w:val="005427FB"/>
    <w:rsid w:val="00542917"/>
    <w:rsid w:val="00542943"/>
    <w:rsid w:val="00542F2C"/>
    <w:rsid w:val="00544049"/>
    <w:rsid w:val="0054435B"/>
    <w:rsid w:val="005451F1"/>
    <w:rsid w:val="005460AB"/>
    <w:rsid w:val="0054648F"/>
    <w:rsid w:val="00546519"/>
    <w:rsid w:val="005466F6"/>
    <w:rsid w:val="005473DC"/>
    <w:rsid w:val="00547AF3"/>
    <w:rsid w:val="005507EB"/>
    <w:rsid w:val="0055081C"/>
    <w:rsid w:val="005511C4"/>
    <w:rsid w:val="0055147F"/>
    <w:rsid w:val="00552C8E"/>
    <w:rsid w:val="00553A83"/>
    <w:rsid w:val="00553DD8"/>
    <w:rsid w:val="00554A7E"/>
    <w:rsid w:val="00555395"/>
    <w:rsid w:val="00555917"/>
    <w:rsid w:val="00555A01"/>
    <w:rsid w:val="00555C90"/>
    <w:rsid w:val="00555D05"/>
    <w:rsid w:val="005562B8"/>
    <w:rsid w:val="00556389"/>
    <w:rsid w:val="00556666"/>
    <w:rsid w:val="005573F2"/>
    <w:rsid w:val="00557480"/>
    <w:rsid w:val="00557E12"/>
    <w:rsid w:val="0056049F"/>
    <w:rsid w:val="0056059F"/>
    <w:rsid w:val="005608EB"/>
    <w:rsid w:val="005609D5"/>
    <w:rsid w:val="005618F6"/>
    <w:rsid w:val="00561DB8"/>
    <w:rsid w:val="00562600"/>
    <w:rsid w:val="00562983"/>
    <w:rsid w:val="00562C73"/>
    <w:rsid w:val="005634E2"/>
    <w:rsid w:val="0056367A"/>
    <w:rsid w:val="00563EAB"/>
    <w:rsid w:val="00563F07"/>
    <w:rsid w:val="005648DB"/>
    <w:rsid w:val="00564C20"/>
    <w:rsid w:val="00565118"/>
    <w:rsid w:val="00565F4F"/>
    <w:rsid w:val="00566C10"/>
    <w:rsid w:val="00566C2E"/>
    <w:rsid w:val="00566EA8"/>
    <w:rsid w:val="00566EC9"/>
    <w:rsid w:val="005675B5"/>
    <w:rsid w:val="00567BA1"/>
    <w:rsid w:val="0057011A"/>
    <w:rsid w:val="005709DA"/>
    <w:rsid w:val="00570B88"/>
    <w:rsid w:val="00570CF8"/>
    <w:rsid w:val="00570EDE"/>
    <w:rsid w:val="00571B29"/>
    <w:rsid w:val="00571BC4"/>
    <w:rsid w:val="00572129"/>
    <w:rsid w:val="0057261D"/>
    <w:rsid w:val="0057287C"/>
    <w:rsid w:val="00572E8E"/>
    <w:rsid w:val="00572F6A"/>
    <w:rsid w:val="00573289"/>
    <w:rsid w:val="005735B4"/>
    <w:rsid w:val="00574228"/>
    <w:rsid w:val="00574E43"/>
    <w:rsid w:val="005753C7"/>
    <w:rsid w:val="0057592C"/>
    <w:rsid w:val="00575DC7"/>
    <w:rsid w:val="00575F82"/>
    <w:rsid w:val="00576758"/>
    <w:rsid w:val="00576C0A"/>
    <w:rsid w:val="00576CEE"/>
    <w:rsid w:val="00577443"/>
    <w:rsid w:val="005777DB"/>
    <w:rsid w:val="00577B28"/>
    <w:rsid w:val="00580A26"/>
    <w:rsid w:val="0058203D"/>
    <w:rsid w:val="00582052"/>
    <w:rsid w:val="005826A8"/>
    <w:rsid w:val="0058279B"/>
    <w:rsid w:val="005827FA"/>
    <w:rsid w:val="00582911"/>
    <w:rsid w:val="0058296A"/>
    <w:rsid w:val="00582F2A"/>
    <w:rsid w:val="00583788"/>
    <w:rsid w:val="0058384C"/>
    <w:rsid w:val="00584082"/>
    <w:rsid w:val="0058595D"/>
    <w:rsid w:val="00585F53"/>
    <w:rsid w:val="0058609B"/>
    <w:rsid w:val="005878EB"/>
    <w:rsid w:val="00587A4D"/>
    <w:rsid w:val="00590131"/>
    <w:rsid w:val="00590EFE"/>
    <w:rsid w:val="00590F69"/>
    <w:rsid w:val="00591B04"/>
    <w:rsid w:val="00591E7E"/>
    <w:rsid w:val="0059238B"/>
    <w:rsid w:val="00592862"/>
    <w:rsid w:val="0059399B"/>
    <w:rsid w:val="00593BD6"/>
    <w:rsid w:val="00593CA8"/>
    <w:rsid w:val="00594417"/>
    <w:rsid w:val="00595146"/>
    <w:rsid w:val="005959A0"/>
    <w:rsid w:val="00596298"/>
    <w:rsid w:val="005962DB"/>
    <w:rsid w:val="00596C41"/>
    <w:rsid w:val="00596F2B"/>
    <w:rsid w:val="005A023C"/>
    <w:rsid w:val="005A06EB"/>
    <w:rsid w:val="005A0C81"/>
    <w:rsid w:val="005A0D71"/>
    <w:rsid w:val="005A0DE9"/>
    <w:rsid w:val="005A0E76"/>
    <w:rsid w:val="005A128D"/>
    <w:rsid w:val="005A172A"/>
    <w:rsid w:val="005A1C10"/>
    <w:rsid w:val="005A2E81"/>
    <w:rsid w:val="005A2F89"/>
    <w:rsid w:val="005A39DA"/>
    <w:rsid w:val="005A3BFA"/>
    <w:rsid w:val="005A3D65"/>
    <w:rsid w:val="005A41BD"/>
    <w:rsid w:val="005A4236"/>
    <w:rsid w:val="005A5212"/>
    <w:rsid w:val="005A535F"/>
    <w:rsid w:val="005A568F"/>
    <w:rsid w:val="005A6175"/>
    <w:rsid w:val="005A624E"/>
    <w:rsid w:val="005A6806"/>
    <w:rsid w:val="005A6F3E"/>
    <w:rsid w:val="005A7ECA"/>
    <w:rsid w:val="005B079D"/>
    <w:rsid w:val="005B0D91"/>
    <w:rsid w:val="005B10B2"/>
    <w:rsid w:val="005B16E1"/>
    <w:rsid w:val="005B16F2"/>
    <w:rsid w:val="005B1BDC"/>
    <w:rsid w:val="005B1CF1"/>
    <w:rsid w:val="005B2065"/>
    <w:rsid w:val="005B209D"/>
    <w:rsid w:val="005B2670"/>
    <w:rsid w:val="005B2949"/>
    <w:rsid w:val="005B2AEB"/>
    <w:rsid w:val="005B2B1C"/>
    <w:rsid w:val="005B2B90"/>
    <w:rsid w:val="005B2CCE"/>
    <w:rsid w:val="005B2E4F"/>
    <w:rsid w:val="005B34F8"/>
    <w:rsid w:val="005B35B1"/>
    <w:rsid w:val="005B365B"/>
    <w:rsid w:val="005B3E5D"/>
    <w:rsid w:val="005B3EA9"/>
    <w:rsid w:val="005B4A83"/>
    <w:rsid w:val="005B4AEA"/>
    <w:rsid w:val="005B4E01"/>
    <w:rsid w:val="005B5242"/>
    <w:rsid w:val="005B5987"/>
    <w:rsid w:val="005B624B"/>
    <w:rsid w:val="005B7248"/>
    <w:rsid w:val="005B7E3B"/>
    <w:rsid w:val="005C0595"/>
    <w:rsid w:val="005C1173"/>
    <w:rsid w:val="005C1250"/>
    <w:rsid w:val="005C1A7D"/>
    <w:rsid w:val="005C2094"/>
    <w:rsid w:val="005C2273"/>
    <w:rsid w:val="005C2683"/>
    <w:rsid w:val="005C2EC5"/>
    <w:rsid w:val="005C3A88"/>
    <w:rsid w:val="005C4A7E"/>
    <w:rsid w:val="005C50AD"/>
    <w:rsid w:val="005C5A71"/>
    <w:rsid w:val="005C6BFA"/>
    <w:rsid w:val="005C7046"/>
    <w:rsid w:val="005C74DA"/>
    <w:rsid w:val="005C76F1"/>
    <w:rsid w:val="005D0C60"/>
    <w:rsid w:val="005D1017"/>
    <w:rsid w:val="005D16C3"/>
    <w:rsid w:val="005D1759"/>
    <w:rsid w:val="005D1A62"/>
    <w:rsid w:val="005D2A98"/>
    <w:rsid w:val="005D2D37"/>
    <w:rsid w:val="005D36DD"/>
    <w:rsid w:val="005D3A17"/>
    <w:rsid w:val="005D4102"/>
    <w:rsid w:val="005D4110"/>
    <w:rsid w:val="005D413F"/>
    <w:rsid w:val="005D5232"/>
    <w:rsid w:val="005D5A27"/>
    <w:rsid w:val="005D5F79"/>
    <w:rsid w:val="005D61B7"/>
    <w:rsid w:val="005D6385"/>
    <w:rsid w:val="005D72DB"/>
    <w:rsid w:val="005D73A7"/>
    <w:rsid w:val="005D77A8"/>
    <w:rsid w:val="005D7EB7"/>
    <w:rsid w:val="005D7F46"/>
    <w:rsid w:val="005E01FF"/>
    <w:rsid w:val="005E045D"/>
    <w:rsid w:val="005E049A"/>
    <w:rsid w:val="005E0AFC"/>
    <w:rsid w:val="005E0BA6"/>
    <w:rsid w:val="005E0C5A"/>
    <w:rsid w:val="005E148C"/>
    <w:rsid w:val="005E205D"/>
    <w:rsid w:val="005E2092"/>
    <w:rsid w:val="005E26F2"/>
    <w:rsid w:val="005E3015"/>
    <w:rsid w:val="005E3057"/>
    <w:rsid w:val="005E35CF"/>
    <w:rsid w:val="005E3ABE"/>
    <w:rsid w:val="005E4807"/>
    <w:rsid w:val="005E5411"/>
    <w:rsid w:val="005E5598"/>
    <w:rsid w:val="005E5846"/>
    <w:rsid w:val="005E585F"/>
    <w:rsid w:val="005E5D73"/>
    <w:rsid w:val="005E6328"/>
    <w:rsid w:val="005E67EF"/>
    <w:rsid w:val="005E6842"/>
    <w:rsid w:val="005F0775"/>
    <w:rsid w:val="005F08AA"/>
    <w:rsid w:val="005F0FCC"/>
    <w:rsid w:val="005F1356"/>
    <w:rsid w:val="005F16F3"/>
    <w:rsid w:val="005F1B2F"/>
    <w:rsid w:val="005F1BF0"/>
    <w:rsid w:val="005F1E95"/>
    <w:rsid w:val="005F2634"/>
    <w:rsid w:val="005F28A5"/>
    <w:rsid w:val="005F2CCE"/>
    <w:rsid w:val="005F2DFC"/>
    <w:rsid w:val="005F30D3"/>
    <w:rsid w:val="005F4A0A"/>
    <w:rsid w:val="005F4B8F"/>
    <w:rsid w:val="005F5465"/>
    <w:rsid w:val="005F54A4"/>
    <w:rsid w:val="005F5A68"/>
    <w:rsid w:val="005F6610"/>
    <w:rsid w:val="005F6F2B"/>
    <w:rsid w:val="00600735"/>
    <w:rsid w:val="00600894"/>
    <w:rsid w:val="00600BE9"/>
    <w:rsid w:val="006010C9"/>
    <w:rsid w:val="00601287"/>
    <w:rsid w:val="00601369"/>
    <w:rsid w:val="00601651"/>
    <w:rsid w:val="00601E0B"/>
    <w:rsid w:val="00601E41"/>
    <w:rsid w:val="00601E4C"/>
    <w:rsid w:val="0060216D"/>
    <w:rsid w:val="00602545"/>
    <w:rsid w:val="00602751"/>
    <w:rsid w:val="0060288F"/>
    <w:rsid w:val="0060295E"/>
    <w:rsid w:val="00602AB7"/>
    <w:rsid w:val="00602AE0"/>
    <w:rsid w:val="00602BF0"/>
    <w:rsid w:val="006035CD"/>
    <w:rsid w:val="00603C0A"/>
    <w:rsid w:val="006043D2"/>
    <w:rsid w:val="00607044"/>
    <w:rsid w:val="00607300"/>
    <w:rsid w:val="00607594"/>
    <w:rsid w:val="00607887"/>
    <w:rsid w:val="0060789F"/>
    <w:rsid w:val="00607FCB"/>
    <w:rsid w:val="00610A8F"/>
    <w:rsid w:val="00611A66"/>
    <w:rsid w:val="00611AAA"/>
    <w:rsid w:val="00611EDE"/>
    <w:rsid w:val="006125E9"/>
    <w:rsid w:val="00612B3D"/>
    <w:rsid w:val="00614595"/>
    <w:rsid w:val="00614779"/>
    <w:rsid w:val="006149F7"/>
    <w:rsid w:val="00614B4C"/>
    <w:rsid w:val="00614D47"/>
    <w:rsid w:val="00615F20"/>
    <w:rsid w:val="006160BF"/>
    <w:rsid w:val="0061651E"/>
    <w:rsid w:val="00616B22"/>
    <w:rsid w:val="006172FF"/>
    <w:rsid w:val="006179CD"/>
    <w:rsid w:val="0062019E"/>
    <w:rsid w:val="0062024F"/>
    <w:rsid w:val="0062127A"/>
    <w:rsid w:val="00621345"/>
    <w:rsid w:val="00621985"/>
    <w:rsid w:val="00621D3A"/>
    <w:rsid w:val="00622507"/>
    <w:rsid w:val="0062269A"/>
    <w:rsid w:val="006229A2"/>
    <w:rsid w:val="00622D1E"/>
    <w:rsid w:val="00622FBD"/>
    <w:rsid w:val="00624023"/>
    <w:rsid w:val="00624ACB"/>
    <w:rsid w:val="00624DA5"/>
    <w:rsid w:val="006254F0"/>
    <w:rsid w:val="00625724"/>
    <w:rsid w:val="006266D0"/>
    <w:rsid w:val="00626BEE"/>
    <w:rsid w:val="0062720D"/>
    <w:rsid w:val="00627416"/>
    <w:rsid w:val="0062746A"/>
    <w:rsid w:val="00627B13"/>
    <w:rsid w:val="00627E4D"/>
    <w:rsid w:val="006305FB"/>
    <w:rsid w:val="00632688"/>
    <w:rsid w:val="0063295A"/>
    <w:rsid w:val="006333D8"/>
    <w:rsid w:val="006336C3"/>
    <w:rsid w:val="006339B1"/>
    <w:rsid w:val="0063412C"/>
    <w:rsid w:val="0063420D"/>
    <w:rsid w:val="00634721"/>
    <w:rsid w:val="0063476A"/>
    <w:rsid w:val="006348D9"/>
    <w:rsid w:val="00634CD7"/>
    <w:rsid w:val="00634F97"/>
    <w:rsid w:val="0063511F"/>
    <w:rsid w:val="006354F6"/>
    <w:rsid w:val="006355F0"/>
    <w:rsid w:val="00635983"/>
    <w:rsid w:val="006359EE"/>
    <w:rsid w:val="00635E9C"/>
    <w:rsid w:val="0063637B"/>
    <w:rsid w:val="00636421"/>
    <w:rsid w:val="006366C9"/>
    <w:rsid w:val="00636992"/>
    <w:rsid w:val="00636AA4"/>
    <w:rsid w:val="00636B4A"/>
    <w:rsid w:val="00636C32"/>
    <w:rsid w:val="00636EB6"/>
    <w:rsid w:val="00636FB0"/>
    <w:rsid w:val="00637A65"/>
    <w:rsid w:val="0064037D"/>
    <w:rsid w:val="00640769"/>
    <w:rsid w:val="00640B67"/>
    <w:rsid w:val="00643055"/>
    <w:rsid w:val="006431B8"/>
    <w:rsid w:val="006433EE"/>
    <w:rsid w:val="0064342B"/>
    <w:rsid w:val="00643A6D"/>
    <w:rsid w:val="00643B88"/>
    <w:rsid w:val="00644394"/>
    <w:rsid w:val="006445D3"/>
    <w:rsid w:val="00644B98"/>
    <w:rsid w:val="006455D5"/>
    <w:rsid w:val="006459FA"/>
    <w:rsid w:val="00646AD1"/>
    <w:rsid w:val="00646D89"/>
    <w:rsid w:val="0064723D"/>
    <w:rsid w:val="00647DFA"/>
    <w:rsid w:val="00650048"/>
    <w:rsid w:val="006501F8"/>
    <w:rsid w:val="006502A7"/>
    <w:rsid w:val="00650F5A"/>
    <w:rsid w:val="006519E7"/>
    <w:rsid w:val="006523C6"/>
    <w:rsid w:val="00652B08"/>
    <w:rsid w:val="006538A1"/>
    <w:rsid w:val="00653A27"/>
    <w:rsid w:val="00654163"/>
    <w:rsid w:val="0065419B"/>
    <w:rsid w:val="006541D8"/>
    <w:rsid w:val="006542A8"/>
    <w:rsid w:val="00654327"/>
    <w:rsid w:val="006550E2"/>
    <w:rsid w:val="00655108"/>
    <w:rsid w:val="00656966"/>
    <w:rsid w:val="00656BF0"/>
    <w:rsid w:val="00660249"/>
    <w:rsid w:val="00660CB8"/>
    <w:rsid w:val="00660E73"/>
    <w:rsid w:val="00661546"/>
    <w:rsid w:val="00661889"/>
    <w:rsid w:val="00661AA9"/>
    <w:rsid w:val="00661B9C"/>
    <w:rsid w:val="00662297"/>
    <w:rsid w:val="00662397"/>
    <w:rsid w:val="0066241F"/>
    <w:rsid w:val="0066286E"/>
    <w:rsid w:val="0066291F"/>
    <w:rsid w:val="00662C2C"/>
    <w:rsid w:val="00663133"/>
    <w:rsid w:val="0066341D"/>
    <w:rsid w:val="0066399B"/>
    <w:rsid w:val="0066428E"/>
    <w:rsid w:val="006647EC"/>
    <w:rsid w:val="0066532F"/>
    <w:rsid w:val="00665D5E"/>
    <w:rsid w:val="00666A86"/>
    <w:rsid w:val="00667073"/>
    <w:rsid w:val="00667252"/>
    <w:rsid w:val="0066760A"/>
    <w:rsid w:val="00667C35"/>
    <w:rsid w:val="00670386"/>
    <w:rsid w:val="00670A7F"/>
    <w:rsid w:val="0067163C"/>
    <w:rsid w:val="0067164C"/>
    <w:rsid w:val="00672029"/>
    <w:rsid w:val="006721D7"/>
    <w:rsid w:val="00672398"/>
    <w:rsid w:val="006725C0"/>
    <w:rsid w:val="00672DDE"/>
    <w:rsid w:val="00673084"/>
    <w:rsid w:val="006730B2"/>
    <w:rsid w:val="0067355D"/>
    <w:rsid w:val="00673560"/>
    <w:rsid w:val="006737E6"/>
    <w:rsid w:val="00673E66"/>
    <w:rsid w:val="0067498C"/>
    <w:rsid w:val="00674B25"/>
    <w:rsid w:val="00674B99"/>
    <w:rsid w:val="006755A7"/>
    <w:rsid w:val="006755B1"/>
    <w:rsid w:val="00675BD6"/>
    <w:rsid w:val="00675D5F"/>
    <w:rsid w:val="00675E8B"/>
    <w:rsid w:val="006767F1"/>
    <w:rsid w:val="006768AC"/>
    <w:rsid w:val="00676C38"/>
    <w:rsid w:val="0067722C"/>
    <w:rsid w:val="00677C2A"/>
    <w:rsid w:val="00680185"/>
    <w:rsid w:val="006805F6"/>
    <w:rsid w:val="00680673"/>
    <w:rsid w:val="00680CE4"/>
    <w:rsid w:val="006811F6"/>
    <w:rsid w:val="006812E3"/>
    <w:rsid w:val="00681BA2"/>
    <w:rsid w:val="00681BBC"/>
    <w:rsid w:val="00682169"/>
    <w:rsid w:val="00682913"/>
    <w:rsid w:val="0068291A"/>
    <w:rsid w:val="00682B41"/>
    <w:rsid w:val="00682FDF"/>
    <w:rsid w:val="00683289"/>
    <w:rsid w:val="00684777"/>
    <w:rsid w:val="006847D7"/>
    <w:rsid w:val="00684EA2"/>
    <w:rsid w:val="006850EF"/>
    <w:rsid w:val="006857E3"/>
    <w:rsid w:val="00685FCF"/>
    <w:rsid w:val="00686090"/>
    <w:rsid w:val="0068692B"/>
    <w:rsid w:val="00686959"/>
    <w:rsid w:val="00686BD6"/>
    <w:rsid w:val="00686FA2"/>
    <w:rsid w:val="006870D3"/>
    <w:rsid w:val="006871B6"/>
    <w:rsid w:val="00687AD3"/>
    <w:rsid w:val="00687CE5"/>
    <w:rsid w:val="006902C9"/>
    <w:rsid w:val="0069074F"/>
    <w:rsid w:val="00690C3B"/>
    <w:rsid w:val="00690CA7"/>
    <w:rsid w:val="00691019"/>
    <w:rsid w:val="00691876"/>
    <w:rsid w:val="00691F79"/>
    <w:rsid w:val="0069254D"/>
    <w:rsid w:val="006939C6"/>
    <w:rsid w:val="00693F73"/>
    <w:rsid w:val="0069476D"/>
    <w:rsid w:val="00694A40"/>
    <w:rsid w:val="00695399"/>
    <w:rsid w:val="006954B8"/>
    <w:rsid w:val="006955D2"/>
    <w:rsid w:val="00695A79"/>
    <w:rsid w:val="00695DB9"/>
    <w:rsid w:val="006962E5"/>
    <w:rsid w:val="006964F9"/>
    <w:rsid w:val="006966A3"/>
    <w:rsid w:val="00696CC2"/>
    <w:rsid w:val="0069728C"/>
    <w:rsid w:val="00697691"/>
    <w:rsid w:val="006976B1"/>
    <w:rsid w:val="006A02D9"/>
    <w:rsid w:val="006A09B7"/>
    <w:rsid w:val="006A0AB8"/>
    <w:rsid w:val="006A0AE4"/>
    <w:rsid w:val="006A0C7E"/>
    <w:rsid w:val="006A14FB"/>
    <w:rsid w:val="006A16AE"/>
    <w:rsid w:val="006A182F"/>
    <w:rsid w:val="006A25C3"/>
    <w:rsid w:val="006A2921"/>
    <w:rsid w:val="006A2A2C"/>
    <w:rsid w:val="006A2C60"/>
    <w:rsid w:val="006A2E8B"/>
    <w:rsid w:val="006A32B7"/>
    <w:rsid w:val="006A34E5"/>
    <w:rsid w:val="006A39E5"/>
    <w:rsid w:val="006A3B47"/>
    <w:rsid w:val="006A3E41"/>
    <w:rsid w:val="006A40C3"/>
    <w:rsid w:val="006A4EBB"/>
    <w:rsid w:val="006A4F86"/>
    <w:rsid w:val="006A4FBF"/>
    <w:rsid w:val="006A52B6"/>
    <w:rsid w:val="006A57A0"/>
    <w:rsid w:val="006A5A8E"/>
    <w:rsid w:val="006A615E"/>
    <w:rsid w:val="006A61EC"/>
    <w:rsid w:val="006A63C1"/>
    <w:rsid w:val="006A6976"/>
    <w:rsid w:val="006A716C"/>
    <w:rsid w:val="006A717F"/>
    <w:rsid w:val="006A7C7E"/>
    <w:rsid w:val="006B004E"/>
    <w:rsid w:val="006B0088"/>
    <w:rsid w:val="006B0521"/>
    <w:rsid w:val="006B0A35"/>
    <w:rsid w:val="006B1070"/>
    <w:rsid w:val="006B164F"/>
    <w:rsid w:val="006B188F"/>
    <w:rsid w:val="006B1E8E"/>
    <w:rsid w:val="006B1ED8"/>
    <w:rsid w:val="006B2822"/>
    <w:rsid w:val="006B2B3B"/>
    <w:rsid w:val="006B2B66"/>
    <w:rsid w:val="006B2BD6"/>
    <w:rsid w:val="006B2F07"/>
    <w:rsid w:val="006B3115"/>
    <w:rsid w:val="006B324C"/>
    <w:rsid w:val="006B39DF"/>
    <w:rsid w:val="006B3B3A"/>
    <w:rsid w:val="006B3FC4"/>
    <w:rsid w:val="006B4142"/>
    <w:rsid w:val="006B45E4"/>
    <w:rsid w:val="006B4D72"/>
    <w:rsid w:val="006B5297"/>
    <w:rsid w:val="006B5FBC"/>
    <w:rsid w:val="006B6C46"/>
    <w:rsid w:val="006B7CAF"/>
    <w:rsid w:val="006C0160"/>
    <w:rsid w:val="006C0236"/>
    <w:rsid w:val="006C1037"/>
    <w:rsid w:val="006C2505"/>
    <w:rsid w:val="006C263B"/>
    <w:rsid w:val="006C2C6D"/>
    <w:rsid w:val="006C2FE1"/>
    <w:rsid w:val="006C30A7"/>
    <w:rsid w:val="006C38F5"/>
    <w:rsid w:val="006C3E3B"/>
    <w:rsid w:val="006C40E8"/>
    <w:rsid w:val="006C42A7"/>
    <w:rsid w:val="006C4426"/>
    <w:rsid w:val="006C47B9"/>
    <w:rsid w:val="006C4C72"/>
    <w:rsid w:val="006C4D21"/>
    <w:rsid w:val="006C4D75"/>
    <w:rsid w:val="006C4F6D"/>
    <w:rsid w:val="006C56BB"/>
    <w:rsid w:val="006C630E"/>
    <w:rsid w:val="006C7A11"/>
    <w:rsid w:val="006D148B"/>
    <w:rsid w:val="006D2212"/>
    <w:rsid w:val="006D2918"/>
    <w:rsid w:val="006D33B4"/>
    <w:rsid w:val="006D36A6"/>
    <w:rsid w:val="006D405C"/>
    <w:rsid w:val="006D40BB"/>
    <w:rsid w:val="006D49EA"/>
    <w:rsid w:val="006D4A52"/>
    <w:rsid w:val="006D59DE"/>
    <w:rsid w:val="006D5CE0"/>
    <w:rsid w:val="006D5FE4"/>
    <w:rsid w:val="006D61BF"/>
    <w:rsid w:val="006D627E"/>
    <w:rsid w:val="006D6859"/>
    <w:rsid w:val="006D6A6D"/>
    <w:rsid w:val="006E0805"/>
    <w:rsid w:val="006E28B5"/>
    <w:rsid w:val="006E3524"/>
    <w:rsid w:val="006E3726"/>
    <w:rsid w:val="006E3796"/>
    <w:rsid w:val="006E37C8"/>
    <w:rsid w:val="006E44F7"/>
    <w:rsid w:val="006E5407"/>
    <w:rsid w:val="006E569A"/>
    <w:rsid w:val="006E59F1"/>
    <w:rsid w:val="006E6035"/>
    <w:rsid w:val="006E6165"/>
    <w:rsid w:val="006E6390"/>
    <w:rsid w:val="006E6632"/>
    <w:rsid w:val="006E7102"/>
    <w:rsid w:val="006E7253"/>
    <w:rsid w:val="006E7C81"/>
    <w:rsid w:val="006F0939"/>
    <w:rsid w:val="006F0DE1"/>
    <w:rsid w:val="006F0E31"/>
    <w:rsid w:val="006F0F34"/>
    <w:rsid w:val="006F10FC"/>
    <w:rsid w:val="006F11E7"/>
    <w:rsid w:val="006F1F73"/>
    <w:rsid w:val="006F29DB"/>
    <w:rsid w:val="006F32CD"/>
    <w:rsid w:val="006F356C"/>
    <w:rsid w:val="006F3C19"/>
    <w:rsid w:val="006F4B59"/>
    <w:rsid w:val="006F5265"/>
    <w:rsid w:val="006F56FD"/>
    <w:rsid w:val="006F6C23"/>
    <w:rsid w:val="006F6D89"/>
    <w:rsid w:val="007007B5"/>
    <w:rsid w:val="00700BA5"/>
    <w:rsid w:val="00700DFA"/>
    <w:rsid w:val="00701842"/>
    <w:rsid w:val="007019B2"/>
    <w:rsid w:val="00702029"/>
    <w:rsid w:val="00702390"/>
    <w:rsid w:val="0070242D"/>
    <w:rsid w:val="0070265E"/>
    <w:rsid w:val="00703296"/>
    <w:rsid w:val="00703553"/>
    <w:rsid w:val="00703EB8"/>
    <w:rsid w:val="007049B5"/>
    <w:rsid w:val="00704A6C"/>
    <w:rsid w:val="00704B4D"/>
    <w:rsid w:val="00704BF1"/>
    <w:rsid w:val="00704F01"/>
    <w:rsid w:val="00705348"/>
    <w:rsid w:val="007065E6"/>
    <w:rsid w:val="007066EF"/>
    <w:rsid w:val="00706770"/>
    <w:rsid w:val="00706E69"/>
    <w:rsid w:val="0070798D"/>
    <w:rsid w:val="007079D0"/>
    <w:rsid w:val="00707BEE"/>
    <w:rsid w:val="00707D87"/>
    <w:rsid w:val="0071031F"/>
    <w:rsid w:val="00710C2E"/>
    <w:rsid w:val="00710F36"/>
    <w:rsid w:val="00711238"/>
    <w:rsid w:val="00711C15"/>
    <w:rsid w:val="00712513"/>
    <w:rsid w:val="00712640"/>
    <w:rsid w:val="0071282A"/>
    <w:rsid w:val="00712BD7"/>
    <w:rsid w:val="00712CCF"/>
    <w:rsid w:val="00712E6D"/>
    <w:rsid w:val="00713137"/>
    <w:rsid w:val="0071348D"/>
    <w:rsid w:val="00713F7C"/>
    <w:rsid w:val="0071481A"/>
    <w:rsid w:val="00714DB4"/>
    <w:rsid w:val="00715538"/>
    <w:rsid w:val="00715686"/>
    <w:rsid w:val="00715DB5"/>
    <w:rsid w:val="007177C6"/>
    <w:rsid w:val="00717880"/>
    <w:rsid w:val="00717FF0"/>
    <w:rsid w:val="0072095F"/>
    <w:rsid w:val="00721633"/>
    <w:rsid w:val="00721AFF"/>
    <w:rsid w:val="00721CDE"/>
    <w:rsid w:val="007229AC"/>
    <w:rsid w:val="0072315F"/>
    <w:rsid w:val="007233D9"/>
    <w:rsid w:val="00723A26"/>
    <w:rsid w:val="00723A37"/>
    <w:rsid w:val="00724126"/>
    <w:rsid w:val="00725176"/>
    <w:rsid w:val="00725283"/>
    <w:rsid w:val="00725CF8"/>
    <w:rsid w:val="00725F13"/>
    <w:rsid w:val="007265AC"/>
    <w:rsid w:val="0072660A"/>
    <w:rsid w:val="007271F9"/>
    <w:rsid w:val="0072748C"/>
    <w:rsid w:val="00727584"/>
    <w:rsid w:val="00727B40"/>
    <w:rsid w:val="00727CC4"/>
    <w:rsid w:val="00727F9B"/>
    <w:rsid w:val="00730883"/>
    <w:rsid w:val="00730BD4"/>
    <w:rsid w:val="00730D54"/>
    <w:rsid w:val="00731135"/>
    <w:rsid w:val="00732184"/>
    <w:rsid w:val="00732410"/>
    <w:rsid w:val="007324D1"/>
    <w:rsid w:val="0073268A"/>
    <w:rsid w:val="007330C5"/>
    <w:rsid w:val="00733C01"/>
    <w:rsid w:val="00733F61"/>
    <w:rsid w:val="00734095"/>
    <w:rsid w:val="007341AA"/>
    <w:rsid w:val="00734AB9"/>
    <w:rsid w:val="00734BFC"/>
    <w:rsid w:val="00734E8E"/>
    <w:rsid w:val="00735D50"/>
    <w:rsid w:val="007361B3"/>
    <w:rsid w:val="00736401"/>
    <w:rsid w:val="00736CBF"/>
    <w:rsid w:val="00737475"/>
    <w:rsid w:val="007376D0"/>
    <w:rsid w:val="00737C72"/>
    <w:rsid w:val="007401BA"/>
    <w:rsid w:val="00740520"/>
    <w:rsid w:val="007406FD"/>
    <w:rsid w:val="00740E9E"/>
    <w:rsid w:val="0074177E"/>
    <w:rsid w:val="00741BE3"/>
    <w:rsid w:val="00741F90"/>
    <w:rsid w:val="0074275D"/>
    <w:rsid w:val="00742C3C"/>
    <w:rsid w:val="0074309E"/>
    <w:rsid w:val="00743167"/>
    <w:rsid w:val="0074373F"/>
    <w:rsid w:val="0074412E"/>
    <w:rsid w:val="0074475D"/>
    <w:rsid w:val="007447E8"/>
    <w:rsid w:val="007449C5"/>
    <w:rsid w:val="00744BA0"/>
    <w:rsid w:val="00746215"/>
    <w:rsid w:val="00746944"/>
    <w:rsid w:val="00746CF8"/>
    <w:rsid w:val="00746D73"/>
    <w:rsid w:val="00747428"/>
    <w:rsid w:val="00747D3B"/>
    <w:rsid w:val="0075036D"/>
    <w:rsid w:val="007507D6"/>
    <w:rsid w:val="00750DDF"/>
    <w:rsid w:val="00751085"/>
    <w:rsid w:val="00751118"/>
    <w:rsid w:val="007511CB"/>
    <w:rsid w:val="00751323"/>
    <w:rsid w:val="00751989"/>
    <w:rsid w:val="00751A33"/>
    <w:rsid w:val="00752CEB"/>
    <w:rsid w:val="0075349A"/>
    <w:rsid w:val="00753AC4"/>
    <w:rsid w:val="00753FEE"/>
    <w:rsid w:val="00754A00"/>
    <w:rsid w:val="00754D73"/>
    <w:rsid w:val="00754EBD"/>
    <w:rsid w:val="00756522"/>
    <w:rsid w:val="0075693E"/>
    <w:rsid w:val="00757E25"/>
    <w:rsid w:val="00760D16"/>
    <w:rsid w:val="0076130A"/>
    <w:rsid w:val="00761404"/>
    <w:rsid w:val="00761B8A"/>
    <w:rsid w:val="007625E4"/>
    <w:rsid w:val="00762A7F"/>
    <w:rsid w:val="00762D55"/>
    <w:rsid w:val="00763085"/>
    <w:rsid w:val="00763F76"/>
    <w:rsid w:val="007640C0"/>
    <w:rsid w:val="00764502"/>
    <w:rsid w:val="0076479B"/>
    <w:rsid w:val="00764B8E"/>
    <w:rsid w:val="00765642"/>
    <w:rsid w:val="007656C2"/>
    <w:rsid w:val="007657FB"/>
    <w:rsid w:val="0076597E"/>
    <w:rsid w:val="00765E3E"/>
    <w:rsid w:val="00765F3B"/>
    <w:rsid w:val="0076607D"/>
    <w:rsid w:val="00766234"/>
    <w:rsid w:val="00767188"/>
    <w:rsid w:val="00767549"/>
    <w:rsid w:val="00767851"/>
    <w:rsid w:val="00767962"/>
    <w:rsid w:val="00767CF8"/>
    <w:rsid w:val="007705AF"/>
    <w:rsid w:val="007710A2"/>
    <w:rsid w:val="007720D0"/>
    <w:rsid w:val="00772652"/>
    <w:rsid w:val="007726FC"/>
    <w:rsid w:val="00773B50"/>
    <w:rsid w:val="00773FAA"/>
    <w:rsid w:val="007740F4"/>
    <w:rsid w:val="0077428D"/>
    <w:rsid w:val="00774A9C"/>
    <w:rsid w:val="00774C8A"/>
    <w:rsid w:val="00774C8F"/>
    <w:rsid w:val="00774E41"/>
    <w:rsid w:val="0077584E"/>
    <w:rsid w:val="00775A73"/>
    <w:rsid w:val="0077656B"/>
    <w:rsid w:val="007769C6"/>
    <w:rsid w:val="00776B04"/>
    <w:rsid w:val="00777280"/>
    <w:rsid w:val="00777292"/>
    <w:rsid w:val="0077750D"/>
    <w:rsid w:val="00777877"/>
    <w:rsid w:val="00777CCD"/>
    <w:rsid w:val="00780BED"/>
    <w:rsid w:val="00781139"/>
    <w:rsid w:val="007816D5"/>
    <w:rsid w:val="00781781"/>
    <w:rsid w:val="00781AEB"/>
    <w:rsid w:val="0078277F"/>
    <w:rsid w:val="00782951"/>
    <w:rsid w:val="0078311B"/>
    <w:rsid w:val="007831BB"/>
    <w:rsid w:val="007832D2"/>
    <w:rsid w:val="007836CD"/>
    <w:rsid w:val="00783BF2"/>
    <w:rsid w:val="00783F31"/>
    <w:rsid w:val="00784715"/>
    <w:rsid w:val="00784894"/>
    <w:rsid w:val="0078538C"/>
    <w:rsid w:val="007855BA"/>
    <w:rsid w:val="007856D8"/>
    <w:rsid w:val="00786152"/>
    <w:rsid w:val="00786470"/>
    <w:rsid w:val="0078689F"/>
    <w:rsid w:val="007872FE"/>
    <w:rsid w:val="00787A7A"/>
    <w:rsid w:val="00787D1B"/>
    <w:rsid w:val="007904E3"/>
    <w:rsid w:val="00790675"/>
    <w:rsid w:val="007906CA"/>
    <w:rsid w:val="00790786"/>
    <w:rsid w:val="00791742"/>
    <w:rsid w:val="00791FC7"/>
    <w:rsid w:val="007922F4"/>
    <w:rsid w:val="0079232B"/>
    <w:rsid w:val="00792523"/>
    <w:rsid w:val="00792CD8"/>
    <w:rsid w:val="00792FBA"/>
    <w:rsid w:val="00793128"/>
    <w:rsid w:val="0079354C"/>
    <w:rsid w:val="007935B2"/>
    <w:rsid w:val="00793CD0"/>
    <w:rsid w:val="00794A93"/>
    <w:rsid w:val="00794BFE"/>
    <w:rsid w:val="007959CC"/>
    <w:rsid w:val="007960A6"/>
    <w:rsid w:val="00796301"/>
    <w:rsid w:val="0079630E"/>
    <w:rsid w:val="00796463"/>
    <w:rsid w:val="00796749"/>
    <w:rsid w:val="00797B65"/>
    <w:rsid w:val="007A0A64"/>
    <w:rsid w:val="007A0AA7"/>
    <w:rsid w:val="007A1323"/>
    <w:rsid w:val="007A1EB7"/>
    <w:rsid w:val="007A23A6"/>
    <w:rsid w:val="007A2AC7"/>
    <w:rsid w:val="007A2BC3"/>
    <w:rsid w:val="007A2E2A"/>
    <w:rsid w:val="007A3755"/>
    <w:rsid w:val="007A3817"/>
    <w:rsid w:val="007A3E71"/>
    <w:rsid w:val="007A446F"/>
    <w:rsid w:val="007A4561"/>
    <w:rsid w:val="007A4B72"/>
    <w:rsid w:val="007A4DC3"/>
    <w:rsid w:val="007A536D"/>
    <w:rsid w:val="007A5FFB"/>
    <w:rsid w:val="007A6610"/>
    <w:rsid w:val="007A6A8C"/>
    <w:rsid w:val="007A6CEC"/>
    <w:rsid w:val="007A7339"/>
    <w:rsid w:val="007B0463"/>
    <w:rsid w:val="007B052D"/>
    <w:rsid w:val="007B0C8D"/>
    <w:rsid w:val="007B0DDA"/>
    <w:rsid w:val="007B101E"/>
    <w:rsid w:val="007B12E4"/>
    <w:rsid w:val="007B12FF"/>
    <w:rsid w:val="007B1A7B"/>
    <w:rsid w:val="007B1A98"/>
    <w:rsid w:val="007B1BA7"/>
    <w:rsid w:val="007B1ED0"/>
    <w:rsid w:val="007B282E"/>
    <w:rsid w:val="007B28C6"/>
    <w:rsid w:val="007B2E34"/>
    <w:rsid w:val="007B324A"/>
    <w:rsid w:val="007B397C"/>
    <w:rsid w:val="007B3A21"/>
    <w:rsid w:val="007B3EF7"/>
    <w:rsid w:val="007B4319"/>
    <w:rsid w:val="007B4FD9"/>
    <w:rsid w:val="007B532A"/>
    <w:rsid w:val="007B54E9"/>
    <w:rsid w:val="007B5B69"/>
    <w:rsid w:val="007B6756"/>
    <w:rsid w:val="007B69CF"/>
    <w:rsid w:val="007B6B79"/>
    <w:rsid w:val="007B7194"/>
    <w:rsid w:val="007B7337"/>
    <w:rsid w:val="007B7380"/>
    <w:rsid w:val="007C05A3"/>
    <w:rsid w:val="007C0759"/>
    <w:rsid w:val="007C0878"/>
    <w:rsid w:val="007C11A1"/>
    <w:rsid w:val="007C1238"/>
    <w:rsid w:val="007C162D"/>
    <w:rsid w:val="007C1676"/>
    <w:rsid w:val="007C1B36"/>
    <w:rsid w:val="007C1CE9"/>
    <w:rsid w:val="007C2766"/>
    <w:rsid w:val="007C28DB"/>
    <w:rsid w:val="007C32F8"/>
    <w:rsid w:val="007C362D"/>
    <w:rsid w:val="007C3E14"/>
    <w:rsid w:val="007C4032"/>
    <w:rsid w:val="007C454E"/>
    <w:rsid w:val="007C4593"/>
    <w:rsid w:val="007C45B4"/>
    <w:rsid w:val="007C49A2"/>
    <w:rsid w:val="007C56A0"/>
    <w:rsid w:val="007C5AD3"/>
    <w:rsid w:val="007C5BE7"/>
    <w:rsid w:val="007C5D6D"/>
    <w:rsid w:val="007C6452"/>
    <w:rsid w:val="007C64A1"/>
    <w:rsid w:val="007C6505"/>
    <w:rsid w:val="007C75B8"/>
    <w:rsid w:val="007D0056"/>
    <w:rsid w:val="007D0DB1"/>
    <w:rsid w:val="007D114C"/>
    <w:rsid w:val="007D19DC"/>
    <w:rsid w:val="007D1B42"/>
    <w:rsid w:val="007D20A9"/>
    <w:rsid w:val="007D20AF"/>
    <w:rsid w:val="007D22BE"/>
    <w:rsid w:val="007D2384"/>
    <w:rsid w:val="007D2890"/>
    <w:rsid w:val="007D2DC6"/>
    <w:rsid w:val="007D2E90"/>
    <w:rsid w:val="007D3777"/>
    <w:rsid w:val="007D387D"/>
    <w:rsid w:val="007D3AC3"/>
    <w:rsid w:val="007D3E6B"/>
    <w:rsid w:val="007D3EE2"/>
    <w:rsid w:val="007D41A0"/>
    <w:rsid w:val="007D45F2"/>
    <w:rsid w:val="007D49BF"/>
    <w:rsid w:val="007D4B1F"/>
    <w:rsid w:val="007D4C81"/>
    <w:rsid w:val="007D4CB4"/>
    <w:rsid w:val="007D4E80"/>
    <w:rsid w:val="007D5536"/>
    <w:rsid w:val="007D570D"/>
    <w:rsid w:val="007D5F30"/>
    <w:rsid w:val="007D69C5"/>
    <w:rsid w:val="007E067E"/>
    <w:rsid w:val="007E0BE8"/>
    <w:rsid w:val="007E0CFD"/>
    <w:rsid w:val="007E0DF7"/>
    <w:rsid w:val="007E104E"/>
    <w:rsid w:val="007E10BA"/>
    <w:rsid w:val="007E1245"/>
    <w:rsid w:val="007E1B3E"/>
    <w:rsid w:val="007E2526"/>
    <w:rsid w:val="007E2941"/>
    <w:rsid w:val="007E317E"/>
    <w:rsid w:val="007E341D"/>
    <w:rsid w:val="007E3E1F"/>
    <w:rsid w:val="007E3F94"/>
    <w:rsid w:val="007E4157"/>
    <w:rsid w:val="007E5137"/>
    <w:rsid w:val="007E5E26"/>
    <w:rsid w:val="007E609C"/>
    <w:rsid w:val="007E647A"/>
    <w:rsid w:val="007E68A2"/>
    <w:rsid w:val="007E6DFC"/>
    <w:rsid w:val="007E73EA"/>
    <w:rsid w:val="007E74A0"/>
    <w:rsid w:val="007F06D8"/>
    <w:rsid w:val="007F0706"/>
    <w:rsid w:val="007F11A8"/>
    <w:rsid w:val="007F169E"/>
    <w:rsid w:val="007F256B"/>
    <w:rsid w:val="007F2B5E"/>
    <w:rsid w:val="007F3811"/>
    <w:rsid w:val="007F3A31"/>
    <w:rsid w:val="007F3D48"/>
    <w:rsid w:val="007F3F15"/>
    <w:rsid w:val="007F4DC3"/>
    <w:rsid w:val="007F4E93"/>
    <w:rsid w:val="007F5942"/>
    <w:rsid w:val="007F645B"/>
    <w:rsid w:val="007F6716"/>
    <w:rsid w:val="007F6A52"/>
    <w:rsid w:val="007F717A"/>
    <w:rsid w:val="007F745D"/>
    <w:rsid w:val="007F750E"/>
    <w:rsid w:val="007F754C"/>
    <w:rsid w:val="007F7FD4"/>
    <w:rsid w:val="00801B99"/>
    <w:rsid w:val="00801DFB"/>
    <w:rsid w:val="00802948"/>
    <w:rsid w:val="00802C9B"/>
    <w:rsid w:val="00803091"/>
    <w:rsid w:val="0080369D"/>
    <w:rsid w:val="008039BD"/>
    <w:rsid w:val="00803C08"/>
    <w:rsid w:val="00803C4A"/>
    <w:rsid w:val="008044FB"/>
    <w:rsid w:val="00804C27"/>
    <w:rsid w:val="00804D2D"/>
    <w:rsid w:val="00804FC1"/>
    <w:rsid w:val="008050B1"/>
    <w:rsid w:val="008050EC"/>
    <w:rsid w:val="00805292"/>
    <w:rsid w:val="00805F77"/>
    <w:rsid w:val="0080630D"/>
    <w:rsid w:val="00806434"/>
    <w:rsid w:val="0080695B"/>
    <w:rsid w:val="008069C9"/>
    <w:rsid w:val="00807CFA"/>
    <w:rsid w:val="00810B4D"/>
    <w:rsid w:val="00811486"/>
    <w:rsid w:val="008114C1"/>
    <w:rsid w:val="0081195C"/>
    <w:rsid w:val="00811DD6"/>
    <w:rsid w:val="00811EC3"/>
    <w:rsid w:val="00812341"/>
    <w:rsid w:val="008126C6"/>
    <w:rsid w:val="008136DD"/>
    <w:rsid w:val="00813DBC"/>
    <w:rsid w:val="008146B6"/>
    <w:rsid w:val="00814DF7"/>
    <w:rsid w:val="00814EA3"/>
    <w:rsid w:val="00814FAF"/>
    <w:rsid w:val="00815CEB"/>
    <w:rsid w:val="00816D6D"/>
    <w:rsid w:val="00816E0C"/>
    <w:rsid w:val="008175CF"/>
    <w:rsid w:val="0082014D"/>
    <w:rsid w:val="00820698"/>
    <w:rsid w:val="00820DE3"/>
    <w:rsid w:val="00821B07"/>
    <w:rsid w:val="00821CDB"/>
    <w:rsid w:val="00821D58"/>
    <w:rsid w:val="00821D90"/>
    <w:rsid w:val="00822D53"/>
    <w:rsid w:val="00822DB5"/>
    <w:rsid w:val="008236A9"/>
    <w:rsid w:val="008238A9"/>
    <w:rsid w:val="00823E34"/>
    <w:rsid w:val="00823FE9"/>
    <w:rsid w:val="0082431B"/>
    <w:rsid w:val="00824878"/>
    <w:rsid w:val="00825296"/>
    <w:rsid w:val="008255F2"/>
    <w:rsid w:val="008256CC"/>
    <w:rsid w:val="00825DC1"/>
    <w:rsid w:val="0082665B"/>
    <w:rsid w:val="00826B5E"/>
    <w:rsid w:val="0082752E"/>
    <w:rsid w:val="00830093"/>
    <w:rsid w:val="00830EE1"/>
    <w:rsid w:val="00831489"/>
    <w:rsid w:val="00831724"/>
    <w:rsid w:val="00831A90"/>
    <w:rsid w:val="00831AA0"/>
    <w:rsid w:val="00831C9E"/>
    <w:rsid w:val="008323DD"/>
    <w:rsid w:val="00832722"/>
    <w:rsid w:val="00832852"/>
    <w:rsid w:val="00832B32"/>
    <w:rsid w:val="00832F21"/>
    <w:rsid w:val="008333D0"/>
    <w:rsid w:val="0083371D"/>
    <w:rsid w:val="00833DF1"/>
    <w:rsid w:val="008345D9"/>
    <w:rsid w:val="00834D47"/>
    <w:rsid w:val="00835EE1"/>
    <w:rsid w:val="00836645"/>
    <w:rsid w:val="00836F60"/>
    <w:rsid w:val="00837A57"/>
    <w:rsid w:val="00837DB4"/>
    <w:rsid w:val="00837EE3"/>
    <w:rsid w:val="0084019F"/>
    <w:rsid w:val="00840360"/>
    <w:rsid w:val="008406C3"/>
    <w:rsid w:val="00840B75"/>
    <w:rsid w:val="00840BFA"/>
    <w:rsid w:val="008414E1"/>
    <w:rsid w:val="008415AC"/>
    <w:rsid w:val="008418A6"/>
    <w:rsid w:val="00842CBB"/>
    <w:rsid w:val="00842D3F"/>
    <w:rsid w:val="00843448"/>
    <w:rsid w:val="00843D45"/>
    <w:rsid w:val="0084487F"/>
    <w:rsid w:val="008449C3"/>
    <w:rsid w:val="008462FC"/>
    <w:rsid w:val="00846659"/>
    <w:rsid w:val="00846835"/>
    <w:rsid w:val="008471F6"/>
    <w:rsid w:val="00847321"/>
    <w:rsid w:val="00851634"/>
    <w:rsid w:val="0085170A"/>
    <w:rsid w:val="00851A6F"/>
    <w:rsid w:val="00851BF3"/>
    <w:rsid w:val="008521AF"/>
    <w:rsid w:val="008522AB"/>
    <w:rsid w:val="00852483"/>
    <w:rsid w:val="008525F5"/>
    <w:rsid w:val="00852820"/>
    <w:rsid w:val="00853462"/>
    <w:rsid w:val="008542FA"/>
    <w:rsid w:val="008543D8"/>
    <w:rsid w:val="0085451A"/>
    <w:rsid w:val="00854557"/>
    <w:rsid w:val="0085463D"/>
    <w:rsid w:val="008546E9"/>
    <w:rsid w:val="00854AD2"/>
    <w:rsid w:val="00854B19"/>
    <w:rsid w:val="00855775"/>
    <w:rsid w:val="00855C98"/>
    <w:rsid w:val="008566FC"/>
    <w:rsid w:val="008567BB"/>
    <w:rsid w:val="0085690D"/>
    <w:rsid w:val="0085748E"/>
    <w:rsid w:val="00857547"/>
    <w:rsid w:val="0085763C"/>
    <w:rsid w:val="00857A22"/>
    <w:rsid w:val="00857AB2"/>
    <w:rsid w:val="00857F02"/>
    <w:rsid w:val="008603DB"/>
    <w:rsid w:val="00860DB0"/>
    <w:rsid w:val="00861016"/>
    <w:rsid w:val="00861691"/>
    <w:rsid w:val="00861ED0"/>
    <w:rsid w:val="00862144"/>
    <w:rsid w:val="008626BF"/>
    <w:rsid w:val="00862D08"/>
    <w:rsid w:val="008636C0"/>
    <w:rsid w:val="00863764"/>
    <w:rsid w:val="00863D58"/>
    <w:rsid w:val="00863DDA"/>
    <w:rsid w:val="00863DEA"/>
    <w:rsid w:val="00863E53"/>
    <w:rsid w:val="00863E8F"/>
    <w:rsid w:val="00863F5F"/>
    <w:rsid w:val="00864E2B"/>
    <w:rsid w:val="00864ED7"/>
    <w:rsid w:val="00865018"/>
    <w:rsid w:val="0086502A"/>
    <w:rsid w:val="008653A8"/>
    <w:rsid w:val="008663E0"/>
    <w:rsid w:val="00866699"/>
    <w:rsid w:val="00867155"/>
    <w:rsid w:val="008671F2"/>
    <w:rsid w:val="008674A1"/>
    <w:rsid w:val="008676EA"/>
    <w:rsid w:val="00867B9E"/>
    <w:rsid w:val="0087007A"/>
    <w:rsid w:val="0087014F"/>
    <w:rsid w:val="00870E95"/>
    <w:rsid w:val="008713C2"/>
    <w:rsid w:val="00871D8E"/>
    <w:rsid w:val="008724D4"/>
    <w:rsid w:val="00874188"/>
    <w:rsid w:val="008744BD"/>
    <w:rsid w:val="0087453A"/>
    <w:rsid w:val="008745A7"/>
    <w:rsid w:val="0087486D"/>
    <w:rsid w:val="00874CBB"/>
    <w:rsid w:val="0087537F"/>
    <w:rsid w:val="008756E4"/>
    <w:rsid w:val="00875B81"/>
    <w:rsid w:val="00875B9F"/>
    <w:rsid w:val="00876132"/>
    <w:rsid w:val="0087637F"/>
    <w:rsid w:val="0087698D"/>
    <w:rsid w:val="00876EB7"/>
    <w:rsid w:val="00877030"/>
    <w:rsid w:val="00877A04"/>
    <w:rsid w:val="00877BF1"/>
    <w:rsid w:val="008803C2"/>
    <w:rsid w:val="008804EA"/>
    <w:rsid w:val="00880706"/>
    <w:rsid w:val="00880BD9"/>
    <w:rsid w:val="00880DA4"/>
    <w:rsid w:val="00881991"/>
    <w:rsid w:val="00882197"/>
    <w:rsid w:val="00882307"/>
    <w:rsid w:val="0088288E"/>
    <w:rsid w:val="00882D3E"/>
    <w:rsid w:val="00882E9E"/>
    <w:rsid w:val="008831AC"/>
    <w:rsid w:val="008833B7"/>
    <w:rsid w:val="008835AC"/>
    <w:rsid w:val="008835DC"/>
    <w:rsid w:val="00883FDC"/>
    <w:rsid w:val="00884086"/>
    <w:rsid w:val="008840FD"/>
    <w:rsid w:val="00885BC4"/>
    <w:rsid w:val="0088600E"/>
    <w:rsid w:val="0088680A"/>
    <w:rsid w:val="00886A22"/>
    <w:rsid w:val="0088743C"/>
    <w:rsid w:val="0089022E"/>
    <w:rsid w:val="008902BE"/>
    <w:rsid w:val="00891A2B"/>
    <w:rsid w:val="00891C1E"/>
    <w:rsid w:val="00891E68"/>
    <w:rsid w:val="008925C8"/>
    <w:rsid w:val="008927E6"/>
    <w:rsid w:val="0089280A"/>
    <w:rsid w:val="00893394"/>
    <w:rsid w:val="008934C3"/>
    <w:rsid w:val="00893879"/>
    <w:rsid w:val="00893E48"/>
    <w:rsid w:val="00893E80"/>
    <w:rsid w:val="00893EB3"/>
    <w:rsid w:val="00894740"/>
    <w:rsid w:val="00895259"/>
    <w:rsid w:val="008958EC"/>
    <w:rsid w:val="00895A4A"/>
    <w:rsid w:val="00895C3B"/>
    <w:rsid w:val="008964A9"/>
    <w:rsid w:val="00896517"/>
    <w:rsid w:val="00897650"/>
    <w:rsid w:val="008979E9"/>
    <w:rsid w:val="00897C28"/>
    <w:rsid w:val="008A0050"/>
    <w:rsid w:val="008A1544"/>
    <w:rsid w:val="008A15BC"/>
    <w:rsid w:val="008A2664"/>
    <w:rsid w:val="008A280C"/>
    <w:rsid w:val="008A3606"/>
    <w:rsid w:val="008A3A57"/>
    <w:rsid w:val="008A3AA5"/>
    <w:rsid w:val="008A3AA7"/>
    <w:rsid w:val="008A3C2A"/>
    <w:rsid w:val="008A3D18"/>
    <w:rsid w:val="008A4079"/>
    <w:rsid w:val="008A4F49"/>
    <w:rsid w:val="008A598A"/>
    <w:rsid w:val="008A5CBB"/>
    <w:rsid w:val="008A5F87"/>
    <w:rsid w:val="008A68E2"/>
    <w:rsid w:val="008A6A93"/>
    <w:rsid w:val="008A6CB9"/>
    <w:rsid w:val="008A6EA3"/>
    <w:rsid w:val="008A7138"/>
    <w:rsid w:val="008A7BA8"/>
    <w:rsid w:val="008B1479"/>
    <w:rsid w:val="008B1CD3"/>
    <w:rsid w:val="008B1E66"/>
    <w:rsid w:val="008B1F1B"/>
    <w:rsid w:val="008B228E"/>
    <w:rsid w:val="008B24ED"/>
    <w:rsid w:val="008B2910"/>
    <w:rsid w:val="008B2BE6"/>
    <w:rsid w:val="008B2E6F"/>
    <w:rsid w:val="008B3602"/>
    <w:rsid w:val="008B3683"/>
    <w:rsid w:val="008B46C6"/>
    <w:rsid w:val="008B4CB6"/>
    <w:rsid w:val="008B51C8"/>
    <w:rsid w:val="008B523B"/>
    <w:rsid w:val="008B563B"/>
    <w:rsid w:val="008B5E6A"/>
    <w:rsid w:val="008B6592"/>
    <w:rsid w:val="008B6C43"/>
    <w:rsid w:val="008B7219"/>
    <w:rsid w:val="008C0918"/>
    <w:rsid w:val="008C1282"/>
    <w:rsid w:val="008C188C"/>
    <w:rsid w:val="008C1E38"/>
    <w:rsid w:val="008C1F2D"/>
    <w:rsid w:val="008C26D8"/>
    <w:rsid w:val="008C2BB2"/>
    <w:rsid w:val="008C2C3D"/>
    <w:rsid w:val="008C32BC"/>
    <w:rsid w:val="008C3D54"/>
    <w:rsid w:val="008C407F"/>
    <w:rsid w:val="008C41CE"/>
    <w:rsid w:val="008C4581"/>
    <w:rsid w:val="008C4D1A"/>
    <w:rsid w:val="008C540B"/>
    <w:rsid w:val="008C60D5"/>
    <w:rsid w:val="008C6364"/>
    <w:rsid w:val="008C669C"/>
    <w:rsid w:val="008C6C09"/>
    <w:rsid w:val="008C7454"/>
    <w:rsid w:val="008D0AF3"/>
    <w:rsid w:val="008D0B92"/>
    <w:rsid w:val="008D0CF6"/>
    <w:rsid w:val="008D0DBC"/>
    <w:rsid w:val="008D10C5"/>
    <w:rsid w:val="008D1B2F"/>
    <w:rsid w:val="008D2831"/>
    <w:rsid w:val="008D351B"/>
    <w:rsid w:val="008D38CA"/>
    <w:rsid w:val="008D4440"/>
    <w:rsid w:val="008D4C4F"/>
    <w:rsid w:val="008D4E35"/>
    <w:rsid w:val="008D50A1"/>
    <w:rsid w:val="008D533A"/>
    <w:rsid w:val="008D5877"/>
    <w:rsid w:val="008D5A6A"/>
    <w:rsid w:val="008D5ABB"/>
    <w:rsid w:val="008D5DA4"/>
    <w:rsid w:val="008D5F01"/>
    <w:rsid w:val="008D6220"/>
    <w:rsid w:val="008D711B"/>
    <w:rsid w:val="008D731F"/>
    <w:rsid w:val="008D7515"/>
    <w:rsid w:val="008D7527"/>
    <w:rsid w:val="008D77A3"/>
    <w:rsid w:val="008D7B21"/>
    <w:rsid w:val="008E00CE"/>
    <w:rsid w:val="008E0159"/>
    <w:rsid w:val="008E064B"/>
    <w:rsid w:val="008E0AEC"/>
    <w:rsid w:val="008E1967"/>
    <w:rsid w:val="008E2949"/>
    <w:rsid w:val="008E2D2F"/>
    <w:rsid w:val="008E2F17"/>
    <w:rsid w:val="008E3EB4"/>
    <w:rsid w:val="008E3FB1"/>
    <w:rsid w:val="008E4AB2"/>
    <w:rsid w:val="008E4CFB"/>
    <w:rsid w:val="008E5D45"/>
    <w:rsid w:val="008E5D6D"/>
    <w:rsid w:val="008E65DA"/>
    <w:rsid w:val="008E73E7"/>
    <w:rsid w:val="008E7532"/>
    <w:rsid w:val="008E7814"/>
    <w:rsid w:val="008E7E33"/>
    <w:rsid w:val="008F0873"/>
    <w:rsid w:val="008F0E3F"/>
    <w:rsid w:val="008F134F"/>
    <w:rsid w:val="008F16DB"/>
    <w:rsid w:val="008F182A"/>
    <w:rsid w:val="008F1B49"/>
    <w:rsid w:val="008F1F46"/>
    <w:rsid w:val="008F1FAA"/>
    <w:rsid w:val="008F2415"/>
    <w:rsid w:val="008F2A46"/>
    <w:rsid w:val="008F2C12"/>
    <w:rsid w:val="008F3212"/>
    <w:rsid w:val="008F3904"/>
    <w:rsid w:val="008F3B61"/>
    <w:rsid w:val="008F3CF8"/>
    <w:rsid w:val="008F46DB"/>
    <w:rsid w:val="008F4FF1"/>
    <w:rsid w:val="008F5565"/>
    <w:rsid w:val="008F6206"/>
    <w:rsid w:val="008F63F8"/>
    <w:rsid w:val="008F7396"/>
    <w:rsid w:val="008F7615"/>
    <w:rsid w:val="008F777D"/>
    <w:rsid w:val="009000DE"/>
    <w:rsid w:val="0090133B"/>
    <w:rsid w:val="0090152D"/>
    <w:rsid w:val="009016C8"/>
    <w:rsid w:val="00901EF8"/>
    <w:rsid w:val="00902B48"/>
    <w:rsid w:val="00902D91"/>
    <w:rsid w:val="00902DD0"/>
    <w:rsid w:val="00903179"/>
    <w:rsid w:val="00903483"/>
    <w:rsid w:val="00903A4F"/>
    <w:rsid w:val="00903CD4"/>
    <w:rsid w:val="009041E7"/>
    <w:rsid w:val="009042DF"/>
    <w:rsid w:val="0090461D"/>
    <w:rsid w:val="00904677"/>
    <w:rsid w:val="00904794"/>
    <w:rsid w:val="00904863"/>
    <w:rsid w:val="00904D3F"/>
    <w:rsid w:val="00904FE7"/>
    <w:rsid w:val="00905AA5"/>
    <w:rsid w:val="00905BAB"/>
    <w:rsid w:val="00905CAF"/>
    <w:rsid w:val="00905D69"/>
    <w:rsid w:val="00905EE5"/>
    <w:rsid w:val="009061B7"/>
    <w:rsid w:val="0090662E"/>
    <w:rsid w:val="00907459"/>
    <w:rsid w:val="00907759"/>
    <w:rsid w:val="0090779D"/>
    <w:rsid w:val="00907813"/>
    <w:rsid w:val="00907E63"/>
    <w:rsid w:val="00910142"/>
    <w:rsid w:val="00910875"/>
    <w:rsid w:val="00911374"/>
    <w:rsid w:val="00911964"/>
    <w:rsid w:val="009119AE"/>
    <w:rsid w:val="00911A84"/>
    <w:rsid w:val="00911D06"/>
    <w:rsid w:val="00912405"/>
    <w:rsid w:val="00912B51"/>
    <w:rsid w:val="00913201"/>
    <w:rsid w:val="00913B5F"/>
    <w:rsid w:val="00914388"/>
    <w:rsid w:val="00914628"/>
    <w:rsid w:val="009146FF"/>
    <w:rsid w:val="009157FD"/>
    <w:rsid w:val="0091594A"/>
    <w:rsid w:val="0091604E"/>
    <w:rsid w:val="00916949"/>
    <w:rsid w:val="009169DE"/>
    <w:rsid w:val="00916D2D"/>
    <w:rsid w:val="009172AF"/>
    <w:rsid w:val="00917A24"/>
    <w:rsid w:val="00917B49"/>
    <w:rsid w:val="00920155"/>
    <w:rsid w:val="00920C8D"/>
    <w:rsid w:val="00920F21"/>
    <w:rsid w:val="009210BE"/>
    <w:rsid w:val="009213A6"/>
    <w:rsid w:val="00921E4C"/>
    <w:rsid w:val="0092328F"/>
    <w:rsid w:val="0092356B"/>
    <w:rsid w:val="00923B81"/>
    <w:rsid w:val="00923EAD"/>
    <w:rsid w:val="009244B7"/>
    <w:rsid w:val="009257E4"/>
    <w:rsid w:val="00925DEC"/>
    <w:rsid w:val="00925E07"/>
    <w:rsid w:val="00925F06"/>
    <w:rsid w:val="00927962"/>
    <w:rsid w:val="00927B6F"/>
    <w:rsid w:val="009311C5"/>
    <w:rsid w:val="009321FB"/>
    <w:rsid w:val="00933767"/>
    <w:rsid w:val="0093400F"/>
    <w:rsid w:val="00935426"/>
    <w:rsid w:val="00935949"/>
    <w:rsid w:val="00935A6F"/>
    <w:rsid w:val="00935FB0"/>
    <w:rsid w:val="009366DE"/>
    <w:rsid w:val="00936898"/>
    <w:rsid w:val="009369D1"/>
    <w:rsid w:val="0093716D"/>
    <w:rsid w:val="009371FF"/>
    <w:rsid w:val="00937492"/>
    <w:rsid w:val="00937A1B"/>
    <w:rsid w:val="00940301"/>
    <w:rsid w:val="0094096A"/>
    <w:rsid w:val="00941DBA"/>
    <w:rsid w:val="00943452"/>
    <w:rsid w:val="009447B7"/>
    <w:rsid w:val="00944C29"/>
    <w:rsid w:val="009450AF"/>
    <w:rsid w:val="00945546"/>
    <w:rsid w:val="00945F2A"/>
    <w:rsid w:val="00946363"/>
    <w:rsid w:val="00946760"/>
    <w:rsid w:val="00946AFC"/>
    <w:rsid w:val="0094737F"/>
    <w:rsid w:val="009473A2"/>
    <w:rsid w:val="00947492"/>
    <w:rsid w:val="00947835"/>
    <w:rsid w:val="00947B6C"/>
    <w:rsid w:val="0095007D"/>
    <w:rsid w:val="009504AC"/>
    <w:rsid w:val="0095086D"/>
    <w:rsid w:val="00950AE0"/>
    <w:rsid w:val="00950CEF"/>
    <w:rsid w:val="00952EB9"/>
    <w:rsid w:val="00952F32"/>
    <w:rsid w:val="00953604"/>
    <w:rsid w:val="00953D31"/>
    <w:rsid w:val="00953EF3"/>
    <w:rsid w:val="00954383"/>
    <w:rsid w:val="00954574"/>
    <w:rsid w:val="00954AF4"/>
    <w:rsid w:val="00954FDA"/>
    <w:rsid w:val="00955A82"/>
    <w:rsid w:val="00955CB8"/>
    <w:rsid w:val="00955DCD"/>
    <w:rsid w:val="0095628D"/>
    <w:rsid w:val="00956612"/>
    <w:rsid w:val="00956B65"/>
    <w:rsid w:val="00956C78"/>
    <w:rsid w:val="00956D06"/>
    <w:rsid w:val="00957C40"/>
    <w:rsid w:val="00960243"/>
    <w:rsid w:val="00960357"/>
    <w:rsid w:val="00960F46"/>
    <w:rsid w:val="009611A4"/>
    <w:rsid w:val="00961382"/>
    <w:rsid w:val="009616F3"/>
    <w:rsid w:val="00961848"/>
    <w:rsid w:val="00961CB6"/>
    <w:rsid w:val="0096217F"/>
    <w:rsid w:val="009628FA"/>
    <w:rsid w:val="00962B03"/>
    <w:rsid w:val="00962C25"/>
    <w:rsid w:val="00962DFA"/>
    <w:rsid w:val="00963168"/>
    <w:rsid w:val="009639A1"/>
    <w:rsid w:val="0096483D"/>
    <w:rsid w:val="009652A3"/>
    <w:rsid w:val="009657C3"/>
    <w:rsid w:val="00966B43"/>
    <w:rsid w:val="00966C5B"/>
    <w:rsid w:val="00966D33"/>
    <w:rsid w:val="00966EED"/>
    <w:rsid w:val="00967033"/>
    <w:rsid w:val="00967044"/>
    <w:rsid w:val="009676FD"/>
    <w:rsid w:val="00967780"/>
    <w:rsid w:val="00967AD3"/>
    <w:rsid w:val="00967F51"/>
    <w:rsid w:val="0097012F"/>
    <w:rsid w:val="00970185"/>
    <w:rsid w:val="009708A8"/>
    <w:rsid w:val="009710AC"/>
    <w:rsid w:val="0097206A"/>
    <w:rsid w:val="00972099"/>
    <w:rsid w:val="00972C89"/>
    <w:rsid w:val="00972D57"/>
    <w:rsid w:val="00972E59"/>
    <w:rsid w:val="00973219"/>
    <w:rsid w:val="00973986"/>
    <w:rsid w:val="009739B4"/>
    <w:rsid w:val="00973F1C"/>
    <w:rsid w:val="009745C8"/>
    <w:rsid w:val="00975EFE"/>
    <w:rsid w:val="009769CE"/>
    <w:rsid w:val="00976C2A"/>
    <w:rsid w:val="00976DB8"/>
    <w:rsid w:val="009775B2"/>
    <w:rsid w:val="0097765C"/>
    <w:rsid w:val="0097765E"/>
    <w:rsid w:val="00977D9F"/>
    <w:rsid w:val="009801B1"/>
    <w:rsid w:val="00980923"/>
    <w:rsid w:val="00980953"/>
    <w:rsid w:val="00981631"/>
    <w:rsid w:val="00981811"/>
    <w:rsid w:val="0098211B"/>
    <w:rsid w:val="009826D9"/>
    <w:rsid w:val="009827F8"/>
    <w:rsid w:val="00982CB7"/>
    <w:rsid w:val="0098333B"/>
    <w:rsid w:val="0098359C"/>
    <w:rsid w:val="00984130"/>
    <w:rsid w:val="009844E8"/>
    <w:rsid w:val="00985221"/>
    <w:rsid w:val="00985226"/>
    <w:rsid w:val="0098583C"/>
    <w:rsid w:val="00985840"/>
    <w:rsid w:val="009870B0"/>
    <w:rsid w:val="009872C7"/>
    <w:rsid w:val="0098735C"/>
    <w:rsid w:val="009874C3"/>
    <w:rsid w:val="0098758B"/>
    <w:rsid w:val="00987890"/>
    <w:rsid w:val="00987C4E"/>
    <w:rsid w:val="00987CB0"/>
    <w:rsid w:val="0099001D"/>
    <w:rsid w:val="00990B04"/>
    <w:rsid w:val="00990E04"/>
    <w:rsid w:val="00991825"/>
    <w:rsid w:val="00991CEE"/>
    <w:rsid w:val="009923EE"/>
    <w:rsid w:val="00993814"/>
    <w:rsid w:val="00993A1E"/>
    <w:rsid w:val="00993DB1"/>
    <w:rsid w:val="00993DE1"/>
    <w:rsid w:val="009942A1"/>
    <w:rsid w:val="00994434"/>
    <w:rsid w:val="0099464C"/>
    <w:rsid w:val="00994D47"/>
    <w:rsid w:val="00996015"/>
    <w:rsid w:val="0099652D"/>
    <w:rsid w:val="0099688C"/>
    <w:rsid w:val="00996C8F"/>
    <w:rsid w:val="00997F4C"/>
    <w:rsid w:val="009A03BB"/>
    <w:rsid w:val="009A03D9"/>
    <w:rsid w:val="009A075F"/>
    <w:rsid w:val="009A0C3E"/>
    <w:rsid w:val="009A1146"/>
    <w:rsid w:val="009A1B9D"/>
    <w:rsid w:val="009A2108"/>
    <w:rsid w:val="009A247E"/>
    <w:rsid w:val="009A25AF"/>
    <w:rsid w:val="009A2774"/>
    <w:rsid w:val="009A2932"/>
    <w:rsid w:val="009A3771"/>
    <w:rsid w:val="009A3D90"/>
    <w:rsid w:val="009A44FC"/>
    <w:rsid w:val="009A54EB"/>
    <w:rsid w:val="009A5AFE"/>
    <w:rsid w:val="009A5C83"/>
    <w:rsid w:val="009A7029"/>
    <w:rsid w:val="009A7697"/>
    <w:rsid w:val="009B0175"/>
    <w:rsid w:val="009B0345"/>
    <w:rsid w:val="009B08BC"/>
    <w:rsid w:val="009B11C4"/>
    <w:rsid w:val="009B1F70"/>
    <w:rsid w:val="009B2FFC"/>
    <w:rsid w:val="009B3051"/>
    <w:rsid w:val="009B3206"/>
    <w:rsid w:val="009B39DF"/>
    <w:rsid w:val="009B3CA3"/>
    <w:rsid w:val="009B4707"/>
    <w:rsid w:val="009B4DE6"/>
    <w:rsid w:val="009B522E"/>
    <w:rsid w:val="009B561F"/>
    <w:rsid w:val="009B5C7B"/>
    <w:rsid w:val="009B65EF"/>
    <w:rsid w:val="009B6B2D"/>
    <w:rsid w:val="009B6C6D"/>
    <w:rsid w:val="009B6D18"/>
    <w:rsid w:val="009B6D76"/>
    <w:rsid w:val="009B71FA"/>
    <w:rsid w:val="009B7697"/>
    <w:rsid w:val="009B76C4"/>
    <w:rsid w:val="009B7B54"/>
    <w:rsid w:val="009B7C24"/>
    <w:rsid w:val="009C002F"/>
    <w:rsid w:val="009C055F"/>
    <w:rsid w:val="009C1208"/>
    <w:rsid w:val="009C1341"/>
    <w:rsid w:val="009C2166"/>
    <w:rsid w:val="009C2C60"/>
    <w:rsid w:val="009C3435"/>
    <w:rsid w:val="009C3EBB"/>
    <w:rsid w:val="009C432D"/>
    <w:rsid w:val="009C43D8"/>
    <w:rsid w:val="009C488F"/>
    <w:rsid w:val="009C4AFA"/>
    <w:rsid w:val="009C4DD2"/>
    <w:rsid w:val="009C51CE"/>
    <w:rsid w:val="009C52D4"/>
    <w:rsid w:val="009C553D"/>
    <w:rsid w:val="009C5AC5"/>
    <w:rsid w:val="009C5B28"/>
    <w:rsid w:val="009C5E81"/>
    <w:rsid w:val="009C61C7"/>
    <w:rsid w:val="009C6A0A"/>
    <w:rsid w:val="009C6DA6"/>
    <w:rsid w:val="009C6F76"/>
    <w:rsid w:val="009C7096"/>
    <w:rsid w:val="009C77D2"/>
    <w:rsid w:val="009C7CFD"/>
    <w:rsid w:val="009C7F8B"/>
    <w:rsid w:val="009D03B7"/>
    <w:rsid w:val="009D0656"/>
    <w:rsid w:val="009D1379"/>
    <w:rsid w:val="009D137A"/>
    <w:rsid w:val="009D16CD"/>
    <w:rsid w:val="009D22DC"/>
    <w:rsid w:val="009D2555"/>
    <w:rsid w:val="009D2599"/>
    <w:rsid w:val="009D3B6F"/>
    <w:rsid w:val="009D3CEB"/>
    <w:rsid w:val="009D3F4E"/>
    <w:rsid w:val="009D43B3"/>
    <w:rsid w:val="009D454F"/>
    <w:rsid w:val="009D4B08"/>
    <w:rsid w:val="009D4F79"/>
    <w:rsid w:val="009D545F"/>
    <w:rsid w:val="009D5C0C"/>
    <w:rsid w:val="009D6001"/>
    <w:rsid w:val="009D6730"/>
    <w:rsid w:val="009D6787"/>
    <w:rsid w:val="009D7950"/>
    <w:rsid w:val="009D7A46"/>
    <w:rsid w:val="009E0046"/>
    <w:rsid w:val="009E0CBE"/>
    <w:rsid w:val="009E1565"/>
    <w:rsid w:val="009E15F1"/>
    <w:rsid w:val="009E1603"/>
    <w:rsid w:val="009E16F5"/>
    <w:rsid w:val="009E174D"/>
    <w:rsid w:val="009E1AB5"/>
    <w:rsid w:val="009E2845"/>
    <w:rsid w:val="009E30E7"/>
    <w:rsid w:val="009E326C"/>
    <w:rsid w:val="009E343A"/>
    <w:rsid w:val="009E39F0"/>
    <w:rsid w:val="009E3EFF"/>
    <w:rsid w:val="009E4315"/>
    <w:rsid w:val="009E438D"/>
    <w:rsid w:val="009E4C93"/>
    <w:rsid w:val="009E500B"/>
    <w:rsid w:val="009E50B8"/>
    <w:rsid w:val="009E5373"/>
    <w:rsid w:val="009E54B7"/>
    <w:rsid w:val="009E55D7"/>
    <w:rsid w:val="009E5F48"/>
    <w:rsid w:val="009E5FB0"/>
    <w:rsid w:val="009E61E2"/>
    <w:rsid w:val="009E628E"/>
    <w:rsid w:val="009E63BA"/>
    <w:rsid w:val="009E78B8"/>
    <w:rsid w:val="009E7A9D"/>
    <w:rsid w:val="009E7BC4"/>
    <w:rsid w:val="009E7C12"/>
    <w:rsid w:val="009E7D02"/>
    <w:rsid w:val="009E7DF8"/>
    <w:rsid w:val="009F031C"/>
    <w:rsid w:val="009F0321"/>
    <w:rsid w:val="009F0B42"/>
    <w:rsid w:val="009F15C1"/>
    <w:rsid w:val="009F1661"/>
    <w:rsid w:val="009F1A1E"/>
    <w:rsid w:val="009F1D2E"/>
    <w:rsid w:val="009F2062"/>
    <w:rsid w:val="009F22F6"/>
    <w:rsid w:val="009F240A"/>
    <w:rsid w:val="009F2957"/>
    <w:rsid w:val="009F33EE"/>
    <w:rsid w:val="009F3E98"/>
    <w:rsid w:val="009F3F42"/>
    <w:rsid w:val="009F40A0"/>
    <w:rsid w:val="009F45CE"/>
    <w:rsid w:val="009F652A"/>
    <w:rsid w:val="009F654A"/>
    <w:rsid w:val="009F6B84"/>
    <w:rsid w:val="009F6DE5"/>
    <w:rsid w:val="009F7B71"/>
    <w:rsid w:val="00A00699"/>
    <w:rsid w:val="00A00FBF"/>
    <w:rsid w:val="00A02586"/>
    <w:rsid w:val="00A02633"/>
    <w:rsid w:val="00A02BE9"/>
    <w:rsid w:val="00A02F54"/>
    <w:rsid w:val="00A0370A"/>
    <w:rsid w:val="00A03B76"/>
    <w:rsid w:val="00A05193"/>
    <w:rsid w:val="00A05928"/>
    <w:rsid w:val="00A05DBC"/>
    <w:rsid w:val="00A05E10"/>
    <w:rsid w:val="00A06319"/>
    <w:rsid w:val="00A0637F"/>
    <w:rsid w:val="00A06616"/>
    <w:rsid w:val="00A067A9"/>
    <w:rsid w:val="00A06E5F"/>
    <w:rsid w:val="00A070DC"/>
    <w:rsid w:val="00A075D1"/>
    <w:rsid w:val="00A10589"/>
    <w:rsid w:val="00A1067A"/>
    <w:rsid w:val="00A11047"/>
    <w:rsid w:val="00A1196B"/>
    <w:rsid w:val="00A12D43"/>
    <w:rsid w:val="00A13012"/>
    <w:rsid w:val="00A1344E"/>
    <w:rsid w:val="00A13A80"/>
    <w:rsid w:val="00A13D36"/>
    <w:rsid w:val="00A142CF"/>
    <w:rsid w:val="00A14B83"/>
    <w:rsid w:val="00A154D8"/>
    <w:rsid w:val="00A15AF5"/>
    <w:rsid w:val="00A15D06"/>
    <w:rsid w:val="00A161C2"/>
    <w:rsid w:val="00A166F6"/>
    <w:rsid w:val="00A171C5"/>
    <w:rsid w:val="00A174B0"/>
    <w:rsid w:val="00A17719"/>
    <w:rsid w:val="00A17E79"/>
    <w:rsid w:val="00A20213"/>
    <w:rsid w:val="00A202AC"/>
    <w:rsid w:val="00A2068D"/>
    <w:rsid w:val="00A20761"/>
    <w:rsid w:val="00A209AE"/>
    <w:rsid w:val="00A21292"/>
    <w:rsid w:val="00A2234B"/>
    <w:rsid w:val="00A229FB"/>
    <w:rsid w:val="00A23049"/>
    <w:rsid w:val="00A233D5"/>
    <w:rsid w:val="00A23B7A"/>
    <w:rsid w:val="00A24364"/>
    <w:rsid w:val="00A24BA4"/>
    <w:rsid w:val="00A2519C"/>
    <w:rsid w:val="00A251BB"/>
    <w:rsid w:val="00A2556A"/>
    <w:rsid w:val="00A25809"/>
    <w:rsid w:val="00A25B9E"/>
    <w:rsid w:val="00A25D4C"/>
    <w:rsid w:val="00A2607D"/>
    <w:rsid w:val="00A26238"/>
    <w:rsid w:val="00A26531"/>
    <w:rsid w:val="00A269B4"/>
    <w:rsid w:val="00A3100A"/>
    <w:rsid w:val="00A311FD"/>
    <w:rsid w:val="00A312ED"/>
    <w:rsid w:val="00A314F8"/>
    <w:rsid w:val="00A315FE"/>
    <w:rsid w:val="00A316AA"/>
    <w:rsid w:val="00A317B6"/>
    <w:rsid w:val="00A317D4"/>
    <w:rsid w:val="00A32EA6"/>
    <w:rsid w:val="00A342FA"/>
    <w:rsid w:val="00A34389"/>
    <w:rsid w:val="00A34475"/>
    <w:rsid w:val="00A34A27"/>
    <w:rsid w:val="00A34D72"/>
    <w:rsid w:val="00A34D90"/>
    <w:rsid w:val="00A34F06"/>
    <w:rsid w:val="00A34F7E"/>
    <w:rsid w:val="00A3557D"/>
    <w:rsid w:val="00A35B06"/>
    <w:rsid w:val="00A368D8"/>
    <w:rsid w:val="00A36E28"/>
    <w:rsid w:val="00A371C1"/>
    <w:rsid w:val="00A37536"/>
    <w:rsid w:val="00A376B9"/>
    <w:rsid w:val="00A37876"/>
    <w:rsid w:val="00A406E1"/>
    <w:rsid w:val="00A41AEF"/>
    <w:rsid w:val="00A4259C"/>
    <w:rsid w:val="00A429FD"/>
    <w:rsid w:val="00A43365"/>
    <w:rsid w:val="00A43F3E"/>
    <w:rsid w:val="00A44608"/>
    <w:rsid w:val="00A447A1"/>
    <w:rsid w:val="00A449F2"/>
    <w:rsid w:val="00A44A3C"/>
    <w:rsid w:val="00A44BFB"/>
    <w:rsid w:val="00A44F21"/>
    <w:rsid w:val="00A450AF"/>
    <w:rsid w:val="00A459CA"/>
    <w:rsid w:val="00A45C1C"/>
    <w:rsid w:val="00A45CBB"/>
    <w:rsid w:val="00A45CD6"/>
    <w:rsid w:val="00A4620A"/>
    <w:rsid w:val="00A463F3"/>
    <w:rsid w:val="00A46776"/>
    <w:rsid w:val="00A469D4"/>
    <w:rsid w:val="00A46E9C"/>
    <w:rsid w:val="00A47820"/>
    <w:rsid w:val="00A4784E"/>
    <w:rsid w:val="00A502D9"/>
    <w:rsid w:val="00A502F1"/>
    <w:rsid w:val="00A50528"/>
    <w:rsid w:val="00A50955"/>
    <w:rsid w:val="00A50D7D"/>
    <w:rsid w:val="00A50F0E"/>
    <w:rsid w:val="00A5177B"/>
    <w:rsid w:val="00A51C40"/>
    <w:rsid w:val="00A51ED0"/>
    <w:rsid w:val="00A5250A"/>
    <w:rsid w:val="00A52FD0"/>
    <w:rsid w:val="00A53EF1"/>
    <w:rsid w:val="00A547EF"/>
    <w:rsid w:val="00A5481D"/>
    <w:rsid w:val="00A54D11"/>
    <w:rsid w:val="00A55282"/>
    <w:rsid w:val="00A55A54"/>
    <w:rsid w:val="00A55B47"/>
    <w:rsid w:val="00A561CE"/>
    <w:rsid w:val="00A57776"/>
    <w:rsid w:val="00A57BA6"/>
    <w:rsid w:val="00A57BCE"/>
    <w:rsid w:val="00A60670"/>
    <w:rsid w:val="00A60840"/>
    <w:rsid w:val="00A60CD8"/>
    <w:rsid w:val="00A6125C"/>
    <w:rsid w:val="00A6167A"/>
    <w:rsid w:val="00A620F3"/>
    <w:rsid w:val="00A624F2"/>
    <w:rsid w:val="00A62A2E"/>
    <w:rsid w:val="00A62B1D"/>
    <w:rsid w:val="00A62B4A"/>
    <w:rsid w:val="00A630A7"/>
    <w:rsid w:val="00A63710"/>
    <w:rsid w:val="00A637E8"/>
    <w:rsid w:val="00A6517D"/>
    <w:rsid w:val="00A6548C"/>
    <w:rsid w:val="00A6554E"/>
    <w:rsid w:val="00A65AED"/>
    <w:rsid w:val="00A6607D"/>
    <w:rsid w:val="00A6625F"/>
    <w:rsid w:val="00A6658D"/>
    <w:rsid w:val="00A66D64"/>
    <w:rsid w:val="00A67849"/>
    <w:rsid w:val="00A67AFA"/>
    <w:rsid w:val="00A700BE"/>
    <w:rsid w:val="00A701E6"/>
    <w:rsid w:val="00A712D6"/>
    <w:rsid w:val="00A72A7B"/>
    <w:rsid w:val="00A73102"/>
    <w:rsid w:val="00A73286"/>
    <w:rsid w:val="00A740F0"/>
    <w:rsid w:val="00A746F7"/>
    <w:rsid w:val="00A74C64"/>
    <w:rsid w:val="00A753E2"/>
    <w:rsid w:val="00A77364"/>
    <w:rsid w:val="00A8089E"/>
    <w:rsid w:val="00A8098F"/>
    <w:rsid w:val="00A80AC0"/>
    <w:rsid w:val="00A80BDB"/>
    <w:rsid w:val="00A81563"/>
    <w:rsid w:val="00A824DC"/>
    <w:rsid w:val="00A8280E"/>
    <w:rsid w:val="00A829E6"/>
    <w:rsid w:val="00A82C10"/>
    <w:rsid w:val="00A83030"/>
    <w:rsid w:val="00A83049"/>
    <w:rsid w:val="00A832FD"/>
    <w:rsid w:val="00A83495"/>
    <w:rsid w:val="00A845DE"/>
    <w:rsid w:val="00A84E04"/>
    <w:rsid w:val="00A852E2"/>
    <w:rsid w:val="00A85B27"/>
    <w:rsid w:val="00A86482"/>
    <w:rsid w:val="00A87E07"/>
    <w:rsid w:val="00A90034"/>
    <w:rsid w:val="00A904F5"/>
    <w:rsid w:val="00A90798"/>
    <w:rsid w:val="00A90FBD"/>
    <w:rsid w:val="00A91381"/>
    <w:rsid w:val="00A924DC"/>
    <w:rsid w:val="00A92551"/>
    <w:rsid w:val="00A92AEE"/>
    <w:rsid w:val="00A94537"/>
    <w:rsid w:val="00A947C7"/>
    <w:rsid w:val="00A949C3"/>
    <w:rsid w:val="00A94B75"/>
    <w:rsid w:val="00A9508C"/>
    <w:rsid w:val="00A954C5"/>
    <w:rsid w:val="00A956B5"/>
    <w:rsid w:val="00A95C90"/>
    <w:rsid w:val="00A95E8A"/>
    <w:rsid w:val="00A96645"/>
    <w:rsid w:val="00A967E4"/>
    <w:rsid w:val="00A967FB"/>
    <w:rsid w:val="00A9680C"/>
    <w:rsid w:val="00A96CA6"/>
    <w:rsid w:val="00A96F8B"/>
    <w:rsid w:val="00A9721B"/>
    <w:rsid w:val="00A97532"/>
    <w:rsid w:val="00AA0476"/>
    <w:rsid w:val="00AA0A31"/>
    <w:rsid w:val="00AA20B4"/>
    <w:rsid w:val="00AA271C"/>
    <w:rsid w:val="00AA2DF9"/>
    <w:rsid w:val="00AA3DF0"/>
    <w:rsid w:val="00AA3F42"/>
    <w:rsid w:val="00AA5218"/>
    <w:rsid w:val="00AA5944"/>
    <w:rsid w:val="00AA5AFB"/>
    <w:rsid w:val="00AA6868"/>
    <w:rsid w:val="00AA699B"/>
    <w:rsid w:val="00AA71A7"/>
    <w:rsid w:val="00AA7764"/>
    <w:rsid w:val="00AA7B27"/>
    <w:rsid w:val="00AA7B7B"/>
    <w:rsid w:val="00AB0E39"/>
    <w:rsid w:val="00AB0E90"/>
    <w:rsid w:val="00AB172C"/>
    <w:rsid w:val="00AB2D5A"/>
    <w:rsid w:val="00AB2E9C"/>
    <w:rsid w:val="00AB3176"/>
    <w:rsid w:val="00AB3927"/>
    <w:rsid w:val="00AB3ACD"/>
    <w:rsid w:val="00AB4054"/>
    <w:rsid w:val="00AB42A2"/>
    <w:rsid w:val="00AB48B2"/>
    <w:rsid w:val="00AB55BA"/>
    <w:rsid w:val="00AB62CF"/>
    <w:rsid w:val="00AB639D"/>
    <w:rsid w:val="00AB6BDD"/>
    <w:rsid w:val="00AB6D2C"/>
    <w:rsid w:val="00AB793C"/>
    <w:rsid w:val="00AB7D3E"/>
    <w:rsid w:val="00AC0561"/>
    <w:rsid w:val="00AC064D"/>
    <w:rsid w:val="00AC08F7"/>
    <w:rsid w:val="00AC0E0F"/>
    <w:rsid w:val="00AC10B8"/>
    <w:rsid w:val="00AC155D"/>
    <w:rsid w:val="00AC1BD2"/>
    <w:rsid w:val="00AC24C1"/>
    <w:rsid w:val="00AC25D7"/>
    <w:rsid w:val="00AC2FFC"/>
    <w:rsid w:val="00AC3218"/>
    <w:rsid w:val="00AC3841"/>
    <w:rsid w:val="00AC3E98"/>
    <w:rsid w:val="00AC507D"/>
    <w:rsid w:val="00AC56C1"/>
    <w:rsid w:val="00AC5DF3"/>
    <w:rsid w:val="00AC5EA0"/>
    <w:rsid w:val="00AC6292"/>
    <w:rsid w:val="00AC65F4"/>
    <w:rsid w:val="00AC6887"/>
    <w:rsid w:val="00AC6E5E"/>
    <w:rsid w:val="00AC7D12"/>
    <w:rsid w:val="00AD0004"/>
    <w:rsid w:val="00AD02A4"/>
    <w:rsid w:val="00AD0430"/>
    <w:rsid w:val="00AD048C"/>
    <w:rsid w:val="00AD10CD"/>
    <w:rsid w:val="00AD10F8"/>
    <w:rsid w:val="00AD182B"/>
    <w:rsid w:val="00AD195E"/>
    <w:rsid w:val="00AD1F86"/>
    <w:rsid w:val="00AD2AF9"/>
    <w:rsid w:val="00AD3133"/>
    <w:rsid w:val="00AD34C5"/>
    <w:rsid w:val="00AD3EC9"/>
    <w:rsid w:val="00AD4CDF"/>
    <w:rsid w:val="00AD4DB1"/>
    <w:rsid w:val="00AD520C"/>
    <w:rsid w:val="00AD5435"/>
    <w:rsid w:val="00AD63EB"/>
    <w:rsid w:val="00AD66E4"/>
    <w:rsid w:val="00AD73BC"/>
    <w:rsid w:val="00AD774F"/>
    <w:rsid w:val="00AD7B42"/>
    <w:rsid w:val="00AD7E71"/>
    <w:rsid w:val="00AD7E75"/>
    <w:rsid w:val="00AE040B"/>
    <w:rsid w:val="00AE0418"/>
    <w:rsid w:val="00AE1C95"/>
    <w:rsid w:val="00AE22D4"/>
    <w:rsid w:val="00AE2DCC"/>
    <w:rsid w:val="00AE2F6D"/>
    <w:rsid w:val="00AE3211"/>
    <w:rsid w:val="00AE3E9A"/>
    <w:rsid w:val="00AE42A3"/>
    <w:rsid w:val="00AE4889"/>
    <w:rsid w:val="00AE48A7"/>
    <w:rsid w:val="00AE4E77"/>
    <w:rsid w:val="00AE65F9"/>
    <w:rsid w:val="00AE67E4"/>
    <w:rsid w:val="00AE6D6D"/>
    <w:rsid w:val="00AE7D3D"/>
    <w:rsid w:val="00AE7DEF"/>
    <w:rsid w:val="00AE7E3E"/>
    <w:rsid w:val="00AE7F5C"/>
    <w:rsid w:val="00AE7FB6"/>
    <w:rsid w:val="00AF016B"/>
    <w:rsid w:val="00AF0854"/>
    <w:rsid w:val="00AF0A9C"/>
    <w:rsid w:val="00AF19BA"/>
    <w:rsid w:val="00AF1D18"/>
    <w:rsid w:val="00AF2106"/>
    <w:rsid w:val="00AF23B9"/>
    <w:rsid w:val="00AF27B3"/>
    <w:rsid w:val="00AF2C59"/>
    <w:rsid w:val="00AF2F01"/>
    <w:rsid w:val="00AF3C6E"/>
    <w:rsid w:val="00AF4268"/>
    <w:rsid w:val="00AF4C54"/>
    <w:rsid w:val="00AF62D0"/>
    <w:rsid w:val="00AF6477"/>
    <w:rsid w:val="00AF67E1"/>
    <w:rsid w:val="00AF697E"/>
    <w:rsid w:val="00AF7664"/>
    <w:rsid w:val="00AF7FB4"/>
    <w:rsid w:val="00B00169"/>
    <w:rsid w:val="00B001B4"/>
    <w:rsid w:val="00B0034D"/>
    <w:rsid w:val="00B0065D"/>
    <w:rsid w:val="00B007D0"/>
    <w:rsid w:val="00B01007"/>
    <w:rsid w:val="00B0127C"/>
    <w:rsid w:val="00B0169C"/>
    <w:rsid w:val="00B0197C"/>
    <w:rsid w:val="00B01C29"/>
    <w:rsid w:val="00B02D76"/>
    <w:rsid w:val="00B0346D"/>
    <w:rsid w:val="00B0348D"/>
    <w:rsid w:val="00B0372B"/>
    <w:rsid w:val="00B0374E"/>
    <w:rsid w:val="00B0403C"/>
    <w:rsid w:val="00B040CF"/>
    <w:rsid w:val="00B04F38"/>
    <w:rsid w:val="00B071D2"/>
    <w:rsid w:val="00B07202"/>
    <w:rsid w:val="00B07CC1"/>
    <w:rsid w:val="00B104C0"/>
    <w:rsid w:val="00B106F9"/>
    <w:rsid w:val="00B108BB"/>
    <w:rsid w:val="00B11035"/>
    <w:rsid w:val="00B113B0"/>
    <w:rsid w:val="00B117BD"/>
    <w:rsid w:val="00B12B28"/>
    <w:rsid w:val="00B12BCC"/>
    <w:rsid w:val="00B12F4B"/>
    <w:rsid w:val="00B12FD9"/>
    <w:rsid w:val="00B13B47"/>
    <w:rsid w:val="00B14100"/>
    <w:rsid w:val="00B14306"/>
    <w:rsid w:val="00B156CA"/>
    <w:rsid w:val="00B15C73"/>
    <w:rsid w:val="00B15DA7"/>
    <w:rsid w:val="00B15F38"/>
    <w:rsid w:val="00B16EA3"/>
    <w:rsid w:val="00B178EE"/>
    <w:rsid w:val="00B20EC2"/>
    <w:rsid w:val="00B21133"/>
    <w:rsid w:val="00B21BCF"/>
    <w:rsid w:val="00B21E5A"/>
    <w:rsid w:val="00B22340"/>
    <w:rsid w:val="00B22993"/>
    <w:rsid w:val="00B229CB"/>
    <w:rsid w:val="00B22C8A"/>
    <w:rsid w:val="00B22E80"/>
    <w:rsid w:val="00B235A8"/>
    <w:rsid w:val="00B236F2"/>
    <w:rsid w:val="00B23834"/>
    <w:rsid w:val="00B24395"/>
    <w:rsid w:val="00B24A42"/>
    <w:rsid w:val="00B25207"/>
    <w:rsid w:val="00B26359"/>
    <w:rsid w:val="00B266C2"/>
    <w:rsid w:val="00B26B84"/>
    <w:rsid w:val="00B27200"/>
    <w:rsid w:val="00B2728F"/>
    <w:rsid w:val="00B27424"/>
    <w:rsid w:val="00B279CD"/>
    <w:rsid w:val="00B27C78"/>
    <w:rsid w:val="00B27F78"/>
    <w:rsid w:val="00B3048A"/>
    <w:rsid w:val="00B304C8"/>
    <w:rsid w:val="00B3063E"/>
    <w:rsid w:val="00B30D5B"/>
    <w:rsid w:val="00B31714"/>
    <w:rsid w:val="00B31C4B"/>
    <w:rsid w:val="00B325A6"/>
    <w:rsid w:val="00B32942"/>
    <w:rsid w:val="00B332C0"/>
    <w:rsid w:val="00B33586"/>
    <w:rsid w:val="00B33724"/>
    <w:rsid w:val="00B33DC0"/>
    <w:rsid w:val="00B340B0"/>
    <w:rsid w:val="00B345F3"/>
    <w:rsid w:val="00B34915"/>
    <w:rsid w:val="00B34D95"/>
    <w:rsid w:val="00B34DEC"/>
    <w:rsid w:val="00B3635F"/>
    <w:rsid w:val="00B363C5"/>
    <w:rsid w:val="00B36BDA"/>
    <w:rsid w:val="00B37653"/>
    <w:rsid w:val="00B37851"/>
    <w:rsid w:val="00B4011F"/>
    <w:rsid w:val="00B4070C"/>
    <w:rsid w:val="00B40784"/>
    <w:rsid w:val="00B40B1E"/>
    <w:rsid w:val="00B41099"/>
    <w:rsid w:val="00B419E1"/>
    <w:rsid w:val="00B435E2"/>
    <w:rsid w:val="00B43A45"/>
    <w:rsid w:val="00B44894"/>
    <w:rsid w:val="00B458A9"/>
    <w:rsid w:val="00B46D63"/>
    <w:rsid w:val="00B504CF"/>
    <w:rsid w:val="00B50888"/>
    <w:rsid w:val="00B510F7"/>
    <w:rsid w:val="00B51507"/>
    <w:rsid w:val="00B51589"/>
    <w:rsid w:val="00B51715"/>
    <w:rsid w:val="00B51DE7"/>
    <w:rsid w:val="00B52050"/>
    <w:rsid w:val="00B52883"/>
    <w:rsid w:val="00B53A42"/>
    <w:rsid w:val="00B53CCA"/>
    <w:rsid w:val="00B545C9"/>
    <w:rsid w:val="00B54DBC"/>
    <w:rsid w:val="00B55317"/>
    <w:rsid w:val="00B562EE"/>
    <w:rsid w:val="00B570EA"/>
    <w:rsid w:val="00B573A3"/>
    <w:rsid w:val="00B5746A"/>
    <w:rsid w:val="00B57AD1"/>
    <w:rsid w:val="00B57AD6"/>
    <w:rsid w:val="00B60598"/>
    <w:rsid w:val="00B609CB"/>
    <w:rsid w:val="00B61366"/>
    <w:rsid w:val="00B61E5B"/>
    <w:rsid w:val="00B6366B"/>
    <w:rsid w:val="00B6384E"/>
    <w:rsid w:val="00B63DA8"/>
    <w:rsid w:val="00B63DEF"/>
    <w:rsid w:val="00B64028"/>
    <w:rsid w:val="00B64704"/>
    <w:rsid w:val="00B64C30"/>
    <w:rsid w:val="00B64D64"/>
    <w:rsid w:val="00B65900"/>
    <w:rsid w:val="00B65B4F"/>
    <w:rsid w:val="00B65CA2"/>
    <w:rsid w:val="00B65D58"/>
    <w:rsid w:val="00B664C8"/>
    <w:rsid w:val="00B66580"/>
    <w:rsid w:val="00B66C7F"/>
    <w:rsid w:val="00B66D29"/>
    <w:rsid w:val="00B672F1"/>
    <w:rsid w:val="00B674C0"/>
    <w:rsid w:val="00B677D9"/>
    <w:rsid w:val="00B70395"/>
    <w:rsid w:val="00B704AD"/>
    <w:rsid w:val="00B70BA2"/>
    <w:rsid w:val="00B7176C"/>
    <w:rsid w:val="00B72845"/>
    <w:rsid w:val="00B7373F"/>
    <w:rsid w:val="00B7406B"/>
    <w:rsid w:val="00B74131"/>
    <w:rsid w:val="00B750AC"/>
    <w:rsid w:val="00B751F0"/>
    <w:rsid w:val="00B7592A"/>
    <w:rsid w:val="00B75C45"/>
    <w:rsid w:val="00B75FC8"/>
    <w:rsid w:val="00B765EB"/>
    <w:rsid w:val="00B768F6"/>
    <w:rsid w:val="00B7763A"/>
    <w:rsid w:val="00B77D02"/>
    <w:rsid w:val="00B77F59"/>
    <w:rsid w:val="00B805CA"/>
    <w:rsid w:val="00B806B1"/>
    <w:rsid w:val="00B80A98"/>
    <w:rsid w:val="00B8150C"/>
    <w:rsid w:val="00B81A68"/>
    <w:rsid w:val="00B82298"/>
    <w:rsid w:val="00B82456"/>
    <w:rsid w:val="00B82890"/>
    <w:rsid w:val="00B82B30"/>
    <w:rsid w:val="00B82E80"/>
    <w:rsid w:val="00B835B2"/>
    <w:rsid w:val="00B837C3"/>
    <w:rsid w:val="00B83C36"/>
    <w:rsid w:val="00B83F10"/>
    <w:rsid w:val="00B84A2C"/>
    <w:rsid w:val="00B84E04"/>
    <w:rsid w:val="00B856CC"/>
    <w:rsid w:val="00B85BD7"/>
    <w:rsid w:val="00B85DEF"/>
    <w:rsid w:val="00B85EAA"/>
    <w:rsid w:val="00B8653C"/>
    <w:rsid w:val="00B867B5"/>
    <w:rsid w:val="00B86D30"/>
    <w:rsid w:val="00B87072"/>
    <w:rsid w:val="00B870C7"/>
    <w:rsid w:val="00B87201"/>
    <w:rsid w:val="00B872B6"/>
    <w:rsid w:val="00B907B0"/>
    <w:rsid w:val="00B9091E"/>
    <w:rsid w:val="00B90C72"/>
    <w:rsid w:val="00B90CCB"/>
    <w:rsid w:val="00B90DC6"/>
    <w:rsid w:val="00B9121B"/>
    <w:rsid w:val="00B92510"/>
    <w:rsid w:val="00B92673"/>
    <w:rsid w:val="00B92D2C"/>
    <w:rsid w:val="00B93A03"/>
    <w:rsid w:val="00B94021"/>
    <w:rsid w:val="00B942FC"/>
    <w:rsid w:val="00B95352"/>
    <w:rsid w:val="00B95390"/>
    <w:rsid w:val="00B9550E"/>
    <w:rsid w:val="00B9568B"/>
    <w:rsid w:val="00B95716"/>
    <w:rsid w:val="00B95D80"/>
    <w:rsid w:val="00B95D99"/>
    <w:rsid w:val="00B96064"/>
    <w:rsid w:val="00B96BB3"/>
    <w:rsid w:val="00BA0115"/>
    <w:rsid w:val="00BA0693"/>
    <w:rsid w:val="00BA1035"/>
    <w:rsid w:val="00BA2351"/>
    <w:rsid w:val="00BA2615"/>
    <w:rsid w:val="00BA2923"/>
    <w:rsid w:val="00BA2996"/>
    <w:rsid w:val="00BA2FD3"/>
    <w:rsid w:val="00BA30D3"/>
    <w:rsid w:val="00BA4394"/>
    <w:rsid w:val="00BA4785"/>
    <w:rsid w:val="00BA4830"/>
    <w:rsid w:val="00BA4C42"/>
    <w:rsid w:val="00BA5E63"/>
    <w:rsid w:val="00BA68AC"/>
    <w:rsid w:val="00BA727F"/>
    <w:rsid w:val="00BB04BA"/>
    <w:rsid w:val="00BB07E9"/>
    <w:rsid w:val="00BB08BD"/>
    <w:rsid w:val="00BB0ED9"/>
    <w:rsid w:val="00BB0FC7"/>
    <w:rsid w:val="00BB1086"/>
    <w:rsid w:val="00BB13CB"/>
    <w:rsid w:val="00BB1740"/>
    <w:rsid w:val="00BB2375"/>
    <w:rsid w:val="00BB247D"/>
    <w:rsid w:val="00BB2970"/>
    <w:rsid w:val="00BB2993"/>
    <w:rsid w:val="00BB29FB"/>
    <w:rsid w:val="00BB2DB8"/>
    <w:rsid w:val="00BB3268"/>
    <w:rsid w:val="00BB347B"/>
    <w:rsid w:val="00BB3A7B"/>
    <w:rsid w:val="00BB3E28"/>
    <w:rsid w:val="00BB3F3E"/>
    <w:rsid w:val="00BB402C"/>
    <w:rsid w:val="00BB4BCD"/>
    <w:rsid w:val="00BB4CFF"/>
    <w:rsid w:val="00BB4FCC"/>
    <w:rsid w:val="00BB4FE3"/>
    <w:rsid w:val="00BB5561"/>
    <w:rsid w:val="00BB6199"/>
    <w:rsid w:val="00BB6C03"/>
    <w:rsid w:val="00BB70F9"/>
    <w:rsid w:val="00BB7271"/>
    <w:rsid w:val="00BB72CA"/>
    <w:rsid w:val="00BC061F"/>
    <w:rsid w:val="00BC09CC"/>
    <w:rsid w:val="00BC106D"/>
    <w:rsid w:val="00BC1575"/>
    <w:rsid w:val="00BC198E"/>
    <w:rsid w:val="00BC2377"/>
    <w:rsid w:val="00BC23F5"/>
    <w:rsid w:val="00BC2541"/>
    <w:rsid w:val="00BC25F4"/>
    <w:rsid w:val="00BC2B66"/>
    <w:rsid w:val="00BC3250"/>
    <w:rsid w:val="00BC32A5"/>
    <w:rsid w:val="00BC3C43"/>
    <w:rsid w:val="00BC4BEE"/>
    <w:rsid w:val="00BC5CB1"/>
    <w:rsid w:val="00BC5E8C"/>
    <w:rsid w:val="00BC6B03"/>
    <w:rsid w:val="00BC7907"/>
    <w:rsid w:val="00BC796F"/>
    <w:rsid w:val="00BC7F11"/>
    <w:rsid w:val="00BD0104"/>
    <w:rsid w:val="00BD0CE9"/>
    <w:rsid w:val="00BD10BE"/>
    <w:rsid w:val="00BD188C"/>
    <w:rsid w:val="00BD1A7A"/>
    <w:rsid w:val="00BD2432"/>
    <w:rsid w:val="00BD32FE"/>
    <w:rsid w:val="00BD340D"/>
    <w:rsid w:val="00BD34BE"/>
    <w:rsid w:val="00BD384D"/>
    <w:rsid w:val="00BD3884"/>
    <w:rsid w:val="00BD38A2"/>
    <w:rsid w:val="00BD518F"/>
    <w:rsid w:val="00BD62A2"/>
    <w:rsid w:val="00BD6AB1"/>
    <w:rsid w:val="00BD7002"/>
    <w:rsid w:val="00BD7639"/>
    <w:rsid w:val="00BD7A94"/>
    <w:rsid w:val="00BD7ACF"/>
    <w:rsid w:val="00BD7EEC"/>
    <w:rsid w:val="00BE01C0"/>
    <w:rsid w:val="00BE03CD"/>
    <w:rsid w:val="00BE0ADF"/>
    <w:rsid w:val="00BE0B01"/>
    <w:rsid w:val="00BE0C38"/>
    <w:rsid w:val="00BE0D47"/>
    <w:rsid w:val="00BE0E95"/>
    <w:rsid w:val="00BE13E7"/>
    <w:rsid w:val="00BE13FB"/>
    <w:rsid w:val="00BE2410"/>
    <w:rsid w:val="00BE2C7A"/>
    <w:rsid w:val="00BE2CE3"/>
    <w:rsid w:val="00BE2DA0"/>
    <w:rsid w:val="00BE3020"/>
    <w:rsid w:val="00BE3276"/>
    <w:rsid w:val="00BE3386"/>
    <w:rsid w:val="00BE3A69"/>
    <w:rsid w:val="00BE401B"/>
    <w:rsid w:val="00BE427C"/>
    <w:rsid w:val="00BE4DFC"/>
    <w:rsid w:val="00BE4E66"/>
    <w:rsid w:val="00BE4F23"/>
    <w:rsid w:val="00BE4F2D"/>
    <w:rsid w:val="00BE54E3"/>
    <w:rsid w:val="00BE5DF2"/>
    <w:rsid w:val="00BE62C7"/>
    <w:rsid w:val="00BE6365"/>
    <w:rsid w:val="00BE6397"/>
    <w:rsid w:val="00BE6757"/>
    <w:rsid w:val="00BE69BD"/>
    <w:rsid w:val="00BE7166"/>
    <w:rsid w:val="00BE7B9A"/>
    <w:rsid w:val="00BF00CA"/>
    <w:rsid w:val="00BF0B6B"/>
    <w:rsid w:val="00BF0F9E"/>
    <w:rsid w:val="00BF1798"/>
    <w:rsid w:val="00BF186A"/>
    <w:rsid w:val="00BF29AC"/>
    <w:rsid w:val="00BF319E"/>
    <w:rsid w:val="00BF36E5"/>
    <w:rsid w:val="00BF3A69"/>
    <w:rsid w:val="00BF3C5B"/>
    <w:rsid w:val="00BF4314"/>
    <w:rsid w:val="00BF5645"/>
    <w:rsid w:val="00BF6608"/>
    <w:rsid w:val="00BF675E"/>
    <w:rsid w:val="00BF6B5B"/>
    <w:rsid w:val="00BF77B8"/>
    <w:rsid w:val="00C0113C"/>
    <w:rsid w:val="00C01701"/>
    <w:rsid w:val="00C01CCC"/>
    <w:rsid w:val="00C01E71"/>
    <w:rsid w:val="00C01E95"/>
    <w:rsid w:val="00C02B5E"/>
    <w:rsid w:val="00C02E6D"/>
    <w:rsid w:val="00C02F1E"/>
    <w:rsid w:val="00C03435"/>
    <w:rsid w:val="00C037B4"/>
    <w:rsid w:val="00C03B02"/>
    <w:rsid w:val="00C03F46"/>
    <w:rsid w:val="00C03F62"/>
    <w:rsid w:val="00C04093"/>
    <w:rsid w:val="00C044AF"/>
    <w:rsid w:val="00C045CA"/>
    <w:rsid w:val="00C04D67"/>
    <w:rsid w:val="00C051A3"/>
    <w:rsid w:val="00C05972"/>
    <w:rsid w:val="00C05ABC"/>
    <w:rsid w:val="00C05CA5"/>
    <w:rsid w:val="00C06808"/>
    <w:rsid w:val="00C06C02"/>
    <w:rsid w:val="00C06D69"/>
    <w:rsid w:val="00C07006"/>
    <w:rsid w:val="00C07081"/>
    <w:rsid w:val="00C072F2"/>
    <w:rsid w:val="00C07A3C"/>
    <w:rsid w:val="00C07B7D"/>
    <w:rsid w:val="00C102AE"/>
    <w:rsid w:val="00C10E2F"/>
    <w:rsid w:val="00C11684"/>
    <w:rsid w:val="00C116EF"/>
    <w:rsid w:val="00C118B0"/>
    <w:rsid w:val="00C11C24"/>
    <w:rsid w:val="00C11F4B"/>
    <w:rsid w:val="00C11F7C"/>
    <w:rsid w:val="00C1291C"/>
    <w:rsid w:val="00C12C03"/>
    <w:rsid w:val="00C12D1C"/>
    <w:rsid w:val="00C13D38"/>
    <w:rsid w:val="00C14E22"/>
    <w:rsid w:val="00C15B8F"/>
    <w:rsid w:val="00C166E7"/>
    <w:rsid w:val="00C16813"/>
    <w:rsid w:val="00C16E36"/>
    <w:rsid w:val="00C170E0"/>
    <w:rsid w:val="00C17ACC"/>
    <w:rsid w:val="00C20413"/>
    <w:rsid w:val="00C2058E"/>
    <w:rsid w:val="00C209B8"/>
    <w:rsid w:val="00C20AEA"/>
    <w:rsid w:val="00C20D4D"/>
    <w:rsid w:val="00C20F9B"/>
    <w:rsid w:val="00C21C4C"/>
    <w:rsid w:val="00C2212B"/>
    <w:rsid w:val="00C22988"/>
    <w:rsid w:val="00C22DE5"/>
    <w:rsid w:val="00C2307D"/>
    <w:rsid w:val="00C23290"/>
    <w:rsid w:val="00C236DF"/>
    <w:rsid w:val="00C2371A"/>
    <w:rsid w:val="00C24083"/>
    <w:rsid w:val="00C24D30"/>
    <w:rsid w:val="00C25199"/>
    <w:rsid w:val="00C2564D"/>
    <w:rsid w:val="00C25D6E"/>
    <w:rsid w:val="00C26004"/>
    <w:rsid w:val="00C26115"/>
    <w:rsid w:val="00C26C5A"/>
    <w:rsid w:val="00C277F1"/>
    <w:rsid w:val="00C27D25"/>
    <w:rsid w:val="00C27F9A"/>
    <w:rsid w:val="00C30456"/>
    <w:rsid w:val="00C307BC"/>
    <w:rsid w:val="00C308EA"/>
    <w:rsid w:val="00C30BE1"/>
    <w:rsid w:val="00C30F6F"/>
    <w:rsid w:val="00C318FF"/>
    <w:rsid w:val="00C31E4F"/>
    <w:rsid w:val="00C31ECB"/>
    <w:rsid w:val="00C31EDD"/>
    <w:rsid w:val="00C32392"/>
    <w:rsid w:val="00C32435"/>
    <w:rsid w:val="00C3269A"/>
    <w:rsid w:val="00C32B34"/>
    <w:rsid w:val="00C33AA2"/>
    <w:rsid w:val="00C33EE4"/>
    <w:rsid w:val="00C33FB5"/>
    <w:rsid w:val="00C341B3"/>
    <w:rsid w:val="00C35683"/>
    <w:rsid w:val="00C35B43"/>
    <w:rsid w:val="00C3640F"/>
    <w:rsid w:val="00C37348"/>
    <w:rsid w:val="00C375A0"/>
    <w:rsid w:val="00C376A9"/>
    <w:rsid w:val="00C37E9A"/>
    <w:rsid w:val="00C403CB"/>
    <w:rsid w:val="00C40B2A"/>
    <w:rsid w:val="00C40C34"/>
    <w:rsid w:val="00C40FA6"/>
    <w:rsid w:val="00C41ADE"/>
    <w:rsid w:val="00C41FBC"/>
    <w:rsid w:val="00C423C6"/>
    <w:rsid w:val="00C427E1"/>
    <w:rsid w:val="00C42890"/>
    <w:rsid w:val="00C42C8B"/>
    <w:rsid w:val="00C43034"/>
    <w:rsid w:val="00C43270"/>
    <w:rsid w:val="00C43ADB"/>
    <w:rsid w:val="00C43C5E"/>
    <w:rsid w:val="00C44621"/>
    <w:rsid w:val="00C44A8A"/>
    <w:rsid w:val="00C44CDE"/>
    <w:rsid w:val="00C4587E"/>
    <w:rsid w:val="00C45E82"/>
    <w:rsid w:val="00C46ABD"/>
    <w:rsid w:val="00C46B6B"/>
    <w:rsid w:val="00C47C55"/>
    <w:rsid w:val="00C50370"/>
    <w:rsid w:val="00C50481"/>
    <w:rsid w:val="00C504DC"/>
    <w:rsid w:val="00C50949"/>
    <w:rsid w:val="00C50B81"/>
    <w:rsid w:val="00C50DDA"/>
    <w:rsid w:val="00C51598"/>
    <w:rsid w:val="00C522C9"/>
    <w:rsid w:val="00C52DF2"/>
    <w:rsid w:val="00C52FFC"/>
    <w:rsid w:val="00C53682"/>
    <w:rsid w:val="00C53832"/>
    <w:rsid w:val="00C53D29"/>
    <w:rsid w:val="00C546DC"/>
    <w:rsid w:val="00C54E13"/>
    <w:rsid w:val="00C555CB"/>
    <w:rsid w:val="00C5572A"/>
    <w:rsid w:val="00C55A51"/>
    <w:rsid w:val="00C56E63"/>
    <w:rsid w:val="00C5721B"/>
    <w:rsid w:val="00C57282"/>
    <w:rsid w:val="00C572A4"/>
    <w:rsid w:val="00C5751D"/>
    <w:rsid w:val="00C5780E"/>
    <w:rsid w:val="00C57E17"/>
    <w:rsid w:val="00C604A5"/>
    <w:rsid w:val="00C604D7"/>
    <w:rsid w:val="00C606AD"/>
    <w:rsid w:val="00C61274"/>
    <w:rsid w:val="00C61781"/>
    <w:rsid w:val="00C6185B"/>
    <w:rsid w:val="00C61DFF"/>
    <w:rsid w:val="00C61EC6"/>
    <w:rsid w:val="00C6214C"/>
    <w:rsid w:val="00C62492"/>
    <w:rsid w:val="00C62767"/>
    <w:rsid w:val="00C62959"/>
    <w:rsid w:val="00C62AE6"/>
    <w:rsid w:val="00C62C6F"/>
    <w:rsid w:val="00C630CC"/>
    <w:rsid w:val="00C63901"/>
    <w:rsid w:val="00C64784"/>
    <w:rsid w:val="00C64920"/>
    <w:rsid w:val="00C65657"/>
    <w:rsid w:val="00C6579D"/>
    <w:rsid w:val="00C65B54"/>
    <w:rsid w:val="00C65E25"/>
    <w:rsid w:val="00C66176"/>
    <w:rsid w:val="00C66CB2"/>
    <w:rsid w:val="00C66E05"/>
    <w:rsid w:val="00C66EC9"/>
    <w:rsid w:val="00C679E2"/>
    <w:rsid w:val="00C679E6"/>
    <w:rsid w:val="00C67A6D"/>
    <w:rsid w:val="00C67F21"/>
    <w:rsid w:val="00C7080E"/>
    <w:rsid w:val="00C70855"/>
    <w:rsid w:val="00C70C5C"/>
    <w:rsid w:val="00C7186F"/>
    <w:rsid w:val="00C71B97"/>
    <w:rsid w:val="00C725BF"/>
    <w:rsid w:val="00C72D11"/>
    <w:rsid w:val="00C73200"/>
    <w:rsid w:val="00C734AF"/>
    <w:rsid w:val="00C73F8D"/>
    <w:rsid w:val="00C74B22"/>
    <w:rsid w:val="00C74BB3"/>
    <w:rsid w:val="00C74F2C"/>
    <w:rsid w:val="00C757E9"/>
    <w:rsid w:val="00C75D02"/>
    <w:rsid w:val="00C75D25"/>
    <w:rsid w:val="00C75F8B"/>
    <w:rsid w:val="00C76451"/>
    <w:rsid w:val="00C76AA0"/>
    <w:rsid w:val="00C76BFA"/>
    <w:rsid w:val="00C76D4F"/>
    <w:rsid w:val="00C77027"/>
    <w:rsid w:val="00C777A3"/>
    <w:rsid w:val="00C778AB"/>
    <w:rsid w:val="00C77BEF"/>
    <w:rsid w:val="00C77DAA"/>
    <w:rsid w:val="00C77E3F"/>
    <w:rsid w:val="00C77EA6"/>
    <w:rsid w:val="00C77F3A"/>
    <w:rsid w:val="00C77F6E"/>
    <w:rsid w:val="00C802FD"/>
    <w:rsid w:val="00C80338"/>
    <w:rsid w:val="00C806D4"/>
    <w:rsid w:val="00C80BCC"/>
    <w:rsid w:val="00C80CD8"/>
    <w:rsid w:val="00C80D78"/>
    <w:rsid w:val="00C81207"/>
    <w:rsid w:val="00C81A1E"/>
    <w:rsid w:val="00C81A6E"/>
    <w:rsid w:val="00C81D0A"/>
    <w:rsid w:val="00C81FE9"/>
    <w:rsid w:val="00C82A1D"/>
    <w:rsid w:val="00C82AE9"/>
    <w:rsid w:val="00C82B2A"/>
    <w:rsid w:val="00C8304C"/>
    <w:rsid w:val="00C83516"/>
    <w:rsid w:val="00C83561"/>
    <w:rsid w:val="00C8369F"/>
    <w:rsid w:val="00C83A2D"/>
    <w:rsid w:val="00C83ADA"/>
    <w:rsid w:val="00C8447B"/>
    <w:rsid w:val="00C84885"/>
    <w:rsid w:val="00C85668"/>
    <w:rsid w:val="00C85BCE"/>
    <w:rsid w:val="00C860F0"/>
    <w:rsid w:val="00C861A3"/>
    <w:rsid w:val="00C86658"/>
    <w:rsid w:val="00C86706"/>
    <w:rsid w:val="00C86E85"/>
    <w:rsid w:val="00C87521"/>
    <w:rsid w:val="00C9109A"/>
    <w:rsid w:val="00C912D8"/>
    <w:rsid w:val="00C915A0"/>
    <w:rsid w:val="00C91734"/>
    <w:rsid w:val="00C9192A"/>
    <w:rsid w:val="00C91D23"/>
    <w:rsid w:val="00C921BD"/>
    <w:rsid w:val="00C92B07"/>
    <w:rsid w:val="00C930C3"/>
    <w:rsid w:val="00C93734"/>
    <w:rsid w:val="00C93D08"/>
    <w:rsid w:val="00C93E36"/>
    <w:rsid w:val="00C94145"/>
    <w:rsid w:val="00C952B4"/>
    <w:rsid w:val="00C965E3"/>
    <w:rsid w:val="00C96758"/>
    <w:rsid w:val="00C96AF7"/>
    <w:rsid w:val="00C96B8F"/>
    <w:rsid w:val="00C96EF8"/>
    <w:rsid w:val="00C96EFA"/>
    <w:rsid w:val="00C97149"/>
    <w:rsid w:val="00C972E4"/>
    <w:rsid w:val="00C9733D"/>
    <w:rsid w:val="00C975BD"/>
    <w:rsid w:val="00C979D1"/>
    <w:rsid w:val="00C97B4E"/>
    <w:rsid w:val="00C97C00"/>
    <w:rsid w:val="00CA00EE"/>
    <w:rsid w:val="00CA04E0"/>
    <w:rsid w:val="00CA0939"/>
    <w:rsid w:val="00CA1035"/>
    <w:rsid w:val="00CA15BF"/>
    <w:rsid w:val="00CA189E"/>
    <w:rsid w:val="00CA1998"/>
    <w:rsid w:val="00CA1B1F"/>
    <w:rsid w:val="00CA1F5B"/>
    <w:rsid w:val="00CA21AF"/>
    <w:rsid w:val="00CA2256"/>
    <w:rsid w:val="00CA2A89"/>
    <w:rsid w:val="00CA2B0B"/>
    <w:rsid w:val="00CA2B75"/>
    <w:rsid w:val="00CA344F"/>
    <w:rsid w:val="00CA3548"/>
    <w:rsid w:val="00CA355F"/>
    <w:rsid w:val="00CA35A0"/>
    <w:rsid w:val="00CA36E1"/>
    <w:rsid w:val="00CA3A34"/>
    <w:rsid w:val="00CA407F"/>
    <w:rsid w:val="00CA4326"/>
    <w:rsid w:val="00CA50F2"/>
    <w:rsid w:val="00CA6354"/>
    <w:rsid w:val="00CA650D"/>
    <w:rsid w:val="00CA6B63"/>
    <w:rsid w:val="00CA6D34"/>
    <w:rsid w:val="00CA70FB"/>
    <w:rsid w:val="00CB0C05"/>
    <w:rsid w:val="00CB10AF"/>
    <w:rsid w:val="00CB1B10"/>
    <w:rsid w:val="00CB1CDC"/>
    <w:rsid w:val="00CB21E1"/>
    <w:rsid w:val="00CB2611"/>
    <w:rsid w:val="00CB2DB0"/>
    <w:rsid w:val="00CB2F79"/>
    <w:rsid w:val="00CB3143"/>
    <w:rsid w:val="00CB3397"/>
    <w:rsid w:val="00CB37D8"/>
    <w:rsid w:val="00CB39EA"/>
    <w:rsid w:val="00CB46F9"/>
    <w:rsid w:val="00CB4B5E"/>
    <w:rsid w:val="00CB4B65"/>
    <w:rsid w:val="00CB5508"/>
    <w:rsid w:val="00CB6069"/>
    <w:rsid w:val="00CB61DA"/>
    <w:rsid w:val="00CB6D69"/>
    <w:rsid w:val="00CB6F18"/>
    <w:rsid w:val="00CB79BE"/>
    <w:rsid w:val="00CB79DC"/>
    <w:rsid w:val="00CB7F29"/>
    <w:rsid w:val="00CC01B5"/>
    <w:rsid w:val="00CC13CC"/>
    <w:rsid w:val="00CC2641"/>
    <w:rsid w:val="00CC3FC5"/>
    <w:rsid w:val="00CC439F"/>
    <w:rsid w:val="00CC4CD1"/>
    <w:rsid w:val="00CC5BF8"/>
    <w:rsid w:val="00CC5E10"/>
    <w:rsid w:val="00CC6754"/>
    <w:rsid w:val="00CC6798"/>
    <w:rsid w:val="00CC6A8F"/>
    <w:rsid w:val="00CC745B"/>
    <w:rsid w:val="00CC7820"/>
    <w:rsid w:val="00CD07C1"/>
    <w:rsid w:val="00CD0E5A"/>
    <w:rsid w:val="00CD1C24"/>
    <w:rsid w:val="00CD1C95"/>
    <w:rsid w:val="00CD1D85"/>
    <w:rsid w:val="00CD1E93"/>
    <w:rsid w:val="00CD2656"/>
    <w:rsid w:val="00CD2703"/>
    <w:rsid w:val="00CD2857"/>
    <w:rsid w:val="00CD30DA"/>
    <w:rsid w:val="00CD36BB"/>
    <w:rsid w:val="00CD37E4"/>
    <w:rsid w:val="00CD4268"/>
    <w:rsid w:val="00CD480D"/>
    <w:rsid w:val="00CD491B"/>
    <w:rsid w:val="00CD499F"/>
    <w:rsid w:val="00CD6A3E"/>
    <w:rsid w:val="00CD7B76"/>
    <w:rsid w:val="00CE0071"/>
    <w:rsid w:val="00CE0256"/>
    <w:rsid w:val="00CE1254"/>
    <w:rsid w:val="00CE1B5F"/>
    <w:rsid w:val="00CE1D21"/>
    <w:rsid w:val="00CE2164"/>
    <w:rsid w:val="00CE2620"/>
    <w:rsid w:val="00CE3132"/>
    <w:rsid w:val="00CE3453"/>
    <w:rsid w:val="00CE36C8"/>
    <w:rsid w:val="00CE36EA"/>
    <w:rsid w:val="00CE3D60"/>
    <w:rsid w:val="00CE46AC"/>
    <w:rsid w:val="00CE4D02"/>
    <w:rsid w:val="00CE554D"/>
    <w:rsid w:val="00CE5AF9"/>
    <w:rsid w:val="00CE5BC9"/>
    <w:rsid w:val="00CE6300"/>
    <w:rsid w:val="00CE63B0"/>
    <w:rsid w:val="00CE721C"/>
    <w:rsid w:val="00CE7556"/>
    <w:rsid w:val="00CE7988"/>
    <w:rsid w:val="00CF00B0"/>
    <w:rsid w:val="00CF03DC"/>
    <w:rsid w:val="00CF0782"/>
    <w:rsid w:val="00CF0832"/>
    <w:rsid w:val="00CF0E1B"/>
    <w:rsid w:val="00CF135F"/>
    <w:rsid w:val="00CF13F3"/>
    <w:rsid w:val="00CF157B"/>
    <w:rsid w:val="00CF1D9E"/>
    <w:rsid w:val="00CF1FC5"/>
    <w:rsid w:val="00CF21CE"/>
    <w:rsid w:val="00CF278A"/>
    <w:rsid w:val="00CF2932"/>
    <w:rsid w:val="00CF2D69"/>
    <w:rsid w:val="00CF3066"/>
    <w:rsid w:val="00CF3E70"/>
    <w:rsid w:val="00CF4061"/>
    <w:rsid w:val="00CF429D"/>
    <w:rsid w:val="00CF548F"/>
    <w:rsid w:val="00CF5812"/>
    <w:rsid w:val="00CF583A"/>
    <w:rsid w:val="00CF59D2"/>
    <w:rsid w:val="00CF6288"/>
    <w:rsid w:val="00CF6AD9"/>
    <w:rsid w:val="00CF7343"/>
    <w:rsid w:val="00CF7970"/>
    <w:rsid w:val="00D00A12"/>
    <w:rsid w:val="00D01079"/>
    <w:rsid w:val="00D0135D"/>
    <w:rsid w:val="00D01B20"/>
    <w:rsid w:val="00D021DE"/>
    <w:rsid w:val="00D0262B"/>
    <w:rsid w:val="00D02665"/>
    <w:rsid w:val="00D0373A"/>
    <w:rsid w:val="00D039DA"/>
    <w:rsid w:val="00D03BE8"/>
    <w:rsid w:val="00D03D16"/>
    <w:rsid w:val="00D03D96"/>
    <w:rsid w:val="00D044CB"/>
    <w:rsid w:val="00D04943"/>
    <w:rsid w:val="00D04F9A"/>
    <w:rsid w:val="00D055AD"/>
    <w:rsid w:val="00D06C9E"/>
    <w:rsid w:val="00D06FA3"/>
    <w:rsid w:val="00D078E5"/>
    <w:rsid w:val="00D07D38"/>
    <w:rsid w:val="00D106CB"/>
    <w:rsid w:val="00D108E6"/>
    <w:rsid w:val="00D127AB"/>
    <w:rsid w:val="00D12BCF"/>
    <w:rsid w:val="00D1403D"/>
    <w:rsid w:val="00D14137"/>
    <w:rsid w:val="00D14B1E"/>
    <w:rsid w:val="00D14F75"/>
    <w:rsid w:val="00D153ED"/>
    <w:rsid w:val="00D15451"/>
    <w:rsid w:val="00D157D7"/>
    <w:rsid w:val="00D15C05"/>
    <w:rsid w:val="00D1613D"/>
    <w:rsid w:val="00D16346"/>
    <w:rsid w:val="00D163F0"/>
    <w:rsid w:val="00D16832"/>
    <w:rsid w:val="00D16A51"/>
    <w:rsid w:val="00D17B21"/>
    <w:rsid w:val="00D17BDE"/>
    <w:rsid w:val="00D205C5"/>
    <w:rsid w:val="00D2062C"/>
    <w:rsid w:val="00D2067C"/>
    <w:rsid w:val="00D209D6"/>
    <w:rsid w:val="00D20ADC"/>
    <w:rsid w:val="00D211B9"/>
    <w:rsid w:val="00D21837"/>
    <w:rsid w:val="00D22581"/>
    <w:rsid w:val="00D22C62"/>
    <w:rsid w:val="00D23118"/>
    <w:rsid w:val="00D233DA"/>
    <w:rsid w:val="00D243AB"/>
    <w:rsid w:val="00D24578"/>
    <w:rsid w:val="00D262B6"/>
    <w:rsid w:val="00D265BD"/>
    <w:rsid w:val="00D27B01"/>
    <w:rsid w:val="00D27EA7"/>
    <w:rsid w:val="00D27FBF"/>
    <w:rsid w:val="00D27FDA"/>
    <w:rsid w:val="00D300A4"/>
    <w:rsid w:val="00D3125B"/>
    <w:rsid w:val="00D316A8"/>
    <w:rsid w:val="00D31703"/>
    <w:rsid w:val="00D31956"/>
    <w:rsid w:val="00D31ACC"/>
    <w:rsid w:val="00D32114"/>
    <w:rsid w:val="00D32132"/>
    <w:rsid w:val="00D32174"/>
    <w:rsid w:val="00D325EB"/>
    <w:rsid w:val="00D32621"/>
    <w:rsid w:val="00D32A2B"/>
    <w:rsid w:val="00D32F7D"/>
    <w:rsid w:val="00D3338E"/>
    <w:rsid w:val="00D33435"/>
    <w:rsid w:val="00D33ED1"/>
    <w:rsid w:val="00D34DC2"/>
    <w:rsid w:val="00D34E2D"/>
    <w:rsid w:val="00D353F4"/>
    <w:rsid w:val="00D35AA0"/>
    <w:rsid w:val="00D35C0B"/>
    <w:rsid w:val="00D36700"/>
    <w:rsid w:val="00D3701B"/>
    <w:rsid w:val="00D37439"/>
    <w:rsid w:val="00D37445"/>
    <w:rsid w:val="00D375C6"/>
    <w:rsid w:val="00D375EE"/>
    <w:rsid w:val="00D37618"/>
    <w:rsid w:val="00D37815"/>
    <w:rsid w:val="00D37AA1"/>
    <w:rsid w:val="00D37B21"/>
    <w:rsid w:val="00D4002B"/>
    <w:rsid w:val="00D409DD"/>
    <w:rsid w:val="00D40E4C"/>
    <w:rsid w:val="00D415AD"/>
    <w:rsid w:val="00D4165E"/>
    <w:rsid w:val="00D41CA5"/>
    <w:rsid w:val="00D4211C"/>
    <w:rsid w:val="00D4231B"/>
    <w:rsid w:val="00D43054"/>
    <w:rsid w:val="00D43284"/>
    <w:rsid w:val="00D436AA"/>
    <w:rsid w:val="00D4383C"/>
    <w:rsid w:val="00D438F6"/>
    <w:rsid w:val="00D44053"/>
    <w:rsid w:val="00D444C4"/>
    <w:rsid w:val="00D4454F"/>
    <w:rsid w:val="00D44D84"/>
    <w:rsid w:val="00D44EE7"/>
    <w:rsid w:val="00D44F66"/>
    <w:rsid w:val="00D44FA2"/>
    <w:rsid w:val="00D46042"/>
    <w:rsid w:val="00D469D1"/>
    <w:rsid w:val="00D46A7D"/>
    <w:rsid w:val="00D46C60"/>
    <w:rsid w:val="00D47A24"/>
    <w:rsid w:val="00D47AF0"/>
    <w:rsid w:val="00D50A73"/>
    <w:rsid w:val="00D513F7"/>
    <w:rsid w:val="00D5163A"/>
    <w:rsid w:val="00D5181A"/>
    <w:rsid w:val="00D5198A"/>
    <w:rsid w:val="00D52231"/>
    <w:rsid w:val="00D52AC8"/>
    <w:rsid w:val="00D530FE"/>
    <w:rsid w:val="00D53389"/>
    <w:rsid w:val="00D533DE"/>
    <w:rsid w:val="00D53FAE"/>
    <w:rsid w:val="00D5456A"/>
    <w:rsid w:val="00D5488F"/>
    <w:rsid w:val="00D55069"/>
    <w:rsid w:val="00D5573D"/>
    <w:rsid w:val="00D55A54"/>
    <w:rsid w:val="00D563C9"/>
    <w:rsid w:val="00D5692B"/>
    <w:rsid w:val="00D56C26"/>
    <w:rsid w:val="00D56E37"/>
    <w:rsid w:val="00D56F7C"/>
    <w:rsid w:val="00D57588"/>
    <w:rsid w:val="00D57B9E"/>
    <w:rsid w:val="00D60174"/>
    <w:rsid w:val="00D60EE8"/>
    <w:rsid w:val="00D61094"/>
    <w:rsid w:val="00D61336"/>
    <w:rsid w:val="00D61493"/>
    <w:rsid w:val="00D614FB"/>
    <w:rsid w:val="00D615B0"/>
    <w:rsid w:val="00D61E74"/>
    <w:rsid w:val="00D623E9"/>
    <w:rsid w:val="00D625D2"/>
    <w:rsid w:val="00D62A6D"/>
    <w:rsid w:val="00D63171"/>
    <w:rsid w:val="00D631A9"/>
    <w:rsid w:val="00D6326D"/>
    <w:rsid w:val="00D640FF"/>
    <w:rsid w:val="00D641E9"/>
    <w:rsid w:val="00D6474E"/>
    <w:rsid w:val="00D64FC3"/>
    <w:rsid w:val="00D65B3F"/>
    <w:rsid w:val="00D65D68"/>
    <w:rsid w:val="00D65D8B"/>
    <w:rsid w:val="00D65DD5"/>
    <w:rsid w:val="00D66435"/>
    <w:rsid w:val="00D6644F"/>
    <w:rsid w:val="00D664E1"/>
    <w:rsid w:val="00D668F3"/>
    <w:rsid w:val="00D67124"/>
    <w:rsid w:val="00D6760C"/>
    <w:rsid w:val="00D676E7"/>
    <w:rsid w:val="00D67B58"/>
    <w:rsid w:val="00D67F54"/>
    <w:rsid w:val="00D67F5B"/>
    <w:rsid w:val="00D706D6"/>
    <w:rsid w:val="00D70E72"/>
    <w:rsid w:val="00D710E4"/>
    <w:rsid w:val="00D71248"/>
    <w:rsid w:val="00D72F26"/>
    <w:rsid w:val="00D7300A"/>
    <w:rsid w:val="00D730DA"/>
    <w:rsid w:val="00D730F0"/>
    <w:rsid w:val="00D7322A"/>
    <w:rsid w:val="00D73771"/>
    <w:rsid w:val="00D73B39"/>
    <w:rsid w:val="00D73B3B"/>
    <w:rsid w:val="00D73F5D"/>
    <w:rsid w:val="00D745B8"/>
    <w:rsid w:val="00D749AB"/>
    <w:rsid w:val="00D74C73"/>
    <w:rsid w:val="00D75096"/>
    <w:rsid w:val="00D759B0"/>
    <w:rsid w:val="00D759F9"/>
    <w:rsid w:val="00D75A1C"/>
    <w:rsid w:val="00D75C12"/>
    <w:rsid w:val="00D75E5E"/>
    <w:rsid w:val="00D7622C"/>
    <w:rsid w:val="00D76BBC"/>
    <w:rsid w:val="00D77782"/>
    <w:rsid w:val="00D80965"/>
    <w:rsid w:val="00D80BD8"/>
    <w:rsid w:val="00D80E5B"/>
    <w:rsid w:val="00D81045"/>
    <w:rsid w:val="00D81490"/>
    <w:rsid w:val="00D82137"/>
    <w:rsid w:val="00D82407"/>
    <w:rsid w:val="00D8253E"/>
    <w:rsid w:val="00D83283"/>
    <w:rsid w:val="00D83321"/>
    <w:rsid w:val="00D83D7F"/>
    <w:rsid w:val="00D84586"/>
    <w:rsid w:val="00D84855"/>
    <w:rsid w:val="00D849FF"/>
    <w:rsid w:val="00D84AA7"/>
    <w:rsid w:val="00D84B2A"/>
    <w:rsid w:val="00D850A8"/>
    <w:rsid w:val="00D8533D"/>
    <w:rsid w:val="00D85782"/>
    <w:rsid w:val="00D858BE"/>
    <w:rsid w:val="00D85B59"/>
    <w:rsid w:val="00D85DC4"/>
    <w:rsid w:val="00D860DA"/>
    <w:rsid w:val="00D86349"/>
    <w:rsid w:val="00D868ED"/>
    <w:rsid w:val="00D878A4"/>
    <w:rsid w:val="00D87C87"/>
    <w:rsid w:val="00D87D62"/>
    <w:rsid w:val="00D90163"/>
    <w:rsid w:val="00D90E71"/>
    <w:rsid w:val="00D91749"/>
    <w:rsid w:val="00D9190D"/>
    <w:rsid w:val="00D91FBE"/>
    <w:rsid w:val="00D9201F"/>
    <w:rsid w:val="00D9275E"/>
    <w:rsid w:val="00D9320F"/>
    <w:rsid w:val="00D932F1"/>
    <w:rsid w:val="00D936DA"/>
    <w:rsid w:val="00D9377D"/>
    <w:rsid w:val="00D93D5E"/>
    <w:rsid w:val="00D94814"/>
    <w:rsid w:val="00D950E8"/>
    <w:rsid w:val="00D95373"/>
    <w:rsid w:val="00D95817"/>
    <w:rsid w:val="00D959AB"/>
    <w:rsid w:val="00D95FBC"/>
    <w:rsid w:val="00D96706"/>
    <w:rsid w:val="00D96810"/>
    <w:rsid w:val="00D96A2B"/>
    <w:rsid w:val="00D978DC"/>
    <w:rsid w:val="00D97936"/>
    <w:rsid w:val="00D97FB1"/>
    <w:rsid w:val="00D97FF5"/>
    <w:rsid w:val="00DA054E"/>
    <w:rsid w:val="00DA09F7"/>
    <w:rsid w:val="00DA09FF"/>
    <w:rsid w:val="00DA1209"/>
    <w:rsid w:val="00DA1EE8"/>
    <w:rsid w:val="00DA206A"/>
    <w:rsid w:val="00DA2402"/>
    <w:rsid w:val="00DA2F8C"/>
    <w:rsid w:val="00DA34DB"/>
    <w:rsid w:val="00DA3BB9"/>
    <w:rsid w:val="00DA46D5"/>
    <w:rsid w:val="00DA47AF"/>
    <w:rsid w:val="00DA4B60"/>
    <w:rsid w:val="00DA4D91"/>
    <w:rsid w:val="00DA4E66"/>
    <w:rsid w:val="00DA4F46"/>
    <w:rsid w:val="00DA502C"/>
    <w:rsid w:val="00DA527D"/>
    <w:rsid w:val="00DA53FD"/>
    <w:rsid w:val="00DA623E"/>
    <w:rsid w:val="00DA636A"/>
    <w:rsid w:val="00DA69CB"/>
    <w:rsid w:val="00DA6B64"/>
    <w:rsid w:val="00DA6CAF"/>
    <w:rsid w:val="00DA6E9C"/>
    <w:rsid w:val="00DA6FF5"/>
    <w:rsid w:val="00DA703A"/>
    <w:rsid w:val="00DA740A"/>
    <w:rsid w:val="00DA75FE"/>
    <w:rsid w:val="00DB0303"/>
    <w:rsid w:val="00DB0C36"/>
    <w:rsid w:val="00DB0E8B"/>
    <w:rsid w:val="00DB19A8"/>
    <w:rsid w:val="00DB282C"/>
    <w:rsid w:val="00DB2CB6"/>
    <w:rsid w:val="00DB3014"/>
    <w:rsid w:val="00DB34E7"/>
    <w:rsid w:val="00DB3C39"/>
    <w:rsid w:val="00DB3D4E"/>
    <w:rsid w:val="00DB5030"/>
    <w:rsid w:val="00DB5562"/>
    <w:rsid w:val="00DB64E9"/>
    <w:rsid w:val="00DB6725"/>
    <w:rsid w:val="00DB6DC1"/>
    <w:rsid w:val="00DB7314"/>
    <w:rsid w:val="00DB748B"/>
    <w:rsid w:val="00DB7A7C"/>
    <w:rsid w:val="00DB7D2A"/>
    <w:rsid w:val="00DC0C5A"/>
    <w:rsid w:val="00DC113B"/>
    <w:rsid w:val="00DC12CC"/>
    <w:rsid w:val="00DC1346"/>
    <w:rsid w:val="00DC24DD"/>
    <w:rsid w:val="00DC2815"/>
    <w:rsid w:val="00DC282D"/>
    <w:rsid w:val="00DC2C61"/>
    <w:rsid w:val="00DC3438"/>
    <w:rsid w:val="00DC3472"/>
    <w:rsid w:val="00DC351E"/>
    <w:rsid w:val="00DC3E5F"/>
    <w:rsid w:val="00DC42A7"/>
    <w:rsid w:val="00DC4312"/>
    <w:rsid w:val="00DC4DF4"/>
    <w:rsid w:val="00DC4E07"/>
    <w:rsid w:val="00DC5F25"/>
    <w:rsid w:val="00DC6B27"/>
    <w:rsid w:val="00DC6BD6"/>
    <w:rsid w:val="00DC6F10"/>
    <w:rsid w:val="00DC741A"/>
    <w:rsid w:val="00DC7B43"/>
    <w:rsid w:val="00DC7CAD"/>
    <w:rsid w:val="00DD0706"/>
    <w:rsid w:val="00DD0B8A"/>
    <w:rsid w:val="00DD0CD7"/>
    <w:rsid w:val="00DD1B44"/>
    <w:rsid w:val="00DD2058"/>
    <w:rsid w:val="00DD22BC"/>
    <w:rsid w:val="00DD25A3"/>
    <w:rsid w:val="00DD35C9"/>
    <w:rsid w:val="00DD44BB"/>
    <w:rsid w:val="00DD46A8"/>
    <w:rsid w:val="00DD4B3C"/>
    <w:rsid w:val="00DD4E3E"/>
    <w:rsid w:val="00DD4EB8"/>
    <w:rsid w:val="00DD5323"/>
    <w:rsid w:val="00DD54FC"/>
    <w:rsid w:val="00DD579E"/>
    <w:rsid w:val="00DD5F6F"/>
    <w:rsid w:val="00DD77A7"/>
    <w:rsid w:val="00DD783E"/>
    <w:rsid w:val="00DD7952"/>
    <w:rsid w:val="00DD7968"/>
    <w:rsid w:val="00DE010F"/>
    <w:rsid w:val="00DE0134"/>
    <w:rsid w:val="00DE0198"/>
    <w:rsid w:val="00DE0460"/>
    <w:rsid w:val="00DE0598"/>
    <w:rsid w:val="00DE0955"/>
    <w:rsid w:val="00DE0DD0"/>
    <w:rsid w:val="00DE29DD"/>
    <w:rsid w:val="00DE2F18"/>
    <w:rsid w:val="00DE3586"/>
    <w:rsid w:val="00DE3895"/>
    <w:rsid w:val="00DE3D74"/>
    <w:rsid w:val="00DE4B55"/>
    <w:rsid w:val="00DE50A7"/>
    <w:rsid w:val="00DE52E5"/>
    <w:rsid w:val="00DE5A00"/>
    <w:rsid w:val="00DE6917"/>
    <w:rsid w:val="00DE6E4F"/>
    <w:rsid w:val="00DE70D3"/>
    <w:rsid w:val="00DE729F"/>
    <w:rsid w:val="00DE7333"/>
    <w:rsid w:val="00DE7397"/>
    <w:rsid w:val="00DE75FF"/>
    <w:rsid w:val="00DE76DC"/>
    <w:rsid w:val="00DE775A"/>
    <w:rsid w:val="00DE7773"/>
    <w:rsid w:val="00DE7DD4"/>
    <w:rsid w:val="00DE7E49"/>
    <w:rsid w:val="00DF0EE1"/>
    <w:rsid w:val="00DF1085"/>
    <w:rsid w:val="00DF129F"/>
    <w:rsid w:val="00DF256C"/>
    <w:rsid w:val="00DF25AC"/>
    <w:rsid w:val="00DF2647"/>
    <w:rsid w:val="00DF2848"/>
    <w:rsid w:val="00DF2C61"/>
    <w:rsid w:val="00DF3162"/>
    <w:rsid w:val="00DF32C0"/>
    <w:rsid w:val="00DF3529"/>
    <w:rsid w:val="00DF4828"/>
    <w:rsid w:val="00DF5772"/>
    <w:rsid w:val="00DF6556"/>
    <w:rsid w:val="00DF678D"/>
    <w:rsid w:val="00DF74EA"/>
    <w:rsid w:val="00DF7554"/>
    <w:rsid w:val="00DF76D7"/>
    <w:rsid w:val="00DF775A"/>
    <w:rsid w:val="00DF7D5E"/>
    <w:rsid w:val="00DF7EE6"/>
    <w:rsid w:val="00E00248"/>
    <w:rsid w:val="00E00682"/>
    <w:rsid w:val="00E009EE"/>
    <w:rsid w:val="00E00EAF"/>
    <w:rsid w:val="00E01049"/>
    <w:rsid w:val="00E0137C"/>
    <w:rsid w:val="00E01591"/>
    <w:rsid w:val="00E015BD"/>
    <w:rsid w:val="00E01897"/>
    <w:rsid w:val="00E018D6"/>
    <w:rsid w:val="00E01974"/>
    <w:rsid w:val="00E027FD"/>
    <w:rsid w:val="00E03042"/>
    <w:rsid w:val="00E032E6"/>
    <w:rsid w:val="00E03907"/>
    <w:rsid w:val="00E03DAC"/>
    <w:rsid w:val="00E041E9"/>
    <w:rsid w:val="00E04AEB"/>
    <w:rsid w:val="00E05465"/>
    <w:rsid w:val="00E05A29"/>
    <w:rsid w:val="00E061B6"/>
    <w:rsid w:val="00E064A8"/>
    <w:rsid w:val="00E06530"/>
    <w:rsid w:val="00E06A3A"/>
    <w:rsid w:val="00E06B03"/>
    <w:rsid w:val="00E07422"/>
    <w:rsid w:val="00E074A1"/>
    <w:rsid w:val="00E07714"/>
    <w:rsid w:val="00E078E6"/>
    <w:rsid w:val="00E10446"/>
    <w:rsid w:val="00E104C7"/>
    <w:rsid w:val="00E10703"/>
    <w:rsid w:val="00E118C7"/>
    <w:rsid w:val="00E11E04"/>
    <w:rsid w:val="00E123DC"/>
    <w:rsid w:val="00E12547"/>
    <w:rsid w:val="00E1268F"/>
    <w:rsid w:val="00E12769"/>
    <w:rsid w:val="00E1292E"/>
    <w:rsid w:val="00E12D4A"/>
    <w:rsid w:val="00E12ED2"/>
    <w:rsid w:val="00E13E25"/>
    <w:rsid w:val="00E1402B"/>
    <w:rsid w:val="00E144AD"/>
    <w:rsid w:val="00E144D5"/>
    <w:rsid w:val="00E14657"/>
    <w:rsid w:val="00E1512D"/>
    <w:rsid w:val="00E156D7"/>
    <w:rsid w:val="00E15B89"/>
    <w:rsid w:val="00E15BFA"/>
    <w:rsid w:val="00E166EC"/>
    <w:rsid w:val="00E168EE"/>
    <w:rsid w:val="00E17BCB"/>
    <w:rsid w:val="00E202F0"/>
    <w:rsid w:val="00E206F7"/>
    <w:rsid w:val="00E207BE"/>
    <w:rsid w:val="00E21B33"/>
    <w:rsid w:val="00E21C10"/>
    <w:rsid w:val="00E225A7"/>
    <w:rsid w:val="00E2266D"/>
    <w:rsid w:val="00E2285E"/>
    <w:rsid w:val="00E23226"/>
    <w:rsid w:val="00E2347B"/>
    <w:rsid w:val="00E23AB8"/>
    <w:rsid w:val="00E24034"/>
    <w:rsid w:val="00E24049"/>
    <w:rsid w:val="00E2434D"/>
    <w:rsid w:val="00E24624"/>
    <w:rsid w:val="00E2478D"/>
    <w:rsid w:val="00E24855"/>
    <w:rsid w:val="00E24D35"/>
    <w:rsid w:val="00E24DC0"/>
    <w:rsid w:val="00E251D8"/>
    <w:rsid w:val="00E25372"/>
    <w:rsid w:val="00E25C1F"/>
    <w:rsid w:val="00E25EFF"/>
    <w:rsid w:val="00E2715C"/>
    <w:rsid w:val="00E27491"/>
    <w:rsid w:val="00E27B30"/>
    <w:rsid w:val="00E27B59"/>
    <w:rsid w:val="00E27E1A"/>
    <w:rsid w:val="00E30001"/>
    <w:rsid w:val="00E30091"/>
    <w:rsid w:val="00E30100"/>
    <w:rsid w:val="00E30F63"/>
    <w:rsid w:val="00E31164"/>
    <w:rsid w:val="00E3163A"/>
    <w:rsid w:val="00E31C12"/>
    <w:rsid w:val="00E31C99"/>
    <w:rsid w:val="00E320AD"/>
    <w:rsid w:val="00E3229D"/>
    <w:rsid w:val="00E32385"/>
    <w:rsid w:val="00E3262D"/>
    <w:rsid w:val="00E32F3E"/>
    <w:rsid w:val="00E338D0"/>
    <w:rsid w:val="00E338D5"/>
    <w:rsid w:val="00E338F3"/>
    <w:rsid w:val="00E33DCC"/>
    <w:rsid w:val="00E340E6"/>
    <w:rsid w:val="00E34471"/>
    <w:rsid w:val="00E34741"/>
    <w:rsid w:val="00E3497D"/>
    <w:rsid w:val="00E34CB1"/>
    <w:rsid w:val="00E34E0D"/>
    <w:rsid w:val="00E353F1"/>
    <w:rsid w:val="00E355F2"/>
    <w:rsid w:val="00E35A8B"/>
    <w:rsid w:val="00E35C14"/>
    <w:rsid w:val="00E35E0C"/>
    <w:rsid w:val="00E36010"/>
    <w:rsid w:val="00E366E6"/>
    <w:rsid w:val="00E36B95"/>
    <w:rsid w:val="00E40292"/>
    <w:rsid w:val="00E40417"/>
    <w:rsid w:val="00E40499"/>
    <w:rsid w:val="00E409BC"/>
    <w:rsid w:val="00E409C2"/>
    <w:rsid w:val="00E40B1B"/>
    <w:rsid w:val="00E40BC3"/>
    <w:rsid w:val="00E40BF7"/>
    <w:rsid w:val="00E417F4"/>
    <w:rsid w:val="00E4228B"/>
    <w:rsid w:val="00E433A1"/>
    <w:rsid w:val="00E4470D"/>
    <w:rsid w:val="00E45069"/>
    <w:rsid w:val="00E4531F"/>
    <w:rsid w:val="00E45566"/>
    <w:rsid w:val="00E45662"/>
    <w:rsid w:val="00E465E2"/>
    <w:rsid w:val="00E46A7E"/>
    <w:rsid w:val="00E46E69"/>
    <w:rsid w:val="00E47544"/>
    <w:rsid w:val="00E478EC"/>
    <w:rsid w:val="00E47B1C"/>
    <w:rsid w:val="00E51357"/>
    <w:rsid w:val="00E51692"/>
    <w:rsid w:val="00E51755"/>
    <w:rsid w:val="00E519DB"/>
    <w:rsid w:val="00E52680"/>
    <w:rsid w:val="00E52F96"/>
    <w:rsid w:val="00E536DE"/>
    <w:rsid w:val="00E54189"/>
    <w:rsid w:val="00E5434C"/>
    <w:rsid w:val="00E553E0"/>
    <w:rsid w:val="00E55B6A"/>
    <w:rsid w:val="00E55C65"/>
    <w:rsid w:val="00E56112"/>
    <w:rsid w:val="00E57A17"/>
    <w:rsid w:val="00E60BE6"/>
    <w:rsid w:val="00E60CAF"/>
    <w:rsid w:val="00E61080"/>
    <w:rsid w:val="00E61305"/>
    <w:rsid w:val="00E6139B"/>
    <w:rsid w:val="00E614E3"/>
    <w:rsid w:val="00E61B9C"/>
    <w:rsid w:val="00E62757"/>
    <w:rsid w:val="00E627C3"/>
    <w:rsid w:val="00E627F6"/>
    <w:rsid w:val="00E627FA"/>
    <w:rsid w:val="00E629CF"/>
    <w:rsid w:val="00E63092"/>
    <w:rsid w:val="00E636A5"/>
    <w:rsid w:val="00E64537"/>
    <w:rsid w:val="00E64D8D"/>
    <w:rsid w:val="00E654CB"/>
    <w:rsid w:val="00E65854"/>
    <w:rsid w:val="00E6687A"/>
    <w:rsid w:val="00E66FB5"/>
    <w:rsid w:val="00E67392"/>
    <w:rsid w:val="00E6746C"/>
    <w:rsid w:val="00E6787B"/>
    <w:rsid w:val="00E67CCA"/>
    <w:rsid w:val="00E71F8D"/>
    <w:rsid w:val="00E72119"/>
    <w:rsid w:val="00E72C20"/>
    <w:rsid w:val="00E73C3D"/>
    <w:rsid w:val="00E73E26"/>
    <w:rsid w:val="00E74CCC"/>
    <w:rsid w:val="00E7521A"/>
    <w:rsid w:val="00E754AB"/>
    <w:rsid w:val="00E7569F"/>
    <w:rsid w:val="00E75AAB"/>
    <w:rsid w:val="00E765F3"/>
    <w:rsid w:val="00E7672C"/>
    <w:rsid w:val="00E76865"/>
    <w:rsid w:val="00E7734D"/>
    <w:rsid w:val="00E77695"/>
    <w:rsid w:val="00E80D42"/>
    <w:rsid w:val="00E81062"/>
    <w:rsid w:val="00E8156B"/>
    <w:rsid w:val="00E81B69"/>
    <w:rsid w:val="00E82162"/>
    <w:rsid w:val="00E821CC"/>
    <w:rsid w:val="00E828C2"/>
    <w:rsid w:val="00E82D18"/>
    <w:rsid w:val="00E83296"/>
    <w:rsid w:val="00E833C4"/>
    <w:rsid w:val="00E833F7"/>
    <w:rsid w:val="00E83AA8"/>
    <w:rsid w:val="00E84BBE"/>
    <w:rsid w:val="00E84D47"/>
    <w:rsid w:val="00E84DCC"/>
    <w:rsid w:val="00E857BC"/>
    <w:rsid w:val="00E85938"/>
    <w:rsid w:val="00E859BE"/>
    <w:rsid w:val="00E85A78"/>
    <w:rsid w:val="00E8642B"/>
    <w:rsid w:val="00E867EA"/>
    <w:rsid w:val="00E8701D"/>
    <w:rsid w:val="00E87ACD"/>
    <w:rsid w:val="00E87B52"/>
    <w:rsid w:val="00E87F7E"/>
    <w:rsid w:val="00E900C0"/>
    <w:rsid w:val="00E90651"/>
    <w:rsid w:val="00E90B9E"/>
    <w:rsid w:val="00E90DE9"/>
    <w:rsid w:val="00E91BAB"/>
    <w:rsid w:val="00E9341A"/>
    <w:rsid w:val="00E9437F"/>
    <w:rsid w:val="00E94697"/>
    <w:rsid w:val="00E9557A"/>
    <w:rsid w:val="00E955F9"/>
    <w:rsid w:val="00E96005"/>
    <w:rsid w:val="00E96371"/>
    <w:rsid w:val="00E96BEE"/>
    <w:rsid w:val="00E96F30"/>
    <w:rsid w:val="00E97261"/>
    <w:rsid w:val="00E97A09"/>
    <w:rsid w:val="00EA063D"/>
    <w:rsid w:val="00EA0B42"/>
    <w:rsid w:val="00EA0DAE"/>
    <w:rsid w:val="00EA0F42"/>
    <w:rsid w:val="00EA20E0"/>
    <w:rsid w:val="00EA2280"/>
    <w:rsid w:val="00EA3798"/>
    <w:rsid w:val="00EA40DC"/>
    <w:rsid w:val="00EA420F"/>
    <w:rsid w:val="00EA45C5"/>
    <w:rsid w:val="00EA4D4F"/>
    <w:rsid w:val="00EA4F43"/>
    <w:rsid w:val="00EA51BC"/>
    <w:rsid w:val="00EA521A"/>
    <w:rsid w:val="00EA56D3"/>
    <w:rsid w:val="00EA56D4"/>
    <w:rsid w:val="00EA59AD"/>
    <w:rsid w:val="00EA5F83"/>
    <w:rsid w:val="00EA6027"/>
    <w:rsid w:val="00EA6477"/>
    <w:rsid w:val="00EA6E00"/>
    <w:rsid w:val="00EA6F5A"/>
    <w:rsid w:val="00EA7ECE"/>
    <w:rsid w:val="00EA7F12"/>
    <w:rsid w:val="00EB0A84"/>
    <w:rsid w:val="00EB0D84"/>
    <w:rsid w:val="00EB177C"/>
    <w:rsid w:val="00EB1892"/>
    <w:rsid w:val="00EB1A85"/>
    <w:rsid w:val="00EB1C5F"/>
    <w:rsid w:val="00EB1E45"/>
    <w:rsid w:val="00EB24D2"/>
    <w:rsid w:val="00EB24E8"/>
    <w:rsid w:val="00EB2A60"/>
    <w:rsid w:val="00EB2F77"/>
    <w:rsid w:val="00EB37C0"/>
    <w:rsid w:val="00EB394B"/>
    <w:rsid w:val="00EB47B6"/>
    <w:rsid w:val="00EB4B9B"/>
    <w:rsid w:val="00EB4D86"/>
    <w:rsid w:val="00EB4DEF"/>
    <w:rsid w:val="00EB50C0"/>
    <w:rsid w:val="00EB5B81"/>
    <w:rsid w:val="00EB602B"/>
    <w:rsid w:val="00EB61CA"/>
    <w:rsid w:val="00EB6286"/>
    <w:rsid w:val="00EB640C"/>
    <w:rsid w:val="00EB6809"/>
    <w:rsid w:val="00EB69A2"/>
    <w:rsid w:val="00EB6D15"/>
    <w:rsid w:val="00EB6DED"/>
    <w:rsid w:val="00EB7218"/>
    <w:rsid w:val="00EB72A4"/>
    <w:rsid w:val="00EB7772"/>
    <w:rsid w:val="00EC00F6"/>
    <w:rsid w:val="00EC0AAB"/>
    <w:rsid w:val="00EC0DED"/>
    <w:rsid w:val="00EC0E2C"/>
    <w:rsid w:val="00EC129E"/>
    <w:rsid w:val="00EC1934"/>
    <w:rsid w:val="00EC257B"/>
    <w:rsid w:val="00EC26C9"/>
    <w:rsid w:val="00EC2B03"/>
    <w:rsid w:val="00EC2BF5"/>
    <w:rsid w:val="00EC3235"/>
    <w:rsid w:val="00EC3D0F"/>
    <w:rsid w:val="00EC4227"/>
    <w:rsid w:val="00EC4625"/>
    <w:rsid w:val="00EC4A9A"/>
    <w:rsid w:val="00EC4F66"/>
    <w:rsid w:val="00EC4FAC"/>
    <w:rsid w:val="00EC54DF"/>
    <w:rsid w:val="00EC571C"/>
    <w:rsid w:val="00EC576D"/>
    <w:rsid w:val="00EC63D8"/>
    <w:rsid w:val="00EC6661"/>
    <w:rsid w:val="00EC6BED"/>
    <w:rsid w:val="00EC6D38"/>
    <w:rsid w:val="00EC73A1"/>
    <w:rsid w:val="00EC7533"/>
    <w:rsid w:val="00EC764F"/>
    <w:rsid w:val="00ED0FBB"/>
    <w:rsid w:val="00ED11E8"/>
    <w:rsid w:val="00ED1F83"/>
    <w:rsid w:val="00ED2335"/>
    <w:rsid w:val="00ED244C"/>
    <w:rsid w:val="00ED38C7"/>
    <w:rsid w:val="00ED396B"/>
    <w:rsid w:val="00ED3B6B"/>
    <w:rsid w:val="00ED41CD"/>
    <w:rsid w:val="00ED58AF"/>
    <w:rsid w:val="00ED5C0A"/>
    <w:rsid w:val="00ED5DF4"/>
    <w:rsid w:val="00ED64CC"/>
    <w:rsid w:val="00ED68A9"/>
    <w:rsid w:val="00ED6C36"/>
    <w:rsid w:val="00ED7E05"/>
    <w:rsid w:val="00EE0B74"/>
    <w:rsid w:val="00EE0D5E"/>
    <w:rsid w:val="00EE0D69"/>
    <w:rsid w:val="00EE1019"/>
    <w:rsid w:val="00EE13A7"/>
    <w:rsid w:val="00EE15BF"/>
    <w:rsid w:val="00EE1837"/>
    <w:rsid w:val="00EE1F33"/>
    <w:rsid w:val="00EE2240"/>
    <w:rsid w:val="00EE249C"/>
    <w:rsid w:val="00EE28E5"/>
    <w:rsid w:val="00EE31F0"/>
    <w:rsid w:val="00EE3785"/>
    <w:rsid w:val="00EE4142"/>
    <w:rsid w:val="00EE4196"/>
    <w:rsid w:val="00EE4728"/>
    <w:rsid w:val="00EE475E"/>
    <w:rsid w:val="00EE4D59"/>
    <w:rsid w:val="00EE53F2"/>
    <w:rsid w:val="00EE55EB"/>
    <w:rsid w:val="00EE67CA"/>
    <w:rsid w:val="00EE6857"/>
    <w:rsid w:val="00EE6897"/>
    <w:rsid w:val="00EF0342"/>
    <w:rsid w:val="00EF0816"/>
    <w:rsid w:val="00EF0A40"/>
    <w:rsid w:val="00EF126F"/>
    <w:rsid w:val="00EF14CD"/>
    <w:rsid w:val="00EF2790"/>
    <w:rsid w:val="00EF294B"/>
    <w:rsid w:val="00EF2B78"/>
    <w:rsid w:val="00EF2FF8"/>
    <w:rsid w:val="00EF39EC"/>
    <w:rsid w:val="00EF44F5"/>
    <w:rsid w:val="00EF456E"/>
    <w:rsid w:val="00EF4675"/>
    <w:rsid w:val="00EF5483"/>
    <w:rsid w:val="00EF60A9"/>
    <w:rsid w:val="00EF64EF"/>
    <w:rsid w:val="00EF65EE"/>
    <w:rsid w:val="00EF6BE9"/>
    <w:rsid w:val="00EF6C34"/>
    <w:rsid w:val="00EF7452"/>
    <w:rsid w:val="00EF7900"/>
    <w:rsid w:val="00EF7CAE"/>
    <w:rsid w:val="00F0002B"/>
    <w:rsid w:val="00F00392"/>
    <w:rsid w:val="00F010BA"/>
    <w:rsid w:val="00F0198D"/>
    <w:rsid w:val="00F01DC2"/>
    <w:rsid w:val="00F020F8"/>
    <w:rsid w:val="00F03265"/>
    <w:rsid w:val="00F0326B"/>
    <w:rsid w:val="00F032A2"/>
    <w:rsid w:val="00F034A9"/>
    <w:rsid w:val="00F03B57"/>
    <w:rsid w:val="00F04C2A"/>
    <w:rsid w:val="00F05070"/>
    <w:rsid w:val="00F05B2D"/>
    <w:rsid w:val="00F05BA1"/>
    <w:rsid w:val="00F05E54"/>
    <w:rsid w:val="00F05F8D"/>
    <w:rsid w:val="00F06813"/>
    <w:rsid w:val="00F1024F"/>
    <w:rsid w:val="00F10508"/>
    <w:rsid w:val="00F105B6"/>
    <w:rsid w:val="00F108A2"/>
    <w:rsid w:val="00F10B84"/>
    <w:rsid w:val="00F12330"/>
    <w:rsid w:val="00F12BC8"/>
    <w:rsid w:val="00F12F5A"/>
    <w:rsid w:val="00F13304"/>
    <w:rsid w:val="00F134D3"/>
    <w:rsid w:val="00F13C43"/>
    <w:rsid w:val="00F1457B"/>
    <w:rsid w:val="00F145B5"/>
    <w:rsid w:val="00F14961"/>
    <w:rsid w:val="00F14A8D"/>
    <w:rsid w:val="00F14D98"/>
    <w:rsid w:val="00F15015"/>
    <w:rsid w:val="00F155B2"/>
    <w:rsid w:val="00F16494"/>
    <w:rsid w:val="00F16BC9"/>
    <w:rsid w:val="00F17031"/>
    <w:rsid w:val="00F202C7"/>
    <w:rsid w:val="00F208F4"/>
    <w:rsid w:val="00F20CAB"/>
    <w:rsid w:val="00F21275"/>
    <w:rsid w:val="00F2171C"/>
    <w:rsid w:val="00F21E71"/>
    <w:rsid w:val="00F227CF"/>
    <w:rsid w:val="00F22C86"/>
    <w:rsid w:val="00F2314F"/>
    <w:rsid w:val="00F23AB8"/>
    <w:rsid w:val="00F23B79"/>
    <w:rsid w:val="00F23FFC"/>
    <w:rsid w:val="00F2454C"/>
    <w:rsid w:val="00F24B9A"/>
    <w:rsid w:val="00F24E38"/>
    <w:rsid w:val="00F25480"/>
    <w:rsid w:val="00F254DB"/>
    <w:rsid w:val="00F25A0F"/>
    <w:rsid w:val="00F25AFD"/>
    <w:rsid w:val="00F26098"/>
    <w:rsid w:val="00F26A1F"/>
    <w:rsid w:val="00F27170"/>
    <w:rsid w:val="00F271C3"/>
    <w:rsid w:val="00F30065"/>
    <w:rsid w:val="00F301E7"/>
    <w:rsid w:val="00F30256"/>
    <w:rsid w:val="00F30425"/>
    <w:rsid w:val="00F30B6F"/>
    <w:rsid w:val="00F31174"/>
    <w:rsid w:val="00F3161D"/>
    <w:rsid w:val="00F319BB"/>
    <w:rsid w:val="00F31A39"/>
    <w:rsid w:val="00F31A8E"/>
    <w:rsid w:val="00F33310"/>
    <w:rsid w:val="00F33CD7"/>
    <w:rsid w:val="00F34689"/>
    <w:rsid w:val="00F35016"/>
    <w:rsid w:val="00F353DE"/>
    <w:rsid w:val="00F35406"/>
    <w:rsid w:val="00F3577D"/>
    <w:rsid w:val="00F3577E"/>
    <w:rsid w:val="00F3601D"/>
    <w:rsid w:val="00F3619A"/>
    <w:rsid w:val="00F368B2"/>
    <w:rsid w:val="00F36D49"/>
    <w:rsid w:val="00F36EE6"/>
    <w:rsid w:val="00F37B8F"/>
    <w:rsid w:val="00F37CAA"/>
    <w:rsid w:val="00F4033A"/>
    <w:rsid w:val="00F405BE"/>
    <w:rsid w:val="00F414C7"/>
    <w:rsid w:val="00F4161D"/>
    <w:rsid w:val="00F41673"/>
    <w:rsid w:val="00F42657"/>
    <w:rsid w:val="00F428E0"/>
    <w:rsid w:val="00F42D4F"/>
    <w:rsid w:val="00F43118"/>
    <w:rsid w:val="00F43857"/>
    <w:rsid w:val="00F43B5F"/>
    <w:rsid w:val="00F43C9B"/>
    <w:rsid w:val="00F44F94"/>
    <w:rsid w:val="00F45892"/>
    <w:rsid w:val="00F458A2"/>
    <w:rsid w:val="00F45D88"/>
    <w:rsid w:val="00F45DB4"/>
    <w:rsid w:val="00F46143"/>
    <w:rsid w:val="00F461D7"/>
    <w:rsid w:val="00F464F1"/>
    <w:rsid w:val="00F46549"/>
    <w:rsid w:val="00F466A8"/>
    <w:rsid w:val="00F4690E"/>
    <w:rsid w:val="00F4699A"/>
    <w:rsid w:val="00F46CDA"/>
    <w:rsid w:val="00F47187"/>
    <w:rsid w:val="00F4722F"/>
    <w:rsid w:val="00F4760F"/>
    <w:rsid w:val="00F476C2"/>
    <w:rsid w:val="00F50382"/>
    <w:rsid w:val="00F50398"/>
    <w:rsid w:val="00F504D0"/>
    <w:rsid w:val="00F505DD"/>
    <w:rsid w:val="00F51741"/>
    <w:rsid w:val="00F519FC"/>
    <w:rsid w:val="00F51D41"/>
    <w:rsid w:val="00F51D7F"/>
    <w:rsid w:val="00F52BFF"/>
    <w:rsid w:val="00F52D56"/>
    <w:rsid w:val="00F52F99"/>
    <w:rsid w:val="00F530CC"/>
    <w:rsid w:val="00F538CC"/>
    <w:rsid w:val="00F53B88"/>
    <w:rsid w:val="00F53C57"/>
    <w:rsid w:val="00F55202"/>
    <w:rsid w:val="00F556B6"/>
    <w:rsid w:val="00F55811"/>
    <w:rsid w:val="00F55929"/>
    <w:rsid w:val="00F55BCD"/>
    <w:rsid w:val="00F55D7D"/>
    <w:rsid w:val="00F55EA3"/>
    <w:rsid w:val="00F560AC"/>
    <w:rsid w:val="00F56C50"/>
    <w:rsid w:val="00F5784B"/>
    <w:rsid w:val="00F57C02"/>
    <w:rsid w:val="00F60642"/>
    <w:rsid w:val="00F60D58"/>
    <w:rsid w:val="00F6158D"/>
    <w:rsid w:val="00F61D4A"/>
    <w:rsid w:val="00F61DFB"/>
    <w:rsid w:val="00F62CB9"/>
    <w:rsid w:val="00F62D69"/>
    <w:rsid w:val="00F630D0"/>
    <w:rsid w:val="00F6356D"/>
    <w:rsid w:val="00F63BB3"/>
    <w:rsid w:val="00F63C53"/>
    <w:rsid w:val="00F63E0E"/>
    <w:rsid w:val="00F6411C"/>
    <w:rsid w:val="00F6414D"/>
    <w:rsid w:val="00F6483D"/>
    <w:rsid w:val="00F64B8F"/>
    <w:rsid w:val="00F65219"/>
    <w:rsid w:val="00F6619B"/>
    <w:rsid w:val="00F66A20"/>
    <w:rsid w:val="00F672FB"/>
    <w:rsid w:val="00F672FD"/>
    <w:rsid w:val="00F67C9B"/>
    <w:rsid w:val="00F700BD"/>
    <w:rsid w:val="00F700DA"/>
    <w:rsid w:val="00F7028F"/>
    <w:rsid w:val="00F71807"/>
    <w:rsid w:val="00F71B65"/>
    <w:rsid w:val="00F726F5"/>
    <w:rsid w:val="00F72D4C"/>
    <w:rsid w:val="00F72EDE"/>
    <w:rsid w:val="00F73071"/>
    <w:rsid w:val="00F732F4"/>
    <w:rsid w:val="00F73B6C"/>
    <w:rsid w:val="00F742D2"/>
    <w:rsid w:val="00F748CF"/>
    <w:rsid w:val="00F74AFF"/>
    <w:rsid w:val="00F75421"/>
    <w:rsid w:val="00F75531"/>
    <w:rsid w:val="00F76024"/>
    <w:rsid w:val="00F7617F"/>
    <w:rsid w:val="00F76944"/>
    <w:rsid w:val="00F76D79"/>
    <w:rsid w:val="00F76E39"/>
    <w:rsid w:val="00F80222"/>
    <w:rsid w:val="00F81860"/>
    <w:rsid w:val="00F81EF9"/>
    <w:rsid w:val="00F82414"/>
    <w:rsid w:val="00F82436"/>
    <w:rsid w:val="00F82484"/>
    <w:rsid w:val="00F827A9"/>
    <w:rsid w:val="00F82921"/>
    <w:rsid w:val="00F82D3C"/>
    <w:rsid w:val="00F830C9"/>
    <w:rsid w:val="00F83C63"/>
    <w:rsid w:val="00F83F4C"/>
    <w:rsid w:val="00F84B96"/>
    <w:rsid w:val="00F84E12"/>
    <w:rsid w:val="00F8505B"/>
    <w:rsid w:val="00F858DE"/>
    <w:rsid w:val="00F8632A"/>
    <w:rsid w:val="00F8681A"/>
    <w:rsid w:val="00F90544"/>
    <w:rsid w:val="00F905FC"/>
    <w:rsid w:val="00F906BB"/>
    <w:rsid w:val="00F90BA1"/>
    <w:rsid w:val="00F90CD6"/>
    <w:rsid w:val="00F90DE1"/>
    <w:rsid w:val="00F91580"/>
    <w:rsid w:val="00F9183B"/>
    <w:rsid w:val="00F919A0"/>
    <w:rsid w:val="00F91C6F"/>
    <w:rsid w:val="00F920E4"/>
    <w:rsid w:val="00F92A68"/>
    <w:rsid w:val="00F92BE1"/>
    <w:rsid w:val="00F92E01"/>
    <w:rsid w:val="00F92E53"/>
    <w:rsid w:val="00F93971"/>
    <w:rsid w:val="00F93E40"/>
    <w:rsid w:val="00F93E50"/>
    <w:rsid w:val="00F943BA"/>
    <w:rsid w:val="00F94B52"/>
    <w:rsid w:val="00F94CEA"/>
    <w:rsid w:val="00F958B6"/>
    <w:rsid w:val="00F95A44"/>
    <w:rsid w:val="00F95B5D"/>
    <w:rsid w:val="00F95DA1"/>
    <w:rsid w:val="00F95E0F"/>
    <w:rsid w:val="00F95FCE"/>
    <w:rsid w:val="00F96B4C"/>
    <w:rsid w:val="00F96CA4"/>
    <w:rsid w:val="00F97A9B"/>
    <w:rsid w:val="00FA019B"/>
    <w:rsid w:val="00FA01C9"/>
    <w:rsid w:val="00FA0436"/>
    <w:rsid w:val="00FA0648"/>
    <w:rsid w:val="00FA0965"/>
    <w:rsid w:val="00FA09E3"/>
    <w:rsid w:val="00FA0AFB"/>
    <w:rsid w:val="00FA26D1"/>
    <w:rsid w:val="00FA29FC"/>
    <w:rsid w:val="00FA3299"/>
    <w:rsid w:val="00FA3A29"/>
    <w:rsid w:val="00FA456A"/>
    <w:rsid w:val="00FA4A9F"/>
    <w:rsid w:val="00FA52BF"/>
    <w:rsid w:val="00FA5B92"/>
    <w:rsid w:val="00FA5B9F"/>
    <w:rsid w:val="00FA62FA"/>
    <w:rsid w:val="00FA63E5"/>
    <w:rsid w:val="00FA688C"/>
    <w:rsid w:val="00FA6B2C"/>
    <w:rsid w:val="00FA6CE1"/>
    <w:rsid w:val="00FA74EA"/>
    <w:rsid w:val="00FA7579"/>
    <w:rsid w:val="00FA75F7"/>
    <w:rsid w:val="00FA7B5A"/>
    <w:rsid w:val="00FA7F72"/>
    <w:rsid w:val="00FB0206"/>
    <w:rsid w:val="00FB098C"/>
    <w:rsid w:val="00FB0A14"/>
    <w:rsid w:val="00FB0E09"/>
    <w:rsid w:val="00FB146F"/>
    <w:rsid w:val="00FB19C7"/>
    <w:rsid w:val="00FB23E5"/>
    <w:rsid w:val="00FB25A7"/>
    <w:rsid w:val="00FB2A2F"/>
    <w:rsid w:val="00FB3F18"/>
    <w:rsid w:val="00FB435D"/>
    <w:rsid w:val="00FB440F"/>
    <w:rsid w:val="00FB4851"/>
    <w:rsid w:val="00FB6091"/>
    <w:rsid w:val="00FB675C"/>
    <w:rsid w:val="00FB6896"/>
    <w:rsid w:val="00FB6A09"/>
    <w:rsid w:val="00FB7059"/>
    <w:rsid w:val="00FB74FD"/>
    <w:rsid w:val="00FB7CC6"/>
    <w:rsid w:val="00FC03B1"/>
    <w:rsid w:val="00FC13CF"/>
    <w:rsid w:val="00FC17E1"/>
    <w:rsid w:val="00FC1B5E"/>
    <w:rsid w:val="00FC20AC"/>
    <w:rsid w:val="00FC23C5"/>
    <w:rsid w:val="00FC24C1"/>
    <w:rsid w:val="00FC4136"/>
    <w:rsid w:val="00FC46C2"/>
    <w:rsid w:val="00FC4966"/>
    <w:rsid w:val="00FC4C17"/>
    <w:rsid w:val="00FC4E0C"/>
    <w:rsid w:val="00FC5046"/>
    <w:rsid w:val="00FC65A1"/>
    <w:rsid w:val="00FC716B"/>
    <w:rsid w:val="00FC71DD"/>
    <w:rsid w:val="00FC79D7"/>
    <w:rsid w:val="00FC7A7F"/>
    <w:rsid w:val="00FD0882"/>
    <w:rsid w:val="00FD0A65"/>
    <w:rsid w:val="00FD1891"/>
    <w:rsid w:val="00FD1C05"/>
    <w:rsid w:val="00FD25BA"/>
    <w:rsid w:val="00FD2A97"/>
    <w:rsid w:val="00FD30AC"/>
    <w:rsid w:val="00FD3938"/>
    <w:rsid w:val="00FD490A"/>
    <w:rsid w:val="00FD4DA0"/>
    <w:rsid w:val="00FD59BB"/>
    <w:rsid w:val="00FD5AEA"/>
    <w:rsid w:val="00FD5C4E"/>
    <w:rsid w:val="00FD5CC4"/>
    <w:rsid w:val="00FD5E8B"/>
    <w:rsid w:val="00FD60A2"/>
    <w:rsid w:val="00FD6DFC"/>
    <w:rsid w:val="00FD76BF"/>
    <w:rsid w:val="00FD78C1"/>
    <w:rsid w:val="00FD7D5F"/>
    <w:rsid w:val="00FD7DDF"/>
    <w:rsid w:val="00FE0430"/>
    <w:rsid w:val="00FE0B7B"/>
    <w:rsid w:val="00FE1C60"/>
    <w:rsid w:val="00FE2EBE"/>
    <w:rsid w:val="00FE3410"/>
    <w:rsid w:val="00FE3622"/>
    <w:rsid w:val="00FE36E8"/>
    <w:rsid w:val="00FE3D03"/>
    <w:rsid w:val="00FE45A6"/>
    <w:rsid w:val="00FE463E"/>
    <w:rsid w:val="00FE4788"/>
    <w:rsid w:val="00FE48E8"/>
    <w:rsid w:val="00FE4E17"/>
    <w:rsid w:val="00FE68D2"/>
    <w:rsid w:val="00FE6BEE"/>
    <w:rsid w:val="00FF0226"/>
    <w:rsid w:val="00FF0232"/>
    <w:rsid w:val="00FF04D4"/>
    <w:rsid w:val="00FF0C8B"/>
    <w:rsid w:val="00FF10F1"/>
    <w:rsid w:val="00FF1CDA"/>
    <w:rsid w:val="00FF1E64"/>
    <w:rsid w:val="00FF2550"/>
    <w:rsid w:val="00FF2922"/>
    <w:rsid w:val="00FF2A83"/>
    <w:rsid w:val="00FF337A"/>
    <w:rsid w:val="00FF3585"/>
    <w:rsid w:val="00FF36AA"/>
    <w:rsid w:val="00FF36EE"/>
    <w:rsid w:val="00FF3B4D"/>
    <w:rsid w:val="00FF4410"/>
    <w:rsid w:val="00FF466E"/>
    <w:rsid w:val="00FF479D"/>
    <w:rsid w:val="00FF4AE8"/>
    <w:rsid w:val="00FF4CC6"/>
    <w:rsid w:val="00FF4E71"/>
    <w:rsid w:val="00FF5687"/>
    <w:rsid w:val="00FF56EE"/>
    <w:rsid w:val="00FF5D42"/>
    <w:rsid w:val="00FF5DB6"/>
    <w:rsid w:val="00FF608F"/>
    <w:rsid w:val="00FF6544"/>
    <w:rsid w:val="00FF6BCD"/>
    <w:rsid w:val="00FF72E7"/>
    <w:rsid w:val="00FF741D"/>
    <w:rsid w:val="00FF77B4"/>
    <w:rsid w:val="00FF79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rsid w:val="00C118B0"/>
    <w:rPr>
      <w:rFonts w:cs="Times New Roman"/>
      <w:color w:val="0000FF"/>
      <w:u w:val="single"/>
      <w:rtl w:val="0"/>
      <w:cs w:val="0"/>
    </w:rPr>
  </w:style>
  <w:style w:type="paragraph" w:styleId="Footer">
    <w:name w:val="footer"/>
    <w:basedOn w:val="Normal"/>
    <w:rsid w:val="00183183"/>
    <w:pPr>
      <w:tabs>
        <w:tab w:val="center" w:pos="4536"/>
        <w:tab w:val="right" w:pos="9072"/>
      </w:tabs>
      <w:jc w:val="left"/>
    </w:pPr>
  </w:style>
  <w:style w:type="character" w:styleId="PageNumber">
    <w:name w:val="page number"/>
    <w:basedOn w:val="DefaultParagraphFont"/>
    <w:rsid w:val="00183183"/>
    <w:rPr>
      <w:rFonts w:cs="Times New Roman"/>
      <w:rtl w:val="0"/>
      <w:cs w:val="0"/>
    </w:rPr>
  </w:style>
  <w:style w:type="paragraph" w:styleId="Header">
    <w:name w:val="header"/>
    <w:basedOn w:val="Normal"/>
    <w:rsid w:val="00183183"/>
    <w:pPr>
      <w:tabs>
        <w:tab w:val="center" w:pos="4536"/>
        <w:tab w:val="right" w:pos="9072"/>
      </w:tabs>
      <w:jc w:val="left"/>
    </w:pPr>
  </w:style>
  <w:style w:type="paragraph" w:styleId="BalloonText">
    <w:name w:val="Balloon Text"/>
    <w:basedOn w:val="Normal"/>
    <w:semiHidden/>
    <w:rsid w:val="00562983"/>
    <w:pPr>
      <w:jc w:val="left"/>
    </w:pPr>
    <w:rPr>
      <w:rFonts w:ascii="Tahoma" w:hAnsi="Tahoma" w:cs="Tahoma"/>
      <w:sz w:val="16"/>
      <w:szCs w:val="16"/>
    </w:rPr>
  </w:style>
  <w:style w:type="paragraph" w:styleId="FootnoteText">
    <w:name w:val="footnote text"/>
    <w:basedOn w:val="Normal"/>
    <w:semiHidden/>
    <w:rsid w:val="00B113B0"/>
    <w:pPr>
      <w:jc w:val="left"/>
    </w:pPr>
    <w:rPr>
      <w:sz w:val="20"/>
      <w:szCs w:val="20"/>
    </w:rPr>
  </w:style>
  <w:style w:type="character" w:styleId="FootnoteReference">
    <w:name w:val="footnote reference"/>
    <w:basedOn w:val="DefaultParagraphFont"/>
    <w:semiHidden/>
    <w:rsid w:val="00B113B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34560',%20'5275268',%20'0',%20'0',%20'0',%20'135562')" TargetMode="External" /><Relationship Id="rId11" Type="http://schemas.openxmlformats.org/officeDocument/2006/relationships/hyperlink" Target="javascript:%20fZzSRInternal('34560',%20'5275268',%20'0',%20'0',%20'0',%20'135563')" TargetMode="External" /><Relationship Id="rId12" Type="http://schemas.openxmlformats.org/officeDocument/2006/relationships/hyperlink" Target="http://www.epi.sk/Main/Default.aspx?Template=~/Main/TArticles.ascx&amp;LngID=0&amp;phContent=~/ZzSR/ShowRule.ascx&amp;RuleId=0&amp;FragmentId1=226936&amp;FragmentId2=5350010" TargetMode="External" /><Relationship Id="rId13" Type="http://schemas.openxmlformats.org/officeDocument/2006/relationships/hyperlink" Target="javascript:%20fZzSRInternal('34560',%20'5275268',%20'0',%20'0',%20'0',%20'135564')" TargetMode="External" /><Relationship Id="rId14" Type="http://schemas.openxmlformats.org/officeDocument/2006/relationships/hyperlink" Target="http://www.epi.sk/Main/Default.aspx?Template=~/Main/TArticles.ascx&amp;LngID=0&amp;phContent=~/ZzSR/ShowRule.ascx&amp;RuleId=0&amp;FragmentId1=5350000&amp;FragmentId2=5350009" TargetMode="External" /><Relationship Id="rId15" Type="http://schemas.openxmlformats.org/officeDocument/2006/relationships/hyperlink" Target="http://www.epi.sk/Main/Default.aspx?Template=~/Main/TArticles.ascx&amp;LngID=0&amp;phContent=~/ZzSR/ShowRule.ascx&amp;RuleId=0&amp;FragmentId1=226985&amp;FragmentId2=226987" TargetMode="External" /><Relationship Id="rId16" Type="http://schemas.openxmlformats.org/officeDocument/2006/relationships/hyperlink" Target="javascript:%20fZzSRInternal('34560',%20'5275266',%20'5275266',%20'5433337',%20'5433337',%20'0')" TargetMode="External" /><Relationship Id="rId17" Type="http://schemas.openxmlformats.org/officeDocument/2006/relationships/hyperlink" Target="http://www.epi.sk/Main/Default.aspx?Template=~/Main/TArticles.ascx&amp;LngID=0&amp;phContent=~/ZzSR/ShowRule.ascx&amp;RuleId=0&amp;FragmentId1=226861&amp;FragmentId2=5348778" TargetMode="External" /><Relationship Id="rId18" Type="http://schemas.openxmlformats.org/officeDocument/2006/relationships/hyperlink" Target="http://www.epi.sk/Main/Default.aspx?Template=~/Main/TArticles.ascx&amp;LngID=0&amp;phContent=~/ZzSR/ShowRule.ascx&amp;RuleId=0&amp;FragmentId1=226866&amp;FragmentId2=226866" TargetMode="External" /><Relationship Id="rId19" Type="http://schemas.openxmlformats.org/officeDocument/2006/relationships/hyperlink" Target="http://www.epi.sk/Main/Default.aspx?Template=~/Main/TArticles.ascx&amp;LngID=0&amp;phContent=~/ZzSR/ShowRule.ascx&amp;RuleId=0&amp;FragmentId1=226897&amp;FragmentId2=226897" TargetMode="External" /><Relationship Id="rId2" Type="http://schemas.openxmlformats.org/officeDocument/2006/relationships/settings" Target="settings.xml" /><Relationship Id="rId20" Type="http://schemas.openxmlformats.org/officeDocument/2006/relationships/hyperlink" Target="http://www.epi.sk/Main/Default.aspx?Template=~/Main/TArticles.ascx&amp;LngID=0&amp;phContent=~/ZzSR/ShowRule.ascx&amp;RuleId=0&amp;FragmentId1=226889&amp;FragmentId2=226891" TargetMode="External" /><Relationship Id="rId21" Type="http://schemas.openxmlformats.org/officeDocument/2006/relationships/hyperlink" Target="http://www.epi.sk/Main/Default.aspx?Template=~/Main/TArticles.ascx&amp;LngID=0&amp;phContent=~/ZzSR/ShowRule.ascx&amp;RuleId=0&amp;FragmentId1=226895&amp;FragmentId2=226895" TargetMode="External" /><Relationship Id="rId22" Type="http://schemas.openxmlformats.org/officeDocument/2006/relationships/hyperlink" Target="http://www.epi.sk/Main/Default.aspx?Template=~/Main/TArticles.ascx&amp;LngID=0&amp;phContent=~/ZzSR/ShowRule.ascx&amp;RuleId=0&amp;FragmentId1=226913&amp;FragmentId2=226921" TargetMode="External" /><Relationship Id="rId23" Type="http://schemas.openxmlformats.org/officeDocument/2006/relationships/hyperlink" Target="javascript:%20fZzSRInternal('34560',%20'5275266',%20'5275266',%20'5433298',%20'5433302',%20'0')" TargetMode="External" /><Relationship Id="rId24" Type="http://schemas.openxmlformats.org/officeDocument/2006/relationships/hyperlink" Target="http://www.epi.sk/Main/Default.aspx?Template=~/Main/TArticles.ascx&amp;LngID=0&amp;phContent=~/ZzSR/ShowRule.ascx&amp;RuleId=0&amp;FragmentId1=226864&amp;FragmentId2=226864" TargetMode="External" /><Relationship Id="rId25" Type="http://schemas.openxmlformats.org/officeDocument/2006/relationships/hyperlink" Target="javascript:%20fZzSRInternal('34560',%20'5275268',%20'0',%20'0',%20'0',%20'135565')" TargetMode="External" /><Relationship Id="rId26" Type="http://schemas.openxmlformats.org/officeDocument/2006/relationships/hyperlink" Target="javascript:%20fZzSRInternal('34560',%20'5275266',%20'5275266',%20'5433323',%20'5433323',%20'0')" TargetMode="External" /><Relationship Id="rId27" Type="http://schemas.openxmlformats.org/officeDocument/2006/relationships/hyperlink" Target="http://www.epi.sk/Main/Default.aspx?Template=~/Main/TArticles.ascx&amp;LngID=0&amp;phContent=~/ZzSR/ShowRule.ascx&amp;RuleId=0&amp;FragmentId1=226866&amp;FragmentId2=226872" TargetMode="External" /><Relationship Id="rId28" Type="http://schemas.openxmlformats.org/officeDocument/2006/relationships/hyperlink" Target="javascript:%20fZzSRInternal('34560',%20'5275266',%20'5275266',%20'5433269',%20'5433292',%20'0')" TargetMode="External" /><Relationship Id="rId29" Type="http://schemas.openxmlformats.org/officeDocument/2006/relationships/hyperlink" Target="http://www.epi.sk/Main/Default.aspx?Template=~/Main/TArticles.ascx&amp;LngID=0&amp;phContent=~/ZzSR/ShowRule.ascx&amp;RuleId=0&amp;FragmentId1=5348778&amp;FragmentId2=5348778" TargetMode="External" /><Relationship Id="rId3" Type="http://schemas.openxmlformats.org/officeDocument/2006/relationships/webSettings" Target="webSettings.xml" /><Relationship Id="rId30" Type="http://schemas.openxmlformats.org/officeDocument/2006/relationships/hyperlink" Target="http://www.epi.sk/Main/Default.aspx?Template=~/Main/TArticles.ascx&amp;LngID=0&amp;phContent=~/ZzSR/ShowRule.ascx&amp;RuleId=18600&amp;FragmentId1=0&amp;FragmentId2=0" TargetMode="Externa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http://www.epi.sk/Main/Default.aspx?Template=~/Main/TArticles.ascx&amp;LngID=0&amp;phContent=~/ZzSR/ShowRule.ascx&amp;RuleId=0&amp;FragmentId1=226868&amp;FragmentId2=226872" TargetMode="External" /><Relationship Id="rId6" Type="http://schemas.openxmlformats.org/officeDocument/2006/relationships/hyperlink" Target="http://www.epi.sk/Main/Default.aspx?Template=~/Main/TArticles.ascx&amp;LngID=0&amp;phContent=~/ZzSR/ShowRule.ascx&amp;RuleId=0&amp;FragmentId1=5348796&amp;FragmentId2=5348796" TargetMode="External" /><Relationship Id="rId7" Type="http://schemas.openxmlformats.org/officeDocument/2006/relationships/hyperlink" Target="http://www.epi.sk/Main/Default.aspx?Template=~/Main/TArticles.ascx&amp;LngID=0&amp;phContent=~/ZzSR/ShowRule.ascx&amp;RuleId=0&amp;FragmentId1=227210&amp;FragmentId2=227211" TargetMode="External" /><Relationship Id="rId8" Type="http://schemas.openxmlformats.org/officeDocument/2006/relationships/hyperlink" Target="http://www.epi.sk/Main/Default.aspx?Template=~/Main/TArticles.ascx&amp;LngID=0&amp;phContent=~/ZzSR/ShowRule.ascx&amp;RuleId=0&amp;FragmentId1=226862&amp;FragmentId2=226862" TargetMode="External" /><Relationship Id="rId9" Type="http://schemas.openxmlformats.org/officeDocument/2006/relationships/hyperlink" Target="http://www.epi.sk/Main/Default.aspx?Template=~/Main/TArticles.ascx&amp;LngID=0&amp;phContent=~/ZzSR/ShowRule.ascx&amp;RuleId=0&amp;FragmentId1=5348796&amp;FragmentId2=5348800"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LngID=0&amp;phContent=~/ZzSR/ShowRule.ascx&amp;RuleId=0&amp;FragmentId1=221714&amp;FragmentId2=221714" TargetMode="External" /><Relationship Id="rId2" Type="http://schemas.openxmlformats.org/officeDocument/2006/relationships/hyperlink" Target="http://www.epi.sk/Main/Default.aspx?Template=~/Main/TArticles.ascx&amp;LngID=0&amp;phContent=~/ZzSR/ShowRule.ascx&amp;RuleId=0&amp;FragmentId1=221651&amp;FragmentId2=221668" TargetMode="External" /><Relationship Id="rId3" Type="http://schemas.openxmlformats.org/officeDocument/2006/relationships/hyperlink" Target="http://www.epi.sk/Main/Default.aspx?Template=~/Main/TArticles.ascx&amp;LngID=0&amp;phContent=~/ZzSR/ShowRule.ascx&amp;RuleId=0&amp;FragmentId1=573216&amp;FragmentId2=573221" TargetMode="External" /><Relationship Id="rId4" Type="http://schemas.openxmlformats.org/officeDocument/2006/relationships/hyperlink" Target="http://www.epi.sk/Main/Default.aspx?Template=~/Main/TArticles.ascx&amp;LngID=0&amp;phContent=~/ZzSR/ShowRule.ascx&amp;RuleId=0&amp;FragmentId1=179429&amp;FragmentId2=17949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2748</Words>
  <Characters>29772</Characters>
  <Application>Microsoft Office Word</Application>
  <DocSecurity>0</DocSecurity>
  <Lines>0</Lines>
  <Paragraphs>0</Paragraphs>
  <ScaleCrop>false</ScaleCrop>
  <Company>mhsr</Company>
  <LinksUpToDate>false</LinksUpToDate>
  <CharactersWithSpaces>32456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 návrh</dc:title>
  <dc:creator>talapkova</dc:creator>
  <cp:lastModifiedBy>GaspJarm</cp:lastModifiedBy>
  <cp:revision>2</cp:revision>
  <cp:lastPrinted>2011-01-14T10:09:00Z</cp:lastPrinted>
  <dcterms:created xsi:type="dcterms:W3CDTF">2011-02-23T13:40:00Z</dcterms:created>
  <dcterms:modified xsi:type="dcterms:W3CDTF">2011-02-23T13:40:00Z</dcterms:modified>
</cp:coreProperties>
</file>