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</w:t>
      </w:r>
      <w:r w:rsidR="004F2C47">
        <w:rPr>
          <w:rFonts w:cs="Times New Roman"/>
          <w:sz w:val="22"/>
        </w:rPr>
        <w:t>389</w:t>
      </w:r>
      <w:r>
        <w:rPr>
          <w:rFonts w:cs="Times New Roman"/>
          <w:sz w:val="22"/>
        </w:rPr>
        <w:t>/201</w:t>
      </w:r>
      <w:r w:rsidR="004F2C47">
        <w:rPr>
          <w:rFonts w:cs="Times New Roman"/>
          <w:sz w:val="22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28530B">
        <w:rPr>
          <w:rFonts w:cs="Times New Roman"/>
        </w:rPr>
        <w:t>306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28530B">
        <w:rPr>
          <w:rFonts w:cs="Arial"/>
          <w:sz w:val="22"/>
          <w:szCs w:val="22"/>
        </w:rPr>
        <w:t>8</w:t>
      </w:r>
      <w:r w:rsidR="00661910">
        <w:rPr>
          <w:rFonts w:cs="Arial"/>
          <w:sz w:val="22"/>
          <w:szCs w:val="22"/>
        </w:rPr>
        <w:t xml:space="preserve">. </w:t>
      </w:r>
      <w:r w:rsidR="0034010F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503107" w:rsidRPr="00A2308B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E465AC">
        <w:rPr>
          <w:rFonts w:cs="Times New Roman"/>
          <w:sz w:val="22"/>
          <w:szCs w:val="22"/>
        </w:rPr>
        <w:t xml:space="preserve">k </w:t>
      </w:r>
      <w:r w:rsidRPr="00E465AC" w:rsidR="00E465AC">
        <w:rPr>
          <w:rFonts w:cs="Times New Roman"/>
          <w:sz w:val="22"/>
          <w:szCs w:val="22"/>
        </w:rPr>
        <w:t>vládnemu návrh zákona, ktorým sa mení a dopĺňa zákon č. 572/2004 Z. z. o obchodovaní s emisnými kvótami a o zmene a doplnení niektorých zákonov v znení neskorších predpisov (tlač 238)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E465AC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E465AC" w:rsidR="00E465AC">
        <w:rPr>
          <w:rFonts w:cs="Times New Roman"/>
          <w:sz w:val="22"/>
          <w:szCs w:val="22"/>
        </w:rPr>
        <w:t>vládny návrh zákona</w:t>
      </w:r>
      <w:r w:rsidRPr="00E465AC" w:rsidR="00E465AC">
        <w:rPr>
          <w:rFonts w:cs="Times New Roman"/>
          <w:sz w:val="22"/>
          <w:szCs w:val="22"/>
        </w:rPr>
        <w:t xml:space="preserve">, ktorým sa mení a dopĺňa zákon č. 572/2004 Z. z. o obchodovaní s emisnými kvótami a o zmene a doplnení niektorých zákonov v znení neskorších predpisov </w:t>
      </w:r>
      <w:r w:rsidR="00E465AC">
        <w:rPr>
          <w:rFonts w:cs="Times New Roman"/>
          <w:sz w:val="22"/>
          <w:szCs w:val="22"/>
        </w:rPr>
        <w:t xml:space="preserve">v predloženom </w:t>
      </w:r>
      <w:r w:rsidR="00C01C16">
        <w:rPr>
          <w:rFonts w:cs="Times New Roman"/>
          <w:sz w:val="22"/>
          <w:szCs w:val="22"/>
        </w:rPr>
        <w:t>znení</w:t>
      </w:r>
      <w:r w:rsidR="00E465AC">
        <w:rPr>
          <w:rFonts w:cs="Times New Roman"/>
          <w:sz w:val="22"/>
          <w:szCs w:val="22"/>
        </w:rPr>
        <w:t>.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 w:rsidR="00B0399B">
        <w:rPr>
          <w:rFonts w:cs="Arial"/>
          <w:sz w:val="22"/>
          <w:szCs w:val="22"/>
        </w:rPr>
        <w:t>Zoltán  H o r v á t h</w:t>
      </w:r>
      <w:r>
        <w:rPr>
          <w:rFonts w:cs="Arial"/>
          <w:sz w:val="22"/>
          <w:szCs w:val="22"/>
        </w:rPr>
        <w:t xml:space="preserve">   v. r.</w:t>
      </w:r>
    </w:p>
    <w:p w:rsidR="00030694" w:rsidP="00030694">
      <w:pPr>
        <w:keepNext w:val="0"/>
        <w:keepLines w:val="0"/>
        <w:jc w:val="both"/>
        <w:rPr>
          <w:rFonts w:cs="Arial"/>
          <w:sz w:val="22"/>
          <w:szCs w:val="22"/>
        </w:rPr>
      </w:pPr>
      <w:r w:rsidR="00B0399B">
        <w:rPr>
          <w:rFonts w:cs="Arial"/>
          <w:sz w:val="22"/>
          <w:szCs w:val="22"/>
        </w:rPr>
        <w:t>Ľubica  R o š k o v á</w:t>
      </w:r>
      <w:r>
        <w:rPr>
          <w:rFonts w:cs="Arial"/>
          <w:sz w:val="22"/>
          <w:szCs w:val="22"/>
        </w:rPr>
        <w:t xml:space="preserve">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2707F6"/>
    <w:rsid w:val="0028530B"/>
    <w:rsid w:val="0034010F"/>
    <w:rsid w:val="004F2C47"/>
    <w:rsid w:val="00503107"/>
    <w:rsid w:val="00661910"/>
    <w:rsid w:val="008D5378"/>
    <w:rsid w:val="009860F6"/>
    <w:rsid w:val="009C2E2F"/>
    <w:rsid w:val="00A2308B"/>
    <w:rsid w:val="00AC48CE"/>
    <w:rsid w:val="00B0399B"/>
    <w:rsid w:val="00C01C16"/>
    <w:rsid w:val="00E465A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121</Words>
  <Characters>693</Characters>
  <Application>Microsoft Office Word</Application>
  <DocSecurity>0</DocSecurity>
  <Lines>0</Lines>
  <Paragraphs>0</Paragraphs>
  <ScaleCrop>false</ScaleCrop>
  <Company>Kancelaria NR SR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7</cp:revision>
  <cp:lastPrinted>2011-02-09T13:57:00Z</cp:lastPrinted>
  <dcterms:created xsi:type="dcterms:W3CDTF">2011-02-08T13:02:00Z</dcterms:created>
  <dcterms:modified xsi:type="dcterms:W3CDTF">2011-02-09T13:58:00Z</dcterms:modified>
</cp:coreProperties>
</file>