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722E8" w:rsidRPr="00AC48CE" w:rsidP="000722E8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0722E8" w:rsidP="000722E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1F552C">
        <w:rPr>
          <w:rFonts w:cs="Times New Roman"/>
          <w:sz w:val="22"/>
        </w:rPr>
        <w:t>CRD-</w:t>
      </w:r>
      <w:r w:rsidR="006237FC">
        <w:rPr>
          <w:rFonts w:cs="Times New Roman"/>
          <w:sz w:val="22"/>
        </w:rPr>
        <w:t>1</w:t>
      </w:r>
      <w:r w:rsidR="000667E3">
        <w:rPr>
          <w:rFonts w:cs="Times New Roman"/>
          <w:sz w:val="22"/>
        </w:rPr>
        <w:t>74</w:t>
      </w:r>
      <w:r w:rsidR="005E2FCB">
        <w:rPr>
          <w:rFonts w:cs="Times New Roman"/>
          <w:sz w:val="22"/>
        </w:rPr>
        <w:t>/</w:t>
      </w:r>
      <w:r>
        <w:rPr>
          <w:rFonts w:cs="Times New Roman"/>
          <w:sz w:val="22"/>
        </w:rPr>
        <w:t>201</w:t>
      </w:r>
      <w:r w:rsidR="006237FC">
        <w:rPr>
          <w:rFonts w:cs="Times New Roman"/>
          <w:sz w:val="22"/>
        </w:rPr>
        <w:t>1</w:t>
      </w:r>
    </w:p>
    <w:p w:rsidR="000722E8" w:rsidP="000722E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722E8" w:rsidP="000722E8">
      <w:pPr>
        <w:pStyle w:val="uznesenia"/>
        <w:rPr>
          <w:rFonts w:cs="Times New Roman"/>
        </w:rPr>
      </w:pPr>
      <w:r w:rsidR="00E6376C">
        <w:rPr>
          <w:rFonts w:cs="Times New Roman"/>
        </w:rPr>
        <w:t>303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722E8" w:rsidP="000722E8">
      <w:pPr>
        <w:outlineLvl w:val="0"/>
        <w:rPr>
          <w:rFonts w:cs="Times New Roman"/>
        </w:rPr>
      </w:pP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260CD">
        <w:rPr>
          <w:rFonts w:cs="Arial"/>
          <w:sz w:val="22"/>
          <w:szCs w:val="22"/>
        </w:rPr>
        <w:t xml:space="preserve"> </w:t>
      </w:r>
      <w:r w:rsidR="00E6376C">
        <w:rPr>
          <w:rFonts w:cs="Arial"/>
          <w:sz w:val="22"/>
          <w:szCs w:val="22"/>
        </w:rPr>
        <w:t>3</w:t>
      </w:r>
      <w:r w:rsidR="001F552C">
        <w:rPr>
          <w:rFonts w:cs="Arial"/>
          <w:sz w:val="22"/>
          <w:szCs w:val="22"/>
        </w:rPr>
        <w:t xml:space="preserve">. </w:t>
      </w:r>
      <w:r w:rsidR="00AA0470">
        <w:rPr>
          <w:rFonts w:cs="Arial"/>
          <w:sz w:val="22"/>
          <w:szCs w:val="22"/>
        </w:rPr>
        <w:t>februára</w:t>
      </w:r>
      <w:r w:rsidR="004D25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201</w:t>
      </w:r>
      <w:r w:rsidR="00AA0470">
        <w:rPr>
          <w:rFonts w:cs="Arial"/>
          <w:sz w:val="22"/>
          <w:szCs w:val="22"/>
        </w:rPr>
        <w:t>1</w:t>
      </w: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D42A5E" w:rsidP="00D42A5E">
      <w:pPr>
        <w:rPr>
          <w:rFonts w:cs="Times New Roman"/>
        </w:rPr>
      </w:pPr>
    </w:p>
    <w:p w:rsidR="000667E3" w:rsidRPr="000667E3" w:rsidP="000667E3">
      <w:pPr>
        <w:jc w:val="both"/>
        <w:rPr>
          <w:rFonts w:cs="Times New Roman"/>
          <w:sz w:val="22"/>
          <w:szCs w:val="22"/>
        </w:rPr>
      </w:pPr>
      <w:r w:rsidRPr="000667E3" w:rsidR="00B473A7">
        <w:rPr>
          <w:rFonts w:cs="Arial"/>
          <w:noProof/>
          <w:sz w:val="22"/>
        </w:rPr>
        <w:t xml:space="preserve">k </w:t>
      </w:r>
      <w:r w:rsidRPr="000667E3">
        <w:rPr>
          <w:rFonts w:cs="Arial"/>
          <w:noProof/>
          <w:sz w:val="22"/>
        </w:rPr>
        <w:t>n</w:t>
      </w:r>
      <w:r w:rsidRPr="000667E3">
        <w:rPr>
          <w:rFonts w:cs="Times New Roman"/>
          <w:sz w:val="22"/>
          <w:szCs w:val="22"/>
        </w:rPr>
        <w:t>ávrhu poslankyne Národnej rady Slovenskej republiky Kataríny Cibulkovej</w:t>
      </w:r>
      <w:r w:rsidRPr="000667E3">
        <w:rPr>
          <w:rFonts w:cs="Times New Roman"/>
          <w:caps/>
          <w:sz w:val="22"/>
          <w:szCs w:val="22"/>
        </w:rPr>
        <w:t xml:space="preserve"> </w:t>
      </w:r>
      <w:r w:rsidRPr="000667E3">
        <w:rPr>
          <w:rFonts w:cs="Times New Roman"/>
          <w:sz w:val="22"/>
          <w:szCs w:val="22"/>
        </w:rPr>
        <w:t>na vydanie zákona, ktorým sa mení a</w:t>
      </w:r>
      <w:r w:rsidRPr="000667E3">
        <w:rPr>
          <w:rFonts w:cs="Times New Roman"/>
          <w:sz w:val="22"/>
          <w:szCs w:val="22"/>
        </w:rPr>
        <w:t> dopĺňa zákon č. 581/2004 Z. z. o zdravotných poisťovniach, dohľade nad zdravotnou starostlivosťou a o zmene a doplnení niektorých zákonov v znení neskorších predpisov a o zmene a doplnení zákona č. 580/2004 Z. z. o zdravotnom poistení a o zmene a doplnení zákona č. 95/2002 Z. z. o poisťovníctve a o zmene a doplnení niektorých zákonov v znení neskorších predpisov (tlač 226) – prvé čítanie</w:t>
      </w:r>
    </w:p>
    <w:p w:rsidR="00B473A7" w:rsidP="00B473A7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B473A7" w:rsidP="00B473A7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B473A7" w:rsidP="00B473A7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473A7" w:rsidP="00B473A7">
      <w:pPr>
        <w:ind w:firstLine="708"/>
        <w:jc w:val="both"/>
        <w:rPr>
          <w:rFonts w:cs="Arial"/>
          <w:sz w:val="22"/>
          <w:szCs w:val="22"/>
        </w:rPr>
      </w:pPr>
    </w:p>
    <w:p w:rsidR="00B473A7" w:rsidP="00B473A7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0667E3">
        <w:rPr>
          <w:rFonts w:cs="Arial"/>
          <w:sz w:val="22"/>
          <w:szCs w:val="22"/>
        </w:rPr>
        <w:t xml:space="preserve">  a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  <w:r w:rsidR="00876CAC">
        <w:rPr>
          <w:rFonts w:cs="Arial"/>
          <w:sz w:val="22"/>
          <w:szCs w:val="22"/>
        </w:rPr>
        <w:t>Výboru Národnej rady Slovenskej republiky pre zdravotníctvo</w:t>
      </w:r>
      <w:r>
        <w:rPr>
          <w:rFonts w:cs="Arial"/>
          <w:sz w:val="22"/>
          <w:szCs w:val="22"/>
        </w:rPr>
        <w:t xml:space="preserve">; </w:t>
      </w:r>
    </w:p>
    <w:p w:rsidR="00B473A7" w:rsidP="00B473A7">
      <w:pPr>
        <w:ind w:left="1200"/>
        <w:jc w:val="both"/>
        <w:rPr>
          <w:rFonts w:cs="Arial"/>
          <w:sz w:val="18"/>
          <w:szCs w:val="18"/>
        </w:rPr>
      </w:pPr>
    </w:p>
    <w:p w:rsidR="00B473A7" w:rsidP="00B473A7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473A7" w:rsidP="00B473A7">
      <w:pPr>
        <w:pStyle w:val="BodyTextIndent"/>
        <w:keepNext w:val="0"/>
        <w:keepLines w:val="0"/>
        <w:ind w:left="492"/>
        <w:rPr>
          <w:rFonts w:cs="Arial"/>
          <w:sz w:val="18"/>
          <w:szCs w:val="18"/>
        </w:rPr>
      </w:pPr>
    </w:p>
    <w:p w:rsidR="00B473A7" w:rsidP="00B473A7">
      <w:pPr>
        <w:pStyle w:val="BodyTextIndent"/>
        <w:keepNext w:val="0"/>
        <w:keepLines w:val="0"/>
        <w:ind w:firstLine="120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0667E3">
        <w:rPr>
          <w:rFonts w:cs="Arial"/>
          <w:sz w:val="22"/>
          <w:szCs w:val="22"/>
        </w:rPr>
        <w:t>zdravotníctvo</w:t>
        <w:br/>
      </w:r>
      <w:r w:rsidR="00EE3936">
        <w:rPr>
          <w:rFonts w:cs="Arial"/>
          <w:sz w:val="22"/>
          <w:szCs w:val="22"/>
        </w:rPr>
        <w:t xml:space="preserve">a lehotu </w:t>
      </w:r>
      <w:r>
        <w:rPr>
          <w:rFonts w:cs="Times New Roman"/>
          <w:sz w:val="22"/>
          <w:szCs w:val="22"/>
        </w:rPr>
        <w:t>na jeho prerokovanie v druhom čítaní vo výbor</w:t>
      </w:r>
      <w:r w:rsidR="000C3FD5">
        <w:rPr>
          <w:rFonts w:cs="Times New Roman"/>
          <w:sz w:val="22"/>
          <w:szCs w:val="22"/>
        </w:rPr>
        <w:t>e</w:t>
      </w:r>
      <w:r>
        <w:rPr>
          <w:rFonts w:cs="Times New Roman"/>
          <w:sz w:val="22"/>
          <w:szCs w:val="22"/>
        </w:rPr>
        <w:t xml:space="preserve"> do </w:t>
      </w:r>
      <w:r w:rsidR="00404B6F">
        <w:rPr>
          <w:rFonts w:cs="Times New Roman"/>
          <w:sz w:val="22"/>
          <w:szCs w:val="22"/>
        </w:rPr>
        <w:t>16</w:t>
      </w:r>
      <w:r w:rsidR="00E60EEA">
        <w:rPr>
          <w:rFonts w:cs="Times New Roman"/>
          <w:sz w:val="22"/>
          <w:szCs w:val="22"/>
        </w:rPr>
        <w:t xml:space="preserve">. </w:t>
      </w:r>
      <w:r w:rsidR="00404B6F">
        <w:rPr>
          <w:rFonts w:cs="Times New Roman"/>
          <w:sz w:val="22"/>
          <w:szCs w:val="22"/>
        </w:rPr>
        <w:t>marca</w:t>
      </w:r>
      <w:r w:rsidR="00E60EEA">
        <w:rPr>
          <w:rFonts w:cs="Times New Roman"/>
          <w:sz w:val="22"/>
          <w:szCs w:val="22"/>
        </w:rPr>
        <w:t xml:space="preserve"> 2011</w:t>
      </w:r>
      <w:r w:rsidR="000C3FD5">
        <w:rPr>
          <w:rFonts w:cs="Times New Roman"/>
          <w:sz w:val="22"/>
          <w:szCs w:val="22"/>
        </w:rPr>
        <w:br/>
      </w:r>
      <w:r w:rsidR="00E60EEA">
        <w:rPr>
          <w:rFonts w:cs="Times New Roman"/>
          <w:sz w:val="22"/>
          <w:szCs w:val="22"/>
        </w:rPr>
        <w:t>a</w:t>
      </w:r>
      <w:r>
        <w:rPr>
          <w:rFonts w:cs="Times New Roman"/>
          <w:sz w:val="22"/>
          <w:szCs w:val="22"/>
        </w:rPr>
        <w:t xml:space="preserve"> v gestorskom výbore do </w:t>
      </w:r>
      <w:r w:rsidR="00404B6F">
        <w:rPr>
          <w:rFonts w:cs="Times New Roman"/>
          <w:sz w:val="22"/>
          <w:szCs w:val="22"/>
        </w:rPr>
        <w:t>18</w:t>
      </w:r>
      <w:r w:rsidR="00E60EEA">
        <w:rPr>
          <w:rFonts w:cs="Times New Roman"/>
          <w:sz w:val="22"/>
          <w:szCs w:val="22"/>
        </w:rPr>
        <w:t xml:space="preserve">. </w:t>
      </w:r>
      <w:r w:rsidR="00404B6F">
        <w:rPr>
          <w:rFonts w:cs="Times New Roman"/>
          <w:sz w:val="22"/>
          <w:szCs w:val="22"/>
        </w:rPr>
        <w:t>marca</w:t>
      </w:r>
      <w:r w:rsidR="00E60EEA">
        <w:rPr>
          <w:rFonts w:cs="Times New Roman"/>
          <w:sz w:val="22"/>
          <w:szCs w:val="22"/>
        </w:rPr>
        <w:t xml:space="preserve"> 2011</w:t>
      </w:r>
      <w:r w:rsidR="00675C4C">
        <w:rPr>
          <w:rFonts w:cs="Times New Roman"/>
          <w:sz w:val="22"/>
          <w:szCs w:val="22"/>
        </w:rPr>
        <w:t>.</w:t>
      </w:r>
    </w:p>
    <w:p w:rsidR="005E2FCB" w:rsidRPr="002707F6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C48CE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C3FD5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D38BE" w:rsidP="009D38BE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0722E8" w:rsidP="000722E8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0722E8" w:rsidP="000722E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C3FD5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A25253" w:rsidP="00A25253">
      <w:pPr>
        <w:keepNext w:val="0"/>
        <w:keepLines w:val="0"/>
        <w:jc w:val="both"/>
        <w:rPr>
          <w:rFonts w:cs="Arial"/>
          <w:sz w:val="22"/>
          <w:szCs w:val="22"/>
        </w:rPr>
      </w:pPr>
      <w:r w:rsidR="00E7780C">
        <w:rPr>
          <w:rFonts w:cs="Arial"/>
          <w:sz w:val="22"/>
          <w:szCs w:val="22"/>
        </w:rPr>
        <w:t>Zoltán  H o r v á t h</w:t>
      </w:r>
      <w:r>
        <w:rPr>
          <w:rFonts w:cs="Arial"/>
          <w:sz w:val="22"/>
          <w:szCs w:val="22"/>
        </w:rPr>
        <w:t xml:space="preserve">   v. r.</w:t>
      </w:r>
    </w:p>
    <w:p w:rsidR="00A25253" w:rsidP="00A25253">
      <w:pPr>
        <w:keepNext w:val="0"/>
        <w:keepLines w:val="0"/>
        <w:jc w:val="both"/>
        <w:rPr>
          <w:rFonts w:cs="Arial"/>
          <w:sz w:val="22"/>
          <w:szCs w:val="22"/>
        </w:rPr>
      </w:pPr>
      <w:r w:rsidR="00E7780C">
        <w:rPr>
          <w:rFonts w:cs="Arial"/>
          <w:sz w:val="22"/>
          <w:szCs w:val="22"/>
        </w:rPr>
        <w:t>Ľubica  R o š k o v á</w:t>
      </w:r>
      <w:r>
        <w:rPr>
          <w:rFonts w:cs="Arial"/>
          <w:sz w:val="22"/>
          <w:szCs w:val="22"/>
        </w:rPr>
        <w:t xml:space="preserve">   v. r.</w:t>
      </w: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D5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0C3FD5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D5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E6376C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0C3FD5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22A66B99"/>
    <w:multiLevelType w:val="hybridMultilevel"/>
    <w:tmpl w:val="4C4A119E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D83157A"/>
    <w:multiLevelType w:val="hybridMultilevel"/>
    <w:tmpl w:val="A7F4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667E3"/>
    <w:rsid w:val="000722E8"/>
    <w:rsid w:val="000C3FD5"/>
    <w:rsid w:val="001F552C"/>
    <w:rsid w:val="002707F6"/>
    <w:rsid w:val="00404B6F"/>
    <w:rsid w:val="004D25F8"/>
    <w:rsid w:val="005E2FCB"/>
    <w:rsid w:val="006237FC"/>
    <w:rsid w:val="00675C4C"/>
    <w:rsid w:val="008260CD"/>
    <w:rsid w:val="00876CAC"/>
    <w:rsid w:val="008D5378"/>
    <w:rsid w:val="009D38BE"/>
    <w:rsid w:val="00A25253"/>
    <w:rsid w:val="00A64BBE"/>
    <w:rsid w:val="00AA0470"/>
    <w:rsid w:val="00AC48CE"/>
    <w:rsid w:val="00B473A7"/>
    <w:rsid w:val="00BA441B"/>
    <w:rsid w:val="00D42A5E"/>
    <w:rsid w:val="00E60EEA"/>
    <w:rsid w:val="00E6376C"/>
    <w:rsid w:val="00E7780C"/>
    <w:rsid w:val="00E91884"/>
    <w:rsid w:val="00EE393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192</Words>
  <Characters>1099</Characters>
  <Application>Microsoft Office Word</Application>
  <DocSecurity>0</DocSecurity>
  <Lines>0</Lines>
  <Paragraphs>0</Paragraphs>
  <ScaleCrop>false</ScaleCrop>
  <Company>Kancelária NR SR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cp:lastPrinted>2010-09-14T10:50:00Z</cp:lastPrinted>
  <dcterms:created xsi:type="dcterms:W3CDTF">2011-01-28T12:28:00Z</dcterms:created>
  <dcterms:modified xsi:type="dcterms:W3CDTF">2011-02-08T08:44:00Z</dcterms:modified>
</cp:coreProperties>
</file>