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NÁRODNÁ   RADA   SLOVENSKEJ   REPUBLIKY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>________________________________________________________________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 volebné obdobie</w:t>
        <w:br/>
      </w:r>
    </w:p>
    <w:p w:rsidR="00660A39" w:rsidP="00660A39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993F61" w:rsidP="00660A39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660A39" w:rsidP="00660A39">
      <w:pPr>
        <w:pStyle w:val="BodyText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0A39" w:rsidP="00660A39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485E83" w:rsidP="00660A39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660A39" w:rsidP="00660A39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</w:p>
    <w:p w:rsidR="00660A39" w:rsidP="00660A39">
      <w:pPr>
        <w:pStyle w:val="BodyText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Číslo: CRD-3012/2010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Cs w:val="28"/>
          <w:lang w:val="cs-CZ"/>
        </w:rPr>
      </w:pPr>
    </w:p>
    <w:p w:rsidR="00660A39" w:rsidP="00660A39">
      <w:pPr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pStyle w:val="Heading3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187a</w:t>
      </w:r>
    </w:p>
    <w:p w:rsidR="00660A39" w:rsidP="00660A39">
      <w:pPr>
        <w:pStyle w:val="Heading3"/>
        <w:rPr>
          <w:rFonts w:ascii="Times New Roman" w:hAnsi="Times New Roman" w:cs="Times New Roman"/>
          <w:bCs/>
          <w:szCs w:val="28"/>
        </w:rPr>
      </w:pPr>
    </w:p>
    <w:p w:rsidR="00660A39" w:rsidP="00660A39">
      <w:pPr>
        <w:pStyle w:val="Heading3"/>
        <w:rPr>
          <w:rFonts w:ascii="Times New Roman" w:hAnsi="Times New Roman" w:cs="Times New Roman"/>
          <w:bCs/>
          <w:szCs w:val="28"/>
        </w:rPr>
      </w:pPr>
      <w:r w:rsidR="00AA422A">
        <w:rPr>
          <w:rFonts w:ascii="Times New Roman" w:hAnsi="Times New Roman" w:cs="Times New Roman"/>
          <w:bCs/>
          <w:szCs w:val="28"/>
        </w:rPr>
        <w:t>I n f o r m á c i a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výborov Národnej rady Slovenskej republiky o prerokovaní  návrhu  poslancov Národnej rady Slovenskej republiky  Szilárda SOMOGYIHO, Ľuboša MAJERA a Kamila KRNÁČA</w:t>
      </w:r>
      <w:r w:rsidR="008E6D9A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na vydanie zákona, ktorým sa mení a dopĺňa zákon  </w:t>
      </w:r>
      <w:r w:rsidR="008E6D9A">
        <w:rPr>
          <w:rFonts w:ascii="Times New Roman" w:hAnsi="Times New Roman" w:cs="Times New Roman"/>
          <w:b/>
          <w:szCs w:val="28"/>
        </w:rPr>
        <w:t xml:space="preserve">Národnej rady Slovenskej republiky </w:t>
      </w:r>
      <w:r>
        <w:rPr>
          <w:rFonts w:ascii="Times New Roman" w:hAnsi="Times New Roman" w:cs="Times New Roman"/>
          <w:b/>
          <w:szCs w:val="28"/>
        </w:rPr>
        <w:t xml:space="preserve">č. </w:t>
      </w:r>
      <w:r w:rsidR="008E6D9A">
        <w:rPr>
          <w:rFonts w:ascii="Times New Roman" w:hAnsi="Times New Roman" w:cs="Times New Roman"/>
          <w:b/>
          <w:szCs w:val="28"/>
        </w:rPr>
        <w:t>253/1994 Z. z.  o právnom postavení a platových pomeroch starostov obcí a primá</w:t>
      </w:r>
      <w:r w:rsidR="008E6D9A">
        <w:rPr>
          <w:rFonts w:ascii="Times New Roman" w:hAnsi="Times New Roman" w:cs="Times New Roman"/>
          <w:b/>
          <w:szCs w:val="28"/>
        </w:rPr>
        <w:t xml:space="preserve">torov miest </w:t>
      </w:r>
      <w:r>
        <w:rPr>
          <w:rFonts w:ascii="Times New Roman" w:hAnsi="Times New Roman" w:cs="Times New Roman"/>
          <w:b/>
          <w:szCs w:val="28"/>
        </w:rPr>
        <w:t>v  znení neskorších predpisov (tlač 18</w:t>
      </w:r>
      <w:r w:rsidR="008E6D9A">
        <w:rPr>
          <w:rFonts w:ascii="Times New Roman" w:hAnsi="Times New Roman" w:cs="Times New Roman"/>
          <w:b/>
          <w:szCs w:val="28"/>
        </w:rPr>
        <w:t>7</w:t>
      </w:r>
      <w:r>
        <w:rPr>
          <w:rFonts w:ascii="Times New Roman" w:hAnsi="Times New Roman" w:cs="Times New Roman"/>
          <w:b/>
          <w:szCs w:val="28"/>
        </w:rPr>
        <w:t>) vo výboroch Národnej rady Slovenskej republiky v druhom čítaní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Výbor Národnej rady Slovenskej republiky pre verejnú správu </w:t>
      </w:r>
      <w:r>
        <w:rPr>
          <w:rFonts w:ascii="Times New Roman" w:hAnsi="Times New Roman" w:cs="Times New Roman"/>
          <w:szCs w:val="28"/>
        </w:rPr>
        <w:t>a regionálny rozvoj ako gestorský výbor k </w:t>
      </w:r>
      <w:r>
        <w:rPr>
          <w:rFonts w:ascii="Times New Roman" w:hAnsi="Times New Roman" w:cs="Times New Roman"/>
          <w:b/>
          <w:szCs w:val="28"/>
        </w:rPr>
        <w:t>návrhu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poslancov Národnej rady Slovenskej republiky </w:t>
      </w:r>
      <w:r w:rsidR="008E6D9A">
        <w:rPr>
          <w:rFonts w:ascii="Times New Roman" w:hAnsi="Times New Roman" w:cs="Times New Roman"/>
          <w:b/>
          <w:szCs w:val="28"/>
        </w:rPr>
        <w:t>Szilárda SOMOGYIHO, Ľuboša MAJERA a Kamila KRNÁČA na vydanie zákona, ktorým sa mení a dopĺňa zákon  Národnej rady Slovenskej republiky č. 253/1994 Z. z.  o právnom postavení a platových pomeroch starostov obcí a primátorov miest v  znení neskorších predpisov (tlač 187)</w:t>
      </w:r>
      <w:r>
        <w:rPr>
          <w:rFonts w:ascii="Times New Roman" w:hAnsi="Times New Roman" w:cs="Times New Roman"/>
          <w:szCs w:val="28"/>
        </w:rPr>
        <w:t xml:space="preserve"> podáva Národnej rade Slovenskej republiky v súlade   s § 79 ods. 1 zákona Národnej rady Slovenskej republiky č. 350/1996 Z. z. o rokovacom poriadku </w:t>
      </w:r>
      <w:r>
        <w:rPr>
          <w:rFonts w:ascii="Times New Roman" w:hAnsi="Times New Roman" w:cs="Times New Roman"/>
          <w:szCs w:val="28"/>
        </w:rPr>
        <w:t xml:space="preserve">Národnej rady Slovenskej republiky v znení neskorších predpisov </w:t>
      </w:r>
      <w:r w:rsidR="00AA422A">
        <w:rPr>
          <w:rFonts w:ascii="Times New Roman" w:hAnsi="Times New Roman" w:cs="Times New Roman"/>
          <w:szCs w:val="28"/>
        </w:rPr>
        <w:t>informáciu</w:t>
      </w:r>
      <w:r w:rsidR="00C8496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výborov Národnej rady Slovenskej republiky: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pStyle w:val="BodyText2"/>
        <w:rPr>
          <w:rFonts w:ascii="Times New Roman" w:hAnsi="Times New Roman" w:cs="Times New Roman"/>
          <w:sz w:val="28"/>
          <w:szCs w:val="28"/>
        </w:rPr>
      </w:pPr>
    </w:p>
    <w:p w:rsidR="00660A39" w:rsidRPr="00E45F70" w:rsidP="00660A39">
      <w:pPr>
        <w:pStyle w:val="BodyText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Národná rada Slovenskej republiky uznesením č. 26</w:t>
      </w:r>
      <w:r w:rsidR="008E6D9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z 15. decembra 2010 pridelila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F42DF">
        <w:rPr>
          <w:rFonts w:ascii="Times New Roman" w:hAnsi="Times New Roman" w:cs="Times New Roman"/>
          <w:b/>
          <w:sz w:val="24"/>
        </w:rPr>
        <w:t xml:space="preserve">  </w:t>
      </w:r>
      <w:r w:rsidRPr="00E45F70">
        <w:rPr>
          <w:rFonts w:ascii="Times New Roman" w:hAnsi="Times New Roman" w:cs="Times New Roman"/>
          <w:b/>
          <w:sz w:val="24"/>
        </w:rPr>
        <w:t>návrh poslancov Národne</w:t>
      </w:r>
      <w:r w:rsidRPr="008E6D9A">
        <w:rPr>
          <w:rFonts w:ascii="Times New Roman" w:hAnsi="Times New Roman" w:cs="Times New Roman"/>
          <w:b/>
          <w:sz w:val="24"/>
        </w:rPr>
        <w:t>j rady Slovenskej repu</w:t>
      </w:r>
      <w:r w:rsidRPr="008E6D9A">
        <w:rPr>
          <w:rFonts w:ascii="Times New Roman" w:hAnsi="Times New Roman" w:cs="Times New Roman"/>
          <w:b/>
          <w:sz w:val="24"/>
        </w:rPr>
        <w:t xml:space="preserve">bliky </w:t>
      </w:r>
      <w:r w:rsidRPr="008E6D9A" w:rsidR="008E6D9A">
        <w:rPr>
          <w:rFonts w:ascii="Times New Roman" w:hAnsi="Times New Roman" w:cs="Times New Roman"/>
          <w:b/>
          <w:sz w:val="24"/>
        </w:rPr>
        <w:t>Szilárda SOMOGYIHO, Ľuboša MAJERA a Kamila KRNÁČA na vydanie zákona, ktorým sa mení a dopĺňa zákon  Národnej rady Slovenskej republiky č. 253/1994 Z. z.  o právnom postavení a platových pomeroch starostov obcí a primátorov miest v  znení neskorších predpisov (tlač 187)</w:t>
      </w:r>
      <w:r w:rsidRPr="00E45F70">
        <w:rPr>
          <w:rFonts w:ascii="Times New Roman" w:hAnsi="Times New Roman" w:cs="Times New Roman"/>
          <w:b/>
          <w:sz w:val="24"/>
        </w:rPr>
        <w:t xml:space="preserve"> </w:t>
      </w:r>
      <w:r w:rsidRPr="00E45F70">
        <w:rPr>
          <w:rFonts w:ascii="Times New Roman" w:hAnsi="Times New Roman" w:cs="Times New Roman"/>
          <w:sz w:val="24"/>
        </w:rPr>
        <w:t>na prerokovanie týmto výborom: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b/>
          <w:szCs w:val="28"/>
        </w:rPr>
        <w:t>Ústavnoprávnemu výboru Národnej rady Slovenskej republiky</w:t>
        <w:tab/>
      </w:r>
    </w:p>
    <w:p w:rsidR="008E6D9A" w:rsidP="008E6D9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ab/>
        <w:t>Výboru Národnej rady Slovenskej</w:t>
        <w:tab/>
        <w:t xml:space="preserve"> republiky pre financie a rozpočet</w:t>
      </w:r>
    </w:p>
    <w:p w:rsidR="008E6D9A" w:rsidP="008E6D9A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lang w:val="cs-CZ"/>
        </w:rPr>
        <w:tab/>
        <w:t>a</w:t>
      </w:r>
    </w:p>
    <w:p w:rsidR="00660A39" w:rsidP="00660A39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</w:rPr>
        <w:tab/>
      </w:r>
      <w:r>
        <w:rPr>
          <w:rFonts w:ascii="Times New Roman" w:hAnsi="Times New Roman" w:cs="Times New Roman"/>
          <w:b/>
          <w:szCs w:val="28"/>
          <w:lang w:val="cs-CZ"/>
        </w:rPr>
        <w:t>Výboru Národnej rady Slovenskej republiky pre verejnú správu a regionál</w:t>
      </w:r>
      <w:r>
        <w:rPr>
          <w:rFonts w:ascii="Times New Roman" w:hAnsi="Times New Roman" w:cs="Times New Roman"/>
          <w:b/>
          <w:szCs w:val="28"/>
          <w:lang w:val="cs-CZ"/>
        </w:rPr>
        <w:t xml:space="preserve">ny </w:t>
        <w:tab/>
        <w:t>rozvoj</w:t>
      </w:r>
      <w:r w:rsidR="008E6D9A">
        <w:rPr>
          <w:rFonts w:ascii="Times New Roman" w:hAnsi="Times New Roman" w:cs="Times New Roman"/>
          <w:b/>
          <w:szCs w:val="28"/>
          <w:lang w:val="cs-CZ"/>
        </w:rPr>
        <w:t>;</w:t>
      </w:r>
    </w:p>
    <w:p w:rsidR="00660A39" w:rsidP="00660A39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Times New Roman" w:hAnsi="Times New Roman" w:cs="Times New Roman"/>
          <w:b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prerokovali predmetný  návrh zákona v lehote určenej uznesením Národnej rady Slovenskej republiky.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II.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ab/>
        <w:t>Poslanci Národnej rady Slovenskej republiky, ktorí nie sú členmi výborov, ktorým bol  návrh zákona pridelený, neoznámili v určenej lehote gestorskému výboru žiadne stanovisko k predmetnému vládnemu návrhu  zákona podľa   § 75 ods. 2 zákona Národnej rady Slovenskej republiky č. 350/1996 Z. z. o rokovacom poriadku Národnej rady Slovenskej republiky v znení neskorších predpisov.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III</w:t>
      </w:r>
      <w:r>
        <w:rPr>
          <w:rFonts w:ascii="Times New Roman" w:hAnsi="Times New Roman" w:cs="Times New Roman"/>
          <w:b/>
          <w:bCs/>
          <w:szCs w:val="28"/>
        </w:rPr>
        <w:t>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Výbory Národnej rady Slovenskej republiky, ktorým bol  návrh zákona pridelený zaujali k nemu nasledovné stanoviská: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FA62D8">
        <w:rPr>
          <w:rFonts w:ascii="Times New Roman" w:hAnsi="Times New Roman" w:cs="Times New Roman"/>
          <w:b/>
        </w:rPr>
        <w:tab/>
      </w:r>
      <w:r w:rsidRPr="00FA62D8" w:rsidR="00FA62D8">
        <w:rPr>
          <w:rFonts w:ascii="Times New Roman" w:hAnsi="Times New Roman" w:cs="Times New Roman"/>
          <w:b/>
        </w:rPr>
        <w:t>Ústavnoprávny výbor</w:t>
      </w:r>
      <w:r w:rsidR="00FA62D8">
        <w:rPr>
          <w:rFonts w:ascii="Times New Roman" w:hAnsi="Times New Roman" w:cs="Times New Roman"/>
        </w:rPr>
        <w:t xml:space="preserve"> Národnej rady Slovenskej republiky </w:t>
      </w:r>
      <w:r w:rsidR="00FA62D8">
        <w:rPr>
          <w:rFonts w:ascii="Times New Roman" w:hAnsi="Times New Roman" w:cs="Times New Roman"/>
          <w:b/>
          <w:bCs/>
        </w:rPr>
        <w:t xml:space="preserve">neprijal platné </w:t>
      </w:r>
      <w:r w:rsidR="00FA62D8">
        <w:rPr>
          <w:rFonts w:ascii="Times New Roman" w:hAnsi="Times New Roman" w:cs="Times New Roman"/>
          <w:b/>
        </w:rPr>
        <w:t>uznesenie,</w:t>
      </w:r>
      <w:r w:rsidR="00FA62D8">
        <w:rPr>
          <w:rFonts w:ascii="Times New Roman" w:hAnsi="Times New Roman" w:cs="Times New Roman"/>
        </w:rPr>
        <w:t xml:space="preserve"> nakoľko návrh uznesenia </w:t>
      </w:r>
      <w:r w:rsidR="00FA62D8">
        <w:rPr>
          <w:rFonts w:ascii="Times New Roman" w:hAnsi="Times New Roman" w:cs="Times New Roman"/>
          <w:b/>
          <w:bCs/>
        </w:rPr>
        <w:t>nezískal</w:t>
      </w:r>
      <w:r w:rsidR="00FA62D8">
        <w:rPr>
          <w:rFonts w:ascii="Times New Roman" w:hAnsi="Times New Roman" w:cs="Times New Roman"/>
        </w:rPr>
        <w:t xml:space="preserve"> </w:t>
      </w:r>
      <w:r w:rsidR="00FA62D8">
        <w:rPr>
          <w:rFonts w:ascii="Times New Roman" w:hAnsi="Times New Roman" w:cs="Times New Roman"/>
          <w:b/>
        </w:rPr>
        <w:t>súhlas</w:t>
      </w:r>
      <w:r w:rsidR="00FA62D8"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 w:rsidR="00FA62D8">
        <w:rPr>
          <w:rFonts w:ascii="Times New Roman" w:hAnsi="Times New Roman" w:cs="Times New Roman"/>
          <w:bCs/>
        </w:rPr>
        <w:t>podľa</w:t>
      </w:r>
      <w:r w:rsidR="00FA62D8"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 w:rsidR="00FA62D8">
          <w:rPr>
            <w:rFonts w:ascii="Times New Roman" w:hAnsi="Times New Roman" w:cs="Times New Roman"/>
          </w:rPr>
          <w:t>50</w:t>
        </w:r>
      </w:smartTag>
      <w:r w:rsidR="00FA62D8">
        <w:rPr>
          <w:rFonts w:ascii="Times New Roman" w:hAnsi="Times New Roman" w:cs="Times New Roman"/>
        </w:rPr>
        <w:t>/1996 Z. z. o  rokovacom poriadku Národnej rady Slovenskej republiky v znení neskorších predpisov a  čl. 84 ods. 2 Ústavy Slovenskej republiky. Z  celkového počtu 13 poslancov bolo prítomných 11 poslancov. Za návrh predneseného uznesenia hlasovali 3 poslanci, 3 poslanci hlasovali proti návrhu a 5 poslanci sa hlasovania zdržali.</w:t>
      </w:r>
    </w:p>
    <w:p w:rsidR="00FA62D8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  <w:t xml:space="preserve">Výbor Národnej rady Slovenskej republiky pre verejnú správu a regionálny rozvoj uznesením č.  51 z  20. januára 2011 s  návrhom zákona </w:t>
      </w:r>
      <w:r>
        <w:rPr>
          <w:rFonts w:ascii="Times New Roman" w:hAnsi="Times New Roman" w:cs="Times New Roman"/>
          <w:b/>
          <w:szCs w:val="28"/>
          <w:lang w:val="cs-CZ"/>
        </w:rPr>
        <w:t xml:space="preserve">súhlasil </w:t>
      </w:r>
      <w:r>
        <w:rPr>
          <w:rFonts w:ascii="Times New Roman" w:hAnsi="Times New Roman" w:cs="Times New Roman"/>
          <w:szCs w:val="28"/>
          <w:lang w:val="cs-CZ"/>
        </w:rPr>
        <w:t xml:space="preserve">a odporučil ho Národnej rade </w:t>
      </w:r>
      <w:r>
        <w:rPr>
          <w:rFonts w:ascii="Times New Roman" w:hAnsi="Times New Roman" w:cs="Times New Roman"/>
          <w:szCs w:val="28"/>
        </w:rPr>
        <w:t>Slovenskej</w:t>
      </w:r>
      <w:r>
        <w:rPr>
          <w:rFonts w:ascii="Times New Roman" w:hAnsi="Times New Roman" w:cs="Times New Roman"/>
          <w:szCs w:val="28"/>
          <w:lang w:val="cs-CZ"/>
        </w:rPr>
        <w:t xml:space="preserve"> republiky </w:t>
      </w:r>
      <w:r>
        <w:rPr>
          <w:rFonts w:ascii="Times New Roman" w:hAnsi="Times New Roman" w:cs="Times New Roman"/>
          <w:b/>
          <w:szCs w:val="28"/>
        </w:rPr>
        <w:t>schváliť s pripomienkami.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  <w:lang w:val="cs-CZ"/>
        </w:rPr>
        <w:t xml:space="preserve"> </w:t>
      </w:r>
    </w:p>
    <w:p w:rsidR="00660A39" w:rsidRPr="00F16BEC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</w:r>
      <w:r w:rsidRPr="00FA62D8">
        <w:rPr>
          <w:rFonts w:ascii="Times New Roman" w:hAnsi="Times New Roman" w:cs="Times New Roman"/>
          <w:b/>
          <w:szCs w:val="28"/>
          <w:lang w:val="cs-CZ"/>
        </w:rPr>
        <w:t>Výbor</w:t>
      </w:r>
      <w:r>
        <w:rPr>
          <w:rFonts w:ascii="Times New Roman" w:hAnsi="Times New Roman" w:cs="Times New Roman"/>
          <w:szCs w:val="28"/>
          <w:lang w:val="cs-CZ"/>
        </w:rPr>
        <w:t xml:space="preserve"> Národnej rady Slovenskej republiky </w:t>
      </w:r>
      <w:r w:rsidRPr="00FA62D8">
        <w:rPr>
          <w:rFonts w:ascii="Times New Roman" w:hAnsi="Times New Roman" w:cs="Times New Roman"/>
          <w:b/>
          <w:szCs w:val="28"/>
          <w:lang w:val="cs-CZ"/>
        </w:rPr>
        <w:t xml:space="preserve">pre </w:t>
      </w:r>
      <w:r w:rsidRPr="00FA62D8" w:rsidR="00FA62D8">
        <w:rPr>
          <w:rFonts w:ascii="Times New Roman" w:hAnsi="Times New Roman" w:cs="Times New Roman"/>
          <w:b/>
          <w:szCs w:val="28"/>
          <w:lang w:val="cs-CZ"/>
        </w:rPr>
        <w:t>financie  a rozpočet</w:t>
      </w:r>
      <w:r>
        <w:rPr>
          <w:rFonts w:ascii="Times New Roman" w:hAnsi="Times New Roman" w:cs="Times New Roman"/>
          <w:szCs w:val="28"/>
          <w:lang w:val="cs-CZ"/>
        </w:rPr>
        <w:t xml:space="preserve"> uznesením </w:t>
      </w:r>
      <w:r w:rsidR="00F16BEC">
        <w:rPr>
          <w:rFonts w:ascii="Times New Roman" w:hAnsi="Times New Roman" w:cs="Times New Roman"/>
          <w:szCs w:val="28"/>
          <w:lang w:val="cs-CZ"/>
        </w:rPr>
        <w:t xml:space="preserve">       </w:t>
      </w:r>
      <w:r>
        <w:rPr>
          <w:rFonts w:ascii="Times New Roman" w:hAnsi="Times New Roman" w:cs="Times New Roman"/>
          <w:szCs w:val="28"/>
          <w:lang w:val="cs-CZ"/>
        </w:rPr>
        <w:t xml:space="preserve">č. </w:t>
      </w:r>
      <w:r w:rsidR="00F16BEC">
        <w:rPr>
          <w:rFonts w:ascii="Times New Roman" w:hAnsi="Times New Roman" w:cs="Times New Roman"/>
          <w:szCs w:val="28"/>
          <w:lang w:val="cs-CZ"/>
        </w:rPr>
        <w:t xml:space="preserve">130 </w:t>
      </w:r>
      <w:r w:rsidR="00FA62D8">
        <w:rPr>
          <w:rFonts w:ascii="Times New Roman" w:hAnsi="Times New Roman" w:cs="Times New Roman"/>
          <w:szCs w:val="28"/>
          <w:lang w:val="cs-CZ"/>
        </w:rPr>
        <w:t xml:space="preserve">z </w:t>
      </w:r>
      <w:r>
        <w:rPr>
          <w:rFonts w:ascii="Times New Roman" w:hAnsi="Times New Roman" w:cs="Times New Roman"/>
          <w:szCs w:val="28"/>
          <w:lang w:val="cs-CZ"/>
        </w:rPr>
        <w:t xml:space="preserve"> 2</w:t>
      </w:r>
      <w:r w:rsidR="00FA62D8">
        <w:rPr>
          <w:rFonts w:ascii="Times New Roman" w:hAnsi="Times New Roman" w:cs="Times New Roman"/>
          <w:szCs w:val="28"/>
          <w:lang w:val="cs-CZ"/>
        </w:rPr>
        <w:t>6</w:t>
      </w:r>
      <w:r>
        <w:rPr>
          <w:rFonts w:ascii="Times New Roman" w:hAnsi="Times New Roman" w:cs="Times New Roman"/>
          <w:szCs w:val="28"/>
        </w:rPr>
        <w:t>. januára 2011 s ná</w:t>
      </w:r>
      <w:r>
        <w:rPr>
          <w:rFonts w:ascii="Times New Roman" w:hAnsi="Times New Roman" w:cs="Times New Roman"/>
          <w:szCs w:val="28"/>
        </w:rPr>
        <w:t xml:space="preserve">vrhom zákona </w:t>
      </w:r>
      <w:r>
        <w:rPr>
          <w:rFonts w:ascii="Times New Roman" w:hAnsi="Times New Roman" w:cs="Times New Roman"/>
          <w:b/>
          <w:szCs w:val="28"/>
        </w:rPr>
        <w:t xml:space="preserve">súhlasil </w:t>
      </w:r>
      <w:r>
        <w:rPr>
          <w:rFonts w:ascii="Times New Roman" w:hAnsi="Times New Roman" w:cs="Times New Roman"/>
          <w:szCs w:val="28"/>
        </w:rPr>
        <w:t xml:space="preserve">a odporučil ho Národnej rade Slovenskej republiky </w:t>
      </w:r>
      <w:r>
        <w:rPr>
          <w:rFonts w:ascii="Times New Roman" w:hAnsi="Times New Roman" w:cs="Times New Roman"/>
          <w:b/>
          <w:szCs w:val="28"/>
        </w:rPr>
        <w:t>schváliť</w:t>
      </w:r>
      <w:r w:rsidR="00F16BEC">
        <w:rPr>
          <w:rFonts w:ascii="Times New Roman" w:hAnsi="Times New Roman" w:cs="Times New Roman"/>
          <w:b/>
          <w:szCs w:val="28"/>
        </w:rPr>
        <w:t xml:space="preserve">. </w:t>
      </w:r>
    </w:p>
    <w:p w:rsidR="00F16BEC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Cs w:val="28"/>
          <w:lang w:val="cs-CZ"/>
        </w:rPr>
      </w:pPr>
      <w:r>
        <w:rPr>
          <w:rFonts w:ascii="Times New Roman" w:hAnsi="Times New Roman" w:cs="Times New Roman"/>
          <w:b/>
          <w:bCs/>
          <w:szCs w:val="28"/>
        </w:rPr>
        <w:t>IV.</w:t>
      </w:r>
    </w:p>
    <w:p w:rsidR="00660A39" w:rsidP="00660A39">
      <w:pPr>
        <w:pStyle w:val="BodyText"/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  <w:t>Z uznesení výborov Národnej rady Slovenskej republiky  uvedených pod bodom III. tejto správy vyplývajú tieto</w:t>
      </w:r>
      <w:r>
        <w:rPr>
          <w:rFonts w:ascii="Times New Roman" w:hAnsi="Times New Roman" w:cs="Times New Roman"/>
          <w:sz w:val="24"/>
          <w:szCs w:val="24"/>
        </w:rPr>
        <w:t xml:space="preserve"> pozmeňujúce a doplňujúce návrhy:</w:t>
      </w:r>
    </w:p>
    <w:p w:rsidR="00660A39" w:rsidP="00660A39">
      <w:pPr>
        <w:jc w:val="both"/>
        <w:rPr>
          <w:rFonts w:ascii="Times New Roman" w:hAnsi="Times New Roman" w:cs="Times New Roman"/>
        </w:rPr>
      </w:pPr>
    </w:p>
    <w:p w:rsidR="00F16BEC" w:rsidP="00FA62D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F16BEC" w:rsidRPr="00F16BEC" w:rsidP="00FA62D8">
      <w:pPr>
        <w:pStyle w:val="Odsekzoznamu"/>
        <w:ind w:left="0"/>
        <w:rPr>
          <w:rFonts w:ascii="Times New Roman" w:hAnsi="Times New Roman" w:cs="Times New Roman"/>
          <w:b/>
          <w:sz w:val="24"/>
          <w:szCs w:val="24"/>
        </w:rPr>
      </w:pPr>
      <w:r w:rsidRPr="00F16BEC" w:rsidR="00FA62D8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FA62D8" w:rsidRPr="00B903B3" w:rsidP="00FA62D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FA62D8" w:rsidRPr="00B903B3" w:rsidP="00FA62D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Pred doterajš</w:t>
      </w:r>
      <w:r w:rsidRPr="00B903B3">
        <w:rPr>
          <w:rFonts w:ascii="Times New Roman" w:hAnsi="Times New Roman" w:cs="Times New Roman"/>
          <w:sz w:val="24"/>
          <w:szCs w:val="24"/>
          <w:u w:val="single"/>
        </w:rPr>
        <w:t>í bod 1 sa vkladá nový bod 1, ktorý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„1. V § 3 odsek 1 sa na konci prvej vety pripájajú tieto slová: „alebo násobku podľa § 4 ods. 5“.</w:t>
      </w:r>
    </w:p>
    <w:p w:rsidR="00FA62D8" w:rsidRPr="00B903B3" w:rsidP="00FA62D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Ostatné body sa prečíslujú.</w:t>
      </w:r>
    </w:p>
    <w:p w:rsidR="00FA62D8" w:rsidRPr="00B903B3" w:rsidP="00FA62D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FA62D8" w:rsidP="00FA62D8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Navrhuje sa doplnenie § 3 v zmysle, aby sa za plat starostu považoval aj taký plat, ktorý sa určí koeficientom podľa § 4 odsek 5 a tým sa odstráni vnútorný rozpor s § 4 ods. 2, ktorý neumožňuje znižovanie platu pod úroveň stanovenú v § 3.</w:t>
      </w:r>
    </w:p>
    <w:p w:rsidR="00FA62D8" w:rsidP="00FA62D8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</w:p>
    <w:p w:rsidR="00FA62D8" w:rsidP="00FA62D8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P="00FA62D8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FA62D8" w:rsidRPr="00B903B3" w:rsidP="00FA62D8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u w:val="single"/>
        </w:rPr>
      </w:pPr>
      <w:r w:rsidRPr="00B903B3">
        <w:rPr>
          <w:rFonts w:ascii="Times New Roman" w:hAnsi="Times New Roman" w:cs="Times New Roman"/>
          <w:u w:val="single"/>
        </w:rPr>
        <w:t>K bodu 1 novely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bode 1 úvodná veta znie: „V § 4 odsek 1 sa doterajšia tabuľka nahrádza touto tabuľkou:“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Ide o legislatívno-technickú úpravu, ktorou sa v súlade s Legislatívnymi pravidlami tvorby zákonov navrhuje zmena úvodnej vety.</w:t>
      </w: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</w:p>
    <w:p w:rsidR="00FA62D8" w:rsidRPr="00F55D6D" w:rsidP="00F55D6D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RPr="00B903B3" w:rsidP="00FA62D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2 novely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 bod 2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„2. V § 4 odsek 2 znie: „(2) Plat starostu nemôže byť nižší, ako je ustanovené v § 3 odsek 1.“.“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Navrhuje sa vypustenie možnosti meniť plat starostu rozhodnutím obecného zastupiteľstva. Tento návrh má za cieľ zamedziť neprehľadnému alebo neodôvodnenému zvyšovaniu platu starostu obecným zastupiteľstvom. </w:t>
      </w: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</w:p>
    <w:p w:rsidR="00FA62D8" w:rsidP="00FA62D8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P="00FA62D8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FA62D8" w:rsidRPr="00B903B3" w:rsidP="00FA62D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3 novely</w:t>
      </w:r>
    </w:p>
    <w:p w:rsidR="00FA62D8" w:rsidRPr="00B903B3" w:rsidP="00FA62D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V § 4 odsek 5 sa vypúšťa slovo „konkrétneho“.</w:t>
      </w:r>
    </w:p>
    <w:p w:rsidR="00FA62D8" w:rsidRPr="00B903B3" w:rsidP="00FA62D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FA62D8" w:rsidP="00FA62D8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Navrhuje sa vypustenie zbytočného slova. Z textu návrhu zákona je zrejmé, že ide o starostu tej obce, ktorej sa rozhodovanie obecného zastupiteľstva týka.</w:t>
      </w:r>
    </w:p>
    <w:p w:rsidR="00FA62D8" w:rsidP="00FA62D8">
      <w:pPr>
        <w:pStyle w:val="Odsekzoznamu"/>
        <w:ind w:left="2832"/>
        <w:rPr>
          <w:rFonts w:ascii="Times New Roman" w:hAnsi="Times New Roman" w:cs="Times New Roman"/>
          <w:sz w:val="24"/>
          <w:szCs w:val="24"/>
        </w:rPr>
      </w:pPr>
    </w:p>
    <w:p w:rsidR="00FA62D8" w:rsidRPr="00B903B3" w:rsidP="00F55D6D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RPr="00B903B3" w:rsidP="00FA62D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Pred doterajší bod 4 sa vkladá nový bod 4, ktorý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„4. V § 4 sa dopĺňa odsek 6, ktorý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“(6) Počas ozdravného režimu alebo nútenej správy obce podľa osobitného predpisu</w:t>
      </w:r>
      <w:r w:rsidRPr="00B903B3">
        <w:rPr>
          <w:rFonts w:ascii="Times New Roman" w:hAnsi="Times New Roman" w:cs="Times New Roman"/>
          <w:vertAlign w:val="superscript"/>
        </w:rPr>
        <w:t>8)</w:t>
      </w:r>
      <w:r w:rsidRPr="00B903B3">
        <w:rPr>
          <w:rFonts w:ascii="Times New Roman" w:hAnsi="Times New Roman" w:cs="Times New Roman"/>
        </w:rPr>
        <w:t xml:space="preserve"> patrí starostovi plat podľa odseku 1. Obecné zastupiteľstvo počas tejto doby nemôže starostovi schváliť odmenu podľa § 5 odsek </w:t>
      </w:r>
      <w:smartTag w:uri="urn:schemas-microsoft-com:office:smarttags" w:element="metricconverter">
        <w:smartTagPr>
          <w:attr w:name="ProductID" w:val="1.”"/>
        </w:smartTagPr>
        <w:r w:rsidRPr="00B903B3">
          <w:rPr>
            <w:rFonts w:ascii="Times New Roman" w:hAnsi="Times New Roman" w:cs="Times New Roman"/>
          </w:rPr>
          <w:t>1.”</w:t>
        </w:r>
      </w:smartTag>
      <w:r w:rsidRPr="00B903B3">
        <w:rPr>
          <w:rFonts w:ascii="Times New Roman" w:hAnsi="Times New Roman" w:cs="Times New Roman"/>
        </w:rPr>
        <w:t>.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</w:p>
    <w:p w:rsidR="00FA62D8" w:rsidRPr="00B903B3" w:rsidP="00FA62D8">
      <w:pPr>
        <w:jc w:val="both"/>
        <w:rPr>
          <w:rFonts w:ascii="Times New Roman" w:hAnsi="Times New Roman" w:cs="Times New Roman"/>
          <w:b/>
          <w:bCs/>
        </w:rPr>
      </w:pPr>
      <w:r w:rsidRPr="00B903B3">
        <w:rPr>
          <w:rFonts w:ascii="Times New Roman" w:hAnsi="Times New Roman" w:cs="Times New Roman"/>
        </w:rPr>
        <w:t>Poznámka pod čiarou k odkazu 8 znie:</w:t>
      </w:r>
    </w:p>
    <w:p w:rsidR="00FA62D8" w:rsidRPr="00B903B3" w:rsidP="00FA62D8">
      <w:pPr>
        <w:jc w:val="both"/>
        <w:rPr>
          <w:rFonts w:ascii="Times New Roman" w:hAnsi="Times New Roman" w:cs="Times New Roman"/>
          <w:b/>
          <w:bCs/>
        </w:rPr>
      </w:pPr>
      <w:r w:rsidRPr="00B903B3">
        <w:rPr>
          <w:rFonts w:ascii="Times New Roman" w:hAnsi="Times New Roman" w:cs="Times New Roman"/>
        </w:rPr>
        <w:t>“8) § 19 zákona č. 583/2004 Z. z. o rozpočtových pravidlách územnej samosprávy a o zmene a doplnení niektorých zákonov v znení neskorších predpisov.”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Ostatné body sa prečíslujú.</w:t>
      </w:r>
    </w:p>
    <w:p w:rsidR="00FA62D8" w:rsidRPr="00B903B3" w:rsidP="00FA62D8">
      <w:pPr>
        <w:jc w:val="both"/>
        <w:rPr>
          <w:rFonts w:ascii="Times New Roman" w:hAnsi="Times New Roman" w:cs="Times New Roman"/>
          <w:b/>
        </w:rPr>
      </w:pPr>
    </w:p>
    <w:p w:rsidR="00FA62D8" w:rsidRPr="00B903B3" w:rsidP="00FA62D8">
      <w:pPr>
        <w:ind w:left="2832"/>
        <w:jc w:val="both"/>
        <w:rPr>
          <w:rFonts w:ascii="Times New Roman" w:hAnsi="Times New Roman" w:cs="Times New Roman"/>
          <w:b/>
        </w:rPr>
      </w:pPr>
      <w:r w:rsidRPr="00B903B3">
        <w:rPr>
          <w:rFonts w:ascii="Times New Roman" w:hAnsi="Times New Roman" w:cs="Times New Roman"/>
        </w:rPr>
        <w:t xml:space="preserve">Navrhuje sa, aby počas ozdravného režimu alebo nútenej správy mali starostovia plat určený zákonom na úrovni základného platu bez nároku na odmeny, aby sa zamedzilo ďalšiemu zadlžovaniu obce. </w:t>
      </w:r>
    </w:p>
    <w:p w:rsidR="00FA62D8" w:rsidP="00FA62D8">
      <w:pPr>
        <w:jc w:val="both"/>
        <w:rPr>
          <w:rFonts w:ascii="Times New Roman" w:hAnsi="Times New Roman" w:cs="Times New Roman"/>
        </w:rPr>
      </w:pPr>
    </w:p>
    <w:p w:rsidR="00FA62D8" w:rsidRPr="00F55D6D" w:rsidP="00F55D6D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RPr="00F16BEC" w:rsidP="00F16BEC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FA62D8" w:rsidRPr="00B903B3" w:rsidP="00FA62D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 xml:space="preserve">Pred doterajší bod 4 sa vkladá nový bod 4, ktorý znie: 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„4. V § 4 sa dopĺňa odsek 7, ktorý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„(7) Plat a odmeny starostu od jeho nástupu do funkcie musí byť zverejnený na úradnej tabuli v obci a na webovom sídle obce, ak ho má obec zriadené, alebo iným spôsobom v obci obvyklým.“.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Ostatné body sa prečíslujú.</w:t>
      </w: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Tento návrh má za cieľ zlepšiť prehľad o odmenách starostov, zhodnotenie efektivity ich práce, výsledkov a lepšiu kontrolu zo strany občanov tak, aby vedeli, ako je s finančnými prostriedkami v ich najbližšom okolí zaobchádzané. Pozíciu starostu vnímame ako verejnú službu a preto je žiaduce, aby verejnosť mala prehľad, ako ju starosta vykonáva a ako je za ňu ohodnotený. Návrh takisto môže slúžiť ako nástroj na vytvorenie tlaku buď na zníženie v prípade neadekvátne vysokého ohodnotenia alebo naopak zvýšenia platu v prípade pozitívnych výsledkov v samospráve.</w:t>
      </w: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</w:p>
    <w:p w:rsidR="00FA62D8" w:rsidRPr="00F55D6D" w:rsidP="00F55D6D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RPr="00B903B3" w:rsidP="00FA62D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4 novely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 bod 4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„4. V § 5 odsek 1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„(1</w:t>
      </w:r>
      <w:r w:rsidRPr="00B903B3">
        <w:rPr>
          <w:rFonts w:ascii="Times New Roman" w:hAnsi="Times New Roman" w:cs="Times New Roman"/>
          <w:lang w:val="en-US"/>
        </w:rPr>
        <w:t>)</w:t>
      </w:r>
      <w:r w:rsidRPr="00B903B3">
        <w:rPr>
          <w:rFonts w:ascii="Times New Roman" w:hAnsi="Times New Roman" w:cs="Times New Roman"/>
        </w:rPr>
        <w:t xml:space="preserve"> Obecné zastupiteľstvo môže najviac raz za mesiac starostovi schváliť odmenu do výšky 50% mesačného platu za jeho činnosť v predchádzajúcom období. Obecné zastupiteľstvo musí schválenú odmenu vždy písomne zdôvodniť.“.“</w:t>
      </w: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Tento návrh má za cieľ umožniť finančné ohodnotenie zásluh starostu v zákonom stanovej miere. Schvaľovanie odmeny najviac raz za mesiac a iba za predchádzajúce obdobie a uloženie podmienky písomného zdôvodnenia má za cieľ proces schvaľovania odmien sprehľadniť a zosúladiť iba so skutočne odvedenými zásluhami. </w:t>
      </w: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</w:p>
    <w:p w:rsidR="00FA62D8" w:rsidRPr="00F55D6D" w:rsidP="00F55D6D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RPr="00B903B3" w:rsidP="00FA62D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03B3">
        <w:rPr>
          <w:rFonts w:ascii="Times New Roman" w:hAnsi="Times New Roman" w:cs="Times New Roman"/>
          <w:sz w:val="24"/>
          <w:szCs w:val="24"/>
          <w:u w:val="single"/>
        </w:rPr>
        <w:t>K bodu 5 novely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 bod 5 znie: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„5. V § 5 odsek 2 znie: 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„(2) Po zániku mandátu starostu z dôvodu skončenia funkčného obdobia, patrí starostovi odstupné z rozpočtu obce, ktoré v závislosti od času výkonu funkcie je</w:t>
      </w:r>
    </w:p>
    <w:p w:rsidR="00FA62D8" w:rsidRPr="00B903B3" w:rsidP="00FA62D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dvojnásobok jeho priemerného mesačného platu, ak vykonával funkciu dlhšie ako päť mesiacov a kratšie ako päť rokov,</w:t>
      </w:r>
    </w:p>
    <w:p w:rsidR="00FA62D8" w:rsidRPr="00B903B3" w:rsidP="00FA62D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03B3">
        <w:rPr>
          <w:rFonts w:ascii="Times New Roman" w:hAnsi="Times New Roman" w:cs="Times New Roman"/>
          <w:sz w:val="24"/>
          <w:szCs w:val="24"/>
        </w:rPr>
        <w:t>trojnásobok jeho priemerného mesačného platu, ak vykonával funkciu dlhšie ako päť rokov.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To neplatí, ak ide o dôvody uvedené v osobitnom predpise</w:t>
      </w:r>
      <w:r w:rsidRPr="00B903B3">
        <w:rPr>
          <w:rFonts w:ascii="Times New Roman" w:hAnsi="Times New Roman" w:cs="Times New Roman"/>
          <w:vertAlign w:val="superscript"/>
        </w:rPr>
        <w:t>9)</w:t>
      </w:r>
      <w:r w:rsidRPr="00B903B3">
        <w:rPr>
          <w:rFonts w:ascii="Times New Roman" w:hAnsi="Times New Roman" w:cs="Times New Roman"/>
        </w:rPr>
        <w:t>.“.“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</w:p>
    <w:p w:rsidR="00FA62D8" w:rsidRPr="00B903B3" w:rsidP="00FA62D8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Navrhuje sa, aby odstupné starostov bolo upravené rovnako ako pri iných zamestnancoch podľa pravidiel stanovených v Zákonníku práce, ktorého § 76 (2</w:t>
      </w:r>
      <w:r w:rsidRPr="00B903B3">
        <w:rPr>
          <w:rFonts w:ascii="Times New Roman" w:hAnsi="Times New Roman" w:cs="Times New Roman"/>
          <w:lang w:val="en-US"/>
        </w:rPr>
        <w:t>)</w:t>
      </w:r>
      <w:r w:rsidRPr="00B903B3">
        <w:rPr>
          <w:rFonts w:ascii="Times New Roman" w:hAnsi="Times New Roman" w:cs="Times New Roman"/>
        </w:rPr>
        <w:t xml:space="preserve"> určuje výšku odstupného na najmenej dvojnásobok priemerného mesačného zárobku ak zamestnanec pracoval menej ako päť rokov a najmenej trojnásobok priemerného mesačného zárobku ak zamestnanec pracoval viac ako päť rokov. </w:t>
      </w:r>
    </w:p>
    <w:p w:rsidR="00FA62D8" w:rsidP="00FA62D8">
      <w:pPr>
        <w:jc w:val="both"/>
        <w:rPr>
          <w:rFonts w:ascii="Times New Roman" w:hAnsi="Times New Roman" w:cs="Times New Roman"/>
        </w:rPr>
      </w:pPr>
    </w:p>
    <w:p w:rsidR="00FA62D8" w:rsidP="00FA62D8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P="00FA62D8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F16BEC" w:rsidP="00F16BEC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  <w:r w:rsidRPr="00B903B3" w:rsidR="00FA62D8">
        <w:rPr>
          <w:rFonts w:ascii="Times New Roman" w:hAnsi="Times New Roman" w:cs="Times New Roman"/>
          <w:u w:val="single"/>
        </w:rPr>
        <w:t>Za doterajší bod 6 sa vkladá nový bod 7, ktorý znie:</w:t>
      </w:r>
    </w:p>
    <w:p w:rsidR="00FA62D8" w:rsidRPr="00F16BEC" w:rsidP="00F16BEC">
      <w:p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  <w:r w:rsidRPr="00F16BEC" w:rsidR="00F16BEC">
        <w:rPr>
          <w:rFonts w:ascii="Times New Roman" w:hAnsi="Times New Roman" w:cs="Times New Roman"/>
        </w:rPr>
        <w:t xml:space="preserve">     </w:t>
      </w:r>
      <w:r w:rsidRPr="00B903B3">
        <w:rPr>
          <w:rFonts w:ascii="Times New Roman" w:hAnsi="Times New Roman" w:cs="Times New Roman"/>
        </w:rPr>
        <w:t>„7. Za § 8 sa vkladá § 8a, ktorý vrátane nadpisu znie:</w:t>
      </w:r>
    </w:p>
    <w:p w:rsidR="00FA62D8" w:rsidRPr="00B903B3" w:rsidP="00FA62D8">
      <w:pPr>
        <w:spacing w:line="360" w:lineRule="auto"/>
        <w:jc w:val="center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„§8a</w:t>
      </w:r>
    </w:p>
    <w:p w:rsidR="00FA62D8" w:rsidRPr="00B903B3" w:rsidP="00FA62D8">
      <w:pPr>
        <w:spacing w:line="360" w:lineRule="auto"/>
        <w:jc w:val="center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Prechodné ustanovenie k úpravám účinným od 1. apríla 2011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Starosta zvolá zasadnutie obecného zastupiteľstva tak, aby sa uskutočnilo do 20 kalendárnych dní odo dňa účinnosti tohto zákona a zosúladilo plat a odmeny starostu podľa doterajších predpisov s týmto zákonom. Inak platí, že starostovi patrí plat stanovený podľa § 3 odsek 1 a odmeny starostovi možno schváliť len podľa § 5 odsek 1.“.“</w:t>
      </w:r>
    </w:p>
    <w:p w:rsidR="00FA62D8" w:rsidRPr="00B903B3" w:rsidP="00FA62D8">
      <w:pPr>
        <w:jc w:val="both"/>
        <w:rPr>
          <w:rFonts w:ascii="Times New Roman" w:hAnsi="Times New Roman" w:cs="Times New Roman"/>
        </w:rPr>
      </w:pP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Prechodné ustanovenie v súlade so zákonom Slovenskej národnej rady č. 369/1990 Zb. o obecnom zriadení v znení neskorších predpisov umožňuje obecnému zastupiteľstvu upraviť plat starostu. Lehota 20 kalendárnych dní má za cieľ umožniť úpravu platov a odmien starostov podľa tohto zákona už za obdobie apríl 2011. Ak obecné zastupiteľstvo tak neučiní  danej lehote, zmena nastáva zo zákona. </w:t>
      </w:r>
    </w:p>
    <w:p w:rsidR="00FA62D8" w:rsidP="00FA62D8">
      <w:pPr>
        <w:ind w:left="2832"/>
        <w:jc w:val="both"/>
        <w:rPr>
          <w:rFonts w:ascii="Times New Roman" w:hAnsi="Times New Roman" w:cs="Times New Roman"/>
        </w:rPr>
      </w:pPr>
    </w:p>
    <w:p w:rsidR="00FA62D8" w:rsidP="00FA62D8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RPr="00F16BEC" w:rsidP="00FA62D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16BEC">
        <w:rPr>
          <w:rFonts w:ascii="Times New Roman" w:hAnsi="Times New Roman" w:cs="Times New Roman"/>
          <w:b/>
        </w:rPr>
        <w:t xml:space="preserve">K Čl. II </w:t>
      </w:r>
    </w:p>
    <w:p w:rsidR="00FA62D8" w:rsidRPr="00B903B3" w:rsidP="00FA62D8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>V Čl. II sa slová „1. marca“ nahrádzajú slovami „1. apríla“.</w:t>
      </w:r>
    </w:p>
    <w:p w:rsidR="00FA62D8" w:rsidRPr="00B903B3" w:rsidP="00FA62D8">
      <w:pPr>
        <w:ind w:left="2832" w:firstLine="6"/>
        <w:jc w:val="both"/>
        <w:rPr>
          <w:rFonts w:ascii="Times New Roman" w:hAnsi="Times New Roman" w:cs="Times New Roman"/>
        </w:rPr>
      </w:pPr>
      <w:r w:rsidRPr="00B903B3">
        <w:rPr>
          <w:rFonts w:ascii="Times New Roman" w:hAnsi="Times New Roman" w:cs="Times New Roman"/>
        </w:rPr>
        <w:t xml:space="preserve">Pri stanovení účinnosti zákona je potrebné zohľadniť nielen čas potrebný na jeho prerokovanie v Národnej rade Slovenskej republiky, ale aj ústavnú lehotu pre prezidenta Slovenskej republiky a tiež aspoň minimálnu legisvakanciu. </w:t>
      </w:r>
    </w:p>
    <w:p w:rsidR="00660A39" w:rsidP="00660A39">
      <w:pPr>
        <w:jc w:val="both"/>
        <w:rPr>
          <w:rFonts w:ascii="Times New Roman" w:hAnsi="Times New Roman" w:cs="Times New Roman"/>
        </w:rPr>
      </w:pPr>
    </w:p>
    <w:p w:rsidR="00FA62D8" w:rsidP="00FA62D8">
      <w:pPr>
        <w:tabs>
          <w:tab w:val="left" w:pos="4335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 rozvoj </w:t>
      </w:r>
    </w:p>
    <w:p w:rsidR="00FA62D8" w:rsidP="00FA62D8">
      <w:pPr>
        <w:ind w:left="4248" w:firstLine="708"/>
        <w:jc w:val="both"/>
        <w:rPr>
          <w:rFonts w:ascii="Times New Roman" w:hAnsi="Times New Roman" w:cs="Times New Roman"/>
          <w:b/>
        </w:rPr>
      </w:pPr>
    </w:p>
    <w:p w:rsidR="00F55D6D" w:rsidP="00660A39">
      <w:pPr>
        <w:jc w:val="center"/>
        <w:rPr>
          <w:rFonts w:ascii="Times New Roman" w:hAnsi="Times New Roman" w:cs="Times New Roman"/>
          <w:b/>
          <w:szCs w:val="28"/>
        </w:rPr>
      </w:pPr>
    </w:p>
    <w:p w:rsidR="00660A39" w:rsidP="00660A3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Cs/>
          <w:szCs w:val="28"/>
        </w:rPr>
      </w:pPr>
      <w:r>
        <w:rPr>
          <w:rFonts w:ascii="Times New Roman" w:hAnsi="Times New Roman" w:cs="Times New Roman"/>
          <w:szCs w:val="28"/>
          <w:lang w:val="cs-CZ"/>
        </w:rPr>
        <w:tab/>
      </w:r>
      <w:r>
        <w:rPr>
          <w:rFonts w:ascii="Times New Roman" w:hAnsi="Times New Roman" w:cs="Times New Roman"/>
          <w:szCs w:val="28"/>
        </w:rPr>
        <w:t xml:space="preserve">Gestorský   výbor  </w:t>
      </w:r>
      <w:r w:rsidR="00116BBE">
        <w:rPr>
          <w:rFonts w:ascii="Times New Roman" w:hAnsi="Times New Roman" w:cs="Times New Roman"/>
          <w:szCs w:val="28"/>
        </w:rPr>
        <w:t xml:space="preserve"> prerokoval spoločnú správu výborov Národnej rady Slovenskej republiky na svojej </w:t>
      </w:r>
      <w:r w:rsidRPr="00F55D6D" w:rsidR="00116BBE">
        <w:rPr>
          <w:rFonts w:ascii="Times New Roman" w:hAnsi="Times New Roman" w:cs="Times New Roman"/>
          <w:b/>
          <w:szCs w:val="28"/>
        </w:rPr>
        <w:t>15.</w:t>
      </w:r>
      <w:r w:rsidR="00116BBE">
        <w:rPr>
          <w:rFonts w:ascii="Times New Roman" w:hAnsi="Times New Roman" w:cs="Times New Roman"/>
          <w:szCs w:val="28"/>
        </w:rPr>
        <w:t xml:space="preserve"> schôdzi dňa </w:t>
      </w:r>
      <w:r w:rsidRPr="00F55D6D" w:rsidR="00116BBE">
        <w:rPr>
          <w:rFonts w:ascii="Times New Roman" w:hAnsi="Times New Roman" w:cs="Times New Roman"/>
          <w:b/>
          <w:szCs w:val="28"/>
        </w:rPr>
        <w:t>1. februára 2011</w:t>
      </w:r>
      <w:r w:rsidR="00116BBE">
        <w:rPr>
          <w:rFonts w:ascii="Times New Roman" w:hAnsi="Times New Roman" w:cs="Times New Roman"/>
          <w:szCs w:val="28"/>
        </w:rPr>
        <w:t>. Výbor neschválil spoločnú správu  výborov, keďže  za návrh  súhlasiť so znením spoločnej správy nevyslovila súhlas nadpolovičná väčšina prítomných členov výboru.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</w:p>
    <w:p w:rsidR="00660A39" w:rsidRPr="00762702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ab/>
      </w:r>
    </w:p>
    <w:p w:rsidR="00531C66" w:rsidP="00531C66">
      <w:pPr>
        <w:ind w:firstLine="708"/>
        <w:jc w:val="both"/>
        <w:rPr>
          <w:rFonts w:ascii="Times New Roman" w:hAnsi="Times New Roman" w:cs="Times New Roman"/>
          <w:szCs w:val="28"/>
        </w:rPr>
      </w:pPr>
      <w:r w:rsidR="00116BBE">
        <w:rPr>
          <w:rFonts w:ascii="Times New Roman" w:hAnsi="Times New Roman" w:cs="Times New Roman"/>
          <w:szCs w:val="28"/>
        </w:rPr>
        <w:t xml:space="preserve">Výbor poveril  spoločného spravodajcu výborov Štefana TOMČA informovať Národnú radu Slovenskej republiky v súlade s § 80 ods. 2  zákona  </w:t>
      </w:r>
      <w:r w:rsidR="00660A39">
        <w:rPr>
          <w:rFonts w:ascii="Times New Roman" w:hAnsi="Times New Roman" w:cs="Times New Roman"/>
          <w:szCs w:val="28"/>
        </w:rPr>
        <w:t>č. 350/1996 Z. z. o rokovacom poriadku Národnej rady Slovenskej republik</w:t>
      </w:r>
      <w:r w:rsidR="00116BBE">
        <w:rPr>
          <w:rFonts w:ascii="Times New Roman" w:hAnsi="Times New Roman" w:cs="Times New Roman"/>
          <w:szCs w:val="28"/>
        </w:rPr>
        <w:t>y v znení neskorších predpisov o prerokovaní  predložen</w:t>
      </w:r>
      <w:r>
        <w:rPr>
          <w:rFonts w:ascii="Times New Roman" w:hAnsi="Times New Roman" w:cs="Times New Roman"/>
          <w:szCs w:val="28"/>
        </w:rPr>
        <w:t xml:space="preserve">ého návrhu zákona vo výboroch a predložiť návrh na ďalší postup. </w:t>
      </w:r>
    </w:p>
    <w:p w:rsidR="00660A39" w:rsidP="00116BBE">
      <w:pPr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116BBE" w:rsidP="00660A39">
      <w:pPr>
        <w:rPr>
          <w:rFonts w:ascii="Times New Roman" w:hAnsi="Times New Roman" w:cs="Times New Roman"/>
          <w:szCs w:val="28"/>
        </w:rPr>
      </w:pPr>
    </w:p>
    <w:p w:rsidR="00116BBE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F16BEC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b/>
          <w:szCs w:val="28"/>
          <w:lang w:val="cs-CZ"/>
        </w:rPr>
        <w:t xml:space="preserve">Igor  C H O M A, </w:t>
      </w:r>
      <w:r>
        <w:rPr>
          <w:rFonts w:ascii="Times New Roman" w:hAnsi="Times New Roman" w:cs="Times New Roman"/>
          <w:szCs w:val="28"/>
          <w:lang w:val="cs-CZ"/>
        </w:rPr>
        <w:t>v. r.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>p</w:t>
      </w:r>
      <w:r>
        <w:rPr>
          <w:rFonts w:ascii="Times New Roman" w:hAnsi="Times New Roman" w:cs="Times New Roman"/>
          <w:szCs w:val="28"/>
        </w:rPr>
        <w:t>redseda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Výboru NR SR pre verejnú správu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a regionálny rozvoj</w:t>
      </w:r>
    </w:p>
    <w:p w:rsidR="00660A39" w:rsidP="00660A3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szCs w:val="28"/>
          <w:lang w:val="cs-CZ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</w:rPr>
      </w:pPr>
    </w:p>
    <w:p w:rsidR="00660A39" w:rsidP="00660A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8"/>
          <w:lang w:val="cs-CZ"/>
        </w:rPr>
      </w:pPr>
      <w:r>
        <w:rPr>
          <w:rFonts w:ascii="Times New Roman" w:hAnsi="Times New Roman" w:cs="Times New Roman"/>
          <w:szCs w:val="28"/>
        </w:rPr>
        <w:t>Bratislava 1. februára 2011</w:t>
      </w: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rPr>
          <w:rFonts w:ascii="Times New Roman" w:hAnsi="Times New Roman" w:cs="Times New Roman"/>
          <w:szCs w:val="28"/>
        </w:rPr>
      </w:pPr>
    </w:p>
    <w:p w:rsidR="00660A39" w:rsidP="00660A39">
      <w:pPr>
        <w:ind w:left="360"/>
        <w:jc w:val="both"/>
        <w:rPr>
          <w:rFonts w:ascii="Times New Roman" w:hAnsi="Times New Roman" w:cs="Times New Roman"/>
        </w:rPr>
      </w:pPr>
    </w:p>
    <w:p w:rsidR="00660A39" w:rsidP="00660A39">
      <w:pPr>
        <w:ind w:left="360"/>
        <w:jc w:val="both"/>
        <w:rPr>
          <w:rFonts w:ascii="Times New Roman" w:hAnsi="Times New Roman" w:cs="Times New Roman"/>
        </w:rPr>
      </w:pPr>
    </w:p>
    <w:p w:rsidR="00660A39" w:rsidP="00660A39">
      <w:pPr>
        <w:ind w:left="360"/>
        <w:jc w:val="both"/>
        <w:rPr>
          <w:rFonts w:ascii="Times New Roman" w:hAnsi="Times New Roman" w:cs="Times New Roman"/>
        </w:rPr>
      </w:pPr>
    </w:p>
    <w:p w:rsidR="00660A39" w:rsidP="00660A39">
      <w:pPr>
        <w:rPr>
          <w:rFonts w:ascii="Times New Roman" w:hAnsi="Times New Roman" w:cs="Times New Roman"/>
        </w:rPr>
      </w:pPr>
    </w:p>
    <w:p w:rsidR="00660A39" w:rsidP="00660A39">
      <w:pPr>
        <w:rPr>
          <w:rFonts w:ascii="Times New Roman" w:hAnsi="Times New Roman" w:cs="Times New Roman"/>
        </w:rPr>
      </w:pPr>
    </w:p>
    <w:p w:rsidR="00660A3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8" w:rsidP="00FA62D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A62D8" w:rsidP="00FA62D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2D8" w:rsidP="00FA62D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55D6D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FA62D8" w:rsidP="00FA62D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4073"/>
    <w:multiLevelType w:val="hybridMultilevel"/>
    <w:tmpl w:val="AF60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5410B"/>
    <w:multiLevelType w:val="hybridMultilevel"/>
    <w:tmpl w:val="1506EF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6BBE"/>
    <w:rsid w:val="00485E83"/>
    <w:rsid w:val="00531C66"/>
    <w:rsid w:val="00660A39"/>
    <w:rsid w:val="00762702"/>
    <w:rsid w:val="008E6D9A"/>
    <w:rsid w:val="00993F61"/>
    <w:rsid w:val="00AA422A"/>
    <w:rsid w:val="00B903B3"/>
    <w:rsid w:val="00C84964"/>
    <w:rsid w:val="00DF42DF"/>
    <w:rsid w:val="00E45F70"/>
    <w:rsid w:val="00F16BEC"/>
    <w:rsid w:val="00F55D6D"/>
    <w:rsid w:val="00FA62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A3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660A39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60A39"/>
    <w:pPr>
      <w:spacing w:after="120"/>
      <w:jc w:val="left"/>
    </w:pPr>
    <w:rPr>
      <w:sz w:val="28"/>
      <w:szCs w:val="20"/>
    </w:rPr>
  </w:style>
  <w:style w:type="paragraph" w:styleId="BodyText2">
    <w:name w:val="Body Text 2"/>
    <w:basedOn w:val="Normal"/>
    <w:rsid w:val="00660A39"/>
    <w:pPr>
      <w:jc w:val="left"/>
    </w:pPr>
    <w:rPr>
      <w:sz w:val="32"/>
    </w:rPr>
  </w:style>
  <w:style w:type="paragraph" w:styleId="Footer">
    <w:name w:val="footer"/>
    <w:basedOn w:val="Normal"/>
    <w:rsid w:val="00660A3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60A39"/>
  </w:style>
  <w:style w:type="paragraph" w:customStyle="1" w:styleId="Odsekzoznamu">
    <w:name w:val="Odsek zoznamu"/>
    <w:basedOn w:val="Normal"/>
    <w:qFormat/>
    <w:rsid w:val="00FA62D8"/>
    <w:pPr>
      <w:spacing w:before="120" w:after="120"/>
      <w:ind w:left="720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</Pages>
  <Words>1585</Words>
  <Characters>9037</Characters>
  <Application>Microsoft Office Word</Application>
  <DocSecurity>0</DocSecurity>
  <Lines>0</Lines>
  <Paragraphs>0</Paragraphs>
  <ScaleCrop>false</ScaleCrop>
  <Company>Kancelaria NR SR</Company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9</cp:revision>
  <cp:lastPrinted>2011-02-08T14:00:00Z</cp:lastPrinted>
  <dcterms:created xsi:type="dcterms:W3CDTF">2011-01-27T11:39:00Z</dcterms:created>
  <dcterms:modified xsi:type="dcterms:W3CDTF">2011-02-08T14:00:00Z</dcterms:modified>
</cp:coreProperties>
</file>