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2791" w:rsidRPr="00ED5FD8">
      <w:pPr>
        <w:pStyle w:val="BodyText"/>
        <w:bidi w:val="0"/>
        <w:jc w:val="center"/>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r w:rsidRPr="00ED5FD8" w:rsidR="00ED662C">
        <w:rPr>
          <w:rFonts w:ascii="Times New Roman" w:hAnsi="Times New Roman"/>
          <w:b/>
          <w:color w:val="auto"/>
          <w:sz w:val="40"/>
          <w:lang w:val="sk-SK"/>
        </w:rPr>
        <w:t>ZMLUVA</w:t>
      </w:r>
      <w:r w:rsidRPr="00ED5FD8" w:rsidR="005E5734">
        <w:rPr>
          <w:rFonts w:ascii="Times New Roman" w:hAnsi="Times New Roman"/>
          <w:b/>
          <w:color w:val="auto"/>
          <w:sz w:val="40"/>
          <w:lang w:val="sk-SK"/>
        </w:rPr>
        <w:t xml:space="preserve"> MEDZI</w:t>
      </w:r>
    </w:p>
    <w:p w:rsidR="006D1D7D" w:rsidRPr="00ED5FD8" w:rsidP="006D1D7D">
      <w:pPr>
        <w:pStyle w:val="BodyText"/>
        <w:bidi w:val="0"/>
        <w:jc w:val="center"/>
        <w:rPr>
          <w:rFonts w:ascii="Times New Roman" w:hAnsi="Times New Roman"/>
          <w:b/>
          <w:color w:val="auto"/>
          <w:sz w:val="40"/>
          <w:lang w:val="sk-SK"/>
        </w:rPr>
      </w:pPr>
      <w:r w:rsidRPr="00ED5FD8">
        <w:rPr>
          <w:rFonts w:ascii="Times New Roman" w:hAnsi="Times New Roman"/>
          <w:b/>
          <w:caps/>
          <w:color w:val="auto"/>
          <w:sz w:val="40"/>
          <w:szCs w:val="40"/>
          <w:lang w:val="sk-SK"/>
        </w:rPr>
        <w:t>Slovenskou republikou</w:t>
      </w: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r w:rsidRPr="00ED5FD8" w:rsidR="00C63DCA">
        <w:rPr>
          <w:rFonts w:ascii="Times New Roman" w:hAnsi="Times New Roman"/>
          <w:b/>
          <w:color w:val="auto"/>
          <w:sz w:val="40"/>
          <w:lang w:val="sk-SK"/>
        </w:rPr>
        <w:t>A</w:t>
      </w:r>
    </w:p>
    <w:p w:rsidR="006D1D7D" w:rsidRPr="00ED5FD8" w:rsidP="006D1D7D">
      <w:pPr>
        <w:pStyle w:val="BodyText"/>
        <w:bidi w:val="0"/>
        <w:jc w:val="center"/>
        <w:rPr>
          <w:rFonts w:ascii="Times New Roman" w:hAnsi="Times New Roman"/>
          <w:b/>
          <w:color w:val="auto"/>
          <w:sz w:val="40"/>
          <w:lang w:val="sk-SK"/>
        </w:rPr>
      </w:pPr>
      <w:r w:rsidRPr="00ED5FD8">
        <w:rPr>
          <w:rFonts w:ascii="Times New Roman" w:hAnsi="Times New Roman"/>
          <w:b/>
          <w:caps/>
          <w:color w:val="auto"/>
          <w:sz w:val="40"/>
          <w:szCs w:val="40"/>
          <w:lang w:val="sk-SK"/>
        </w:rPr>
        <w:t>Austrál</w:t>
      </w:r>
      <w:r w:rsidRPr="00ED5FD8" w:rsidR="00653C4F">
        <w:rPr>
          <w:rFonts w:ascii="Times New Roman" w:hAnsi="Times New Roman"/>
          <w:b/>
          <w:caps/>
          <w:color w:val="auto"/>
          <w:sz w:val="40"/>
          <w:szCs w:val="40"/>
          <w:lang w:val="sk-SK"/>
        </w:rPr>
        <w:t>iou</w:t>
      </w: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p>
    <w:p w:rsidR="00882791" w:rsidRPr="00ED5FD8">
      <w:pPr>
        <w:pStyle w:val="BodyText"/>
        <w:bidi w:val="0"/>
        <w:jc w:val="center"/>
        <w:rPr>
          <w:rFonts w:ascii="Times New Roman" w:hAnsi="Times New Roman"/>
          <w:b/>
          <w:color w:val="auto"/>
          <w:sz w:val="40"/>
          <w:lang w:val="sk-SK"/>
        </w:rPr>
      </w:pPr>
      <w:r w:rsidRPr="00ED5FD8" w:rsidR="00C63DCA">
        <w:rPr>
          <w:rFonts w:ascii="Times New Roman" w:hAnsi="Times New Roman"/>
          <w:b/>
          <w:color w:val="auto"/>
          <w:sz w:val="40"/>
          <w:lang w:val="sk-SK"/>
        </w:rPr>
        <w:t>O SOCIÁLNOM ZABEZPEČENÍ</w:t>
      </w: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sz w:val="28"/>
          <w:lang w:val="sk-SK"/>
        </w:rPr>
      </w:pPr>
    </w:p>
    <w:p w:rsidR="00882791" w:rsidRPr="00ED5FD8">
      <w:pPr>
        <w:pStyle w:val="BodyText"/>
        <w:bidi w:val="0"/>
        <w:rPr>
          <w:rFonts w:ascii="Times New Roman" w:hAnsi="Times New Roman"/>
          <w:color w:val="auto"/>
          <w:sz w:val="28"/>
          <w:lang w:val="sk-SK"/>
        </w:rPr>
      </w:pPr>
    </w:p>
    <w:p w:rsidR="00882791" w:rsidRPr="00ED5FD8">
      <w:pPr>
        <w:pStyle w:val="BodyText"/>
        <w:bidi w:val="0"/>
        <w:rPr>
          <w:rFonts w:ascii="Times New Roman" w:hAnsi="Times New Roman"/>
          <w:color w:val="auto"/>
          <w:sz w:val="28"/>
          <w:lang w:val="sk-SK"/>
        </w:rPr>
      </w:pPr>
    </w:p>
    <w:p w:rsidR="00882791" w:rsidRPr="00ED5FD8">
      <w:pPr>
        <w:pStyle w:val="BodyText"/>
        <w:bidi w:val="0"/>
        <w:rPr>
          <w:rFonts w:ascii="Times New Roman" w:hAnsi="Times New Roman"/>
          <w:color w:val="auto"/>
          <w:sz w:val="28"/>
          <w:lang w:val="sk-SK"/>
        </w:rPr>
      </w:pPr>
      <w:r w:rsidRPr="00ED5FD8">
        <w:rPr>
          <w:rFonts w:ascii="Times New Roman" w:hAnsi="Times New Roman"/>
          <w:color w:val="auto"/>
          <w:sz w:val="28"/>
          <w:lang w:val="sk-SK"/>
        </w:rPr>
        <w:t xml:space="preserve"> </w:t>
      </w:r>
    </w:p>
    <w:p w:rsidR="00882791" w:rsidRPr="00ED5FD8">
      <w:pPr>
        <w:pStyle w:val="BodyText"/>
        <w:bidi w:val="0"/>
        <w:rPr>
          <w:rFonts w:ascii="Times New Roman" w:hAnsi="Times New Roman"/>
          <w:color w:val="auto"/>
          <w:sz w:val="28"/>
          <w:lang w:val="sk-SK"/>
        </w:rPr>
      </w:pP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lang w:val="sk-SK"/>
        </w:rPr>
      </w:pPr>
    </w:p>
    <w:p w:rsidR="00882791" w:rsidRPr="00ED5FD8">
      <w:pPr>
        <w:pStyle w:val="BodyText"/>
        <w:bidi w:val="0"/>
        <w:rPr>
          <w:rFonts w:ascii="Times New Roman" w:hAnsi="Times New Roman"/>
          <w:color w:val="auto"/>
          <w:lang w:val="sk-SK"/>
        </w:rPr>
      </w:pPr>
    </w:p>
    <w:p w:rsidR="00882791" w:rsidRPr="00ED5FD8" w:rsidP="00FE07E3">
      <w:pPr>
        <w:pStyle w:val="BodyText"/>
        <w:bidi w:val="0"/>
        <w:jc w:val="center"/>
        <w:rPr>
          <w:rFonts w:ascii="Times New Roman" w:hAnsi="Times New Roman"/>
          <w:color w:val="auto"/>
          <w:szCs w:val="24"/>
          <w:lang w:val="sk-SK"/>
        </w:rPr>
      </w:pPr>
      <w:r w:rsidRPr="00ED5FD8">
        <w:rPr>
          <w:rFonts w:ascii="Times New Roman" w:hAnsi="Times New Roman"/>
          <w:color w:val="auto"/>
          <w:lang w:val="sk-SK"/>
        </w:rPr>
        <w:br w:type="page"/>
      </w:r>
    </w:p>
    <w:p w:rsidR="00882791" w:rsidRPr="00ED5FD8" w:rsidP="00FE07E3">
      <w:pPr>
        <w:pStyle w:val="BodyText"/>
        <w:bidi w:val="0"/>
        <w:jc w:val="center"/>
        <w:rPr>
          <w:rFonts w:ascii="Times New Roman" w:hAnsi="Times New Roman"/>
          <w:color w:val="auto"/>
          <w:szCs w:val="24"/>
          <w:lang w:val="sk-SK"/>
        </w:rPr>
      </w:pPr>
      <w:r w:rsidRPr="00ED5FD8" w:rsidR="00651911">
        <w:rPr>
          <w:rFonts w:ascii="Times New Roman" w:hAnsi="Times New Roman"/>
          <w:color w:val="auto"/>
          <w:szCs w:val="24"/>
          <w:lang w:val="sk-SK"/>
        </w:rPr>
        <w:t>Slovensk</w:t>
      </w:r>
      <w:r w:rsidRPr="00ED5FD8" w:rsidR="001264F5">
        <w:rPr>
          <w:rFonts w:ascii="Times New Roman" w:hAnsi="Times New Roman"/>
          <w:color w:val="auto"/>
          <w:szCs w:val="24"/>
          <w:lang w:val="sk-SK"/>
        </w:rPr>
        <w:t>á</w:t>
      </w:r>
      <w:r w:rsidRPr="00ED5FD8" w:rsidR="00651911">
        <w:rPr>
          <w:rFonts w:ascii="Times New Roman" w:hAnsi="Times New Roman"/>
          <w:color w:val="auto"/>
          <w:szCs w:val="24"/>
          <w:lang w:val="sk-SK"/>
        </w:rPr>
        <w:t xml:space="preserve"> republik</w:t>
      </w:r>
      <w:r w:rsidRPr="00ED5FD8" w:rsidR="001264F5">
        <w:rPr>
          <w:rFonts w:ascii="Times New Roman" w:hAnsi="Times New Roman"/>
          <w:color w:val="auto"/>
          <w:szCs w:val="24"/>
          <w:lang w:val="sk-SK"/>
        </w:rPr>
        <w:t>a</w:t>
      </w:r>
      <w:r w:rsidRPr="00ED5FD8" w:rsidR="00651911">
        <w:rPr>
          <w:rFonts w:ascii="Times New Roman" w:hAnsi="Times New Roman"/>
          <w:color w:val="auto"/>
          <w:szCs w:val="24"/>
          <w:lang w:val="sk-SK"/>
        </w:rPr>
        <w:t xml:space="preserve"> </w:t>
      </w:r>
      <w:r w:rsidRPr="00ED5FD8" w:rsidR="00C63DCA">
        <w:rPr>
          <w:rFonts w:ascii="Times New Roman" w:hAnsi="Times New Roman"/>
          <w:color w:val="auto"/>
          <w:szCs w:val="24"/>
          <w:lang w:val="sk-SK"/>
        </w:rPr>
        <w:t xml:space="preserve">a </w:t>
      </w:r>
      <w:r w:rsidRPr="00ED5FD8" w:rsidR="00651911">
        <w:rPr>
          <w:rFonts w:ascii="Times New Roman" w:hAnsi="Times New Roman"/>
          <w:color w:val="auto"/>
          <w:szCs w:val="24"/>
          <w:lang w:val="sk-SK"/>
        </w:rPr>
        <w:t>Austráli</w:t>
      </w:r>
      <w:r w:rsidRPr="00ED5FD8" w:rsidR="005C2395">
        <w:rPr>
          <w:rFonts w:ascii="Times New Roman" w:hAnsi="Times New Roman"/>
          <w:color w:val="auto"/>
          <w:szCs w:val="24"/>
          <w:lang w:val="sk-SK"/>
        </w:rPr>
        <w:t>a</w:t>
      </w:r>
      <w:r w:rsidRPr="00ED5FD8" w:rsidR="00651911">
        <w:rPr>
          <w:rFonts w:ascii="Times New Roman" w:hAnsi="Times New Roman"/>
          <w:color w:val="auto"/>
          <w:szCs w:val="24"/>
          <w:lang w:val="sk-SK"/>
        </w:rPr>
        <w:t xml:space="preserve"> </w:t>
      </w:r>
      <w:r w:rsidRPr="00ED5FD8" w:rsidR="00C63DCA">
        <w:rPr>
          <w:rFonts w:ascii="Times New Roman" w:hAnsi="Times New Roman"/>
          <w:color w:val="auto"/>
          <w:szCs w:val="24"/>
          <w:lang w:val="sk-SK"/>
        </w:rPr>
        <w:t xml:space="preserve">(ďalej </w:t>
      </w:r>
      <w:r w:rsidRPr="00ED5FD8" w:rsidR="005C2395">
        <w:rPr>
          <w:rFonts w:ascii="Times New Roman" w:hAnsi="Times New Roman"/>
          <w:color w:val="auto"/>
          <w:szCs w:val="24"/>
          <w:lang w:val="sk-SK"/>
        </w:rPr>
        <w:t>len</w:t>
      </w:r>
      <w:r w:rsidRPr="00ED5FD8" w:rsidR="00C63DCA">
        <w:rPr>
          <w:rFonts w:ascii="Times New Roman" w:hAnsi="Times New Roman"/>
          <w:color w:val="auto"/>
          <w:szCs w:val="24"/>
          <w:lang w:val="sk-SK"/>
        </w:rPr>
        <w:t xml:space="preserve"> "</w:t>
      </w:r>
      <w:r w:rsidRPr="00ED5FD8" w:rsidR="001E7EBA">
        <w:rPr>
          <w:rFonts w:ascii="Times New Roman" w:hAnsi="Times New Roman"/>
          <w:color w:val="auto"/>
          <w:szCs w:val="24"/>
          <w:lang w:val="sk-SK"/>
        </w:rPr>
        <w:t>z</w:t>
      </w:r>
      <w:r w:rsidRPr="00ED5FD8" w:rsidR="00C63DCA">
        <w:rPr>
          <w:rFonts w:ascii="Times New Roman" w:hAnsi="Times New Roman"/>
          <w:color w:val="auto"/>
          <w:szCs w:val="24"/>
          <w:lang w:val="sk-SK"/>
        </w:rPr>
        <w:t>mluvné strany"),</w:t>
      </w:r>
    </w:p>
    <w:p w:rsidR="00882791" w:rsidRPr="00ED5FD8" w:rsidP="00FE07E3">
      <w:pPr>
        <w:pStyle w:val="BodyText"/>
        <w:bidi w:val="0"/>
        <w:jc w:val="center"/>
        <w:rPr>
          <w:rFonts w:ascii="Times New Roman" w:hAnsi="Times New Roman"/>
          <w:color w:val="auto"/>
          <w:szCs w:val="24"/>
          <w:lang w:val="sk-SK"/>
        </w:rPr>
      </w:pPr>
    </w:p>
    <w:p w:rsidR="00882791" w:rsidRPr="00ED5FD8" w:rsidP="00FE07E3">
      <w:pPr>
        <w:pStyle w:val="BodyText"/>
        <w:bidi w:val="0"/>
        <w:jc w:val="center"/>
        <w:rPr>
          <w:rFonts w:ascii="Times New Roman" w:hAnsi="Times New Roman"/>
          <w:color w:val="auto"/>
          <w:szCs w:val="24"/>
          <w:lang w:val="sk-SK"/>
        </w:rPr>
      </w:pPr>
      <w:r w:rsidRPr="00ED5FD8" w:rsidR="00C63DCA">
        <w:rPr>
          <w:rFonts w:ascii="Times New Roman" w:hAnsi="Times New Roman"/>
          <w:color w:val="auto"/>
          <w:szCs w:val="24"/>
          <w:lang w:val="sk-SK"/>
        </w:rPr>
        <w:t>s prianím posilniť súčasné vzájomné priateľské vzťahy medzi obidvoma krajinami</w:t>
      </w:r>
    </w:p>
    <w:p w:rsidR="00882791" w:rsidRPr="00ED5FD8" w:rsidP="00FE07E3">
      <w:pPr>
        <w:pStyle w:val="BodyText"/>
        <w:bidi w:val="0"/>
        <w:jc w:val="center"/>
        <w:rPr>
          <w:rFonts w:ascii="Times New Roman" w:hAnsi="Times New Roman"/>
          <w:color w:val="auto"/>
          <w:szCs w:val="24"/>
          <w:lang w:val="sk-SK"/>
        </w:rPr>
      </w:pPr>
    </w:p>
    <w:p w:rsidR="00882791" w:rsidRPr="00ED5FD8" w:rsidP="00FE07E3">
      <w:pPr>
        <w:pStyle w:val="BodyText"/>
        <w:bidi w:val="0"/>
        <w:jc w:val="center"/>
        <w:rPr>
          <w:rFonts w:ascii="Times New Roman" w:hAnsi="Times New Roman"/>
          <w:color w:val="auto"/>
          <w:szCs w:val="24"/>
          <w:lang w:val="sk-SK"/>
        </w:rPr>
      </w:pPr>
      <w:r w:rsidRPr="00ED5FD8" w:rsidR="00C63DCA">
        <w:rPr>
          <w:rFonts w:ascii="Times New Roman" w:hAnsi="Times New Roman"/>
          <w:color w:val="auto"/>
          <w:szCs w:val="24"/>
          <w:lang w:val="sk-SK"/>
        </w:rPr>
        <w:t>a</w:t>
      </w:r>
    </w:p>
    <w:p w:rsidR="00882791" w:rsidRPr="00ED5FD8" w:rsidP="00FE07E3">
      <w:pPr>
        <w:pStyle w:val="BodyText"/>
        <w:bidi w:val="0"/>
        <w:jc w:val="center"/>
        <w:rPr>
          <w:rFonts w:ascii="Times New Roman" w:hAnsi="Times New Roman"/>
          <w:color w:val="auto"/>
          <w:szCs w:val="24"/>
          <w:lang w:val="sk-SK"/>
        </w:rPr>
      </w:pPr>
    </w:p>
    <w:p w:rsidR="00882791" w:rsidRPr="00ED5FD8" w:rsidP="00FE07E3">
      <w:pPr>
        <w:pStyle w:val="BodyText"/>
        <w:bidi w:val="0"/>
        <w:jc w:val="center"/>
        <w:rPr>
          <w:rFonts w:ascii="Times New Roman" w:hAnsi="Times New Roman"/>
          <w:strike/>
          <w:color w:val="auto"/>
          <w:szCs w:val="24"/>
          <w:lang w:val="sk-SK"/>
        </w:rPr>
      </w:pPr>
      <w:r w:rsidRPr="00ED5FD8" w:rsidR="00C63DCA">
        <w:rPr>
          <w:rFonts w:ascii="Times New Roman" w:hAnsi="Times New Roman"/>
          <w:color w:val="auto"/>
          <w:szCs w:val="24"/>
          <w:lang w:val="sk-SK"/>
        </w:rPr>
        <w:t xml:space="preserve">s prianím upraviť vzťahy medzi </w:t>
      </w:r>
      <w:r w:rsidRPr="00ED5FD8" w:rsidR="005C2395">
        <w:rPr>
          <w:rFonts w:ascii="Times New Roman" w:hAnsi="Times New Roman"/>
          <w:color w:val="auto"/>
          <w:szCs w:val="24"/>
          <w:lang w:val="sk-SK"/>
        </w:rPr>
        <w:t xml:space="preserve">oboma </w:t>
      </w:r>
      <w:r w:rsidRPr="00ED5FD8" w:rsidR="00C63DCA">
        <w:rPr>
          <w:rFonts w:ascii="Times New Roman" w:hAnsi="Times New Roman"/>
          <w:color w:val="auto"/>
          <w:szCs w:val="24"/>
          <w:lang w:val="sk-SK"/>
        </w:rPr>
        <w:t>krajinami</w:t>
      </w:r>
      <w:r w:rsidR="00107C62">
        <w:rPr>
          <w:rFonts w:ascii="Times New Roman" w:hAnsi="Times New Roman"/>
          <w:color w:val="auto"/>
          <w:szCs w:val="24"/>
          <w:lang w:val="sk-SK"/>
        </w:rPr>
        <w:t>,</w:t>
      </w:r>
      <w:r w:rsidRPr="00ED5FD8" w:rsidR="00C63DCA">
        <w:rPr>
          <w:rFonts w:ascii="Times New Roman" w:hAnsi="Times New Roman"/>
          <w:color w:val="auto"/>
          <w:szCs w:val="24"/>
          <w:lang w:val="sk-SK"/>
        </w:rPr>
        <w:t xml:space="preserve"> </w:t>
      </w:r>
      <w:r w:rsidRPr="00ED5FD8" w:rsidR="00692761">
        <w:rPr>
          <w:rFonts w:ascii="Times New Roman" w:hAnsi="Times New Roman"/>
          <w:color w:val="auto"/>
          <w:szCs w:val="24"/>
          <w:lang w:val="sk-SK"/>
        </w:rPr>
        <w:t>pokiaľ ide o dávky</w:t>
      </w:r>
      <w:r w:rsidRPr="00ED5FD8" w:rsidR="00C63DCA">
        <w:rPr>
          <w:rFonts w:ascii="Times New Roman" w:hAnsi="Times New Roman"/>
          <w:color w:val="auto"/>
          <w:szCs w:val="24"/>
          <w:lang w:val="sk-SK"/>
        </w:rPr>
        <w:t xml:space="preserve"> sociáln</w:t>
      </w:r>
      <w:r w:rsidRPr="00ED5FD8" w:rsidR="001E7EBA">
        <w:rPr>
          <w:rFonts w:ascii="Times New Roman" w:hAnsi="Times New Roman"/>
          <w:color w:val="auto"/>
          <w:szCs w:val="24"/>
          <w:lang w:val="sk-SK"/>
        </w:rPr>
        <w:t>eho</w:t>
      </w:r>
      <w:r w:rsidRPr="00ED5FD8" w:rsidR="00C63DCA">
        <w:rPr>
          <w:rFonts w:ascii="Times New Roman" w:hAnsi="Times New Roman"/>
          <w:color w:val="auto"/>
          <w:szCs w:val="24"/>
          <w:lang w:val="sk-SK"/>
        </w:rPr>
        <w:t xml:space="preserve"> </w:t>
      </w:r>
      <w:r w:rsidRPr="00ED5FD8" w:rsidR="001E7EBA">
        <w:rPr>
          <w:rFonts w:ascii="Times New Roman" w:hAnsi="Times New Roman"/>
          <w:color w:val="auto"/>
          <w:szCs w:val="24"/>
          <w:lang w:val="sk-SK"/>
        </w:rPr>
        <w:t>zabezpečeni</w:t>
      </w:r>
      <w:r w:rsidRPr="00ED5FD8" w:rsidR="00FE07E3">
        <w:rPr>
          <w:rFonts w:ascii="Times New Roman" w:hAnsi="Times New Roman"/>
          <w:color w:val="auto"/>
          <w:szCs w:val="24"/>
          <w:lang w:val="sk-SK"/>
        </w:rPr>
        <w:t>a</w:t>
      </w:r>
      <w:r w:rsidRPr="00ED5FD8" w:rsidR="00AB329B">
        <w:rPr>
          <w:rFonts w:ascii="Times New Roman" w:hAnsi="Times New Roman"/>
          <w:color w:val="auto"/>
          <w:szCs w:val="24"/>
          <w:lang w:val="sk-SK"/>
        </w:rPr>
        <w:t xml:space="preserve"> a poistenia</w:t>
      </w:r>
      <w:r w:rsidRPr="00ED5FD8" w:rsidR="00FE07E3">
        <w:rPr>
          <w:rFonts w:ascii="Times New Roman" w:hAnsi="Times New Roman"/>
          <w:color w:val="auto"/>
          <w:szCs w:val="24"/>
          <w:lang w:val="sk-SK"/>
        </w:rPr>
        <w:t>,</w:t>
      </w:r>
    </w:p>
    <w:p w:rsidR="00882791" w:rsidRPr="00ED5FD8" w:rsidP="00FE07E3">
      <w:pPr>
        <w:pStyle w:val="BodyText"/>
        <w:bidi w:val="0"/>
        <w:jc w:val="center"/>
        <w:rPr>
          <w:rFonts w:ascii="Times New Roman" w:hAnsi="Times New Roman"/>
          <w:strike/>
          <w:color w:val="auto"/>
          <w:szCs w:val="24"/>
          <w:lang w:val="sk-SK"/>
        </w:rPr>
      </w:pPr>
    </w:p>
    <w:p w:rsidR="00882791" w:rsidRPr="00ED5FD8" w:rsidP="00FE07E3">
      <w:pPr>
        <w:pStyle w:val="BodyText"/>
        <w:bidi w:val="0"/>
        <w:jc w:val="center"/>
        <w:rPr>
          <w:rFonts w:ascii="Times New Roman" w:hAnsi="Times New Roman"/>
          <w:color w:val="auto"/>
          <w:szCs w:val="24"/>
          <w:lang w:val="sk-SK"/>
        </w:rPr>
      </w:pPr>
      <w:r w:rsidRPr="00ED5FD8" w:rsidR="00C63DCA">
        <w:rPr>
          <w:rFonts w:ascii="Times New Roman" w:hAnsi="Times New Roman"/>
          <w:color w:val="auto"/>
          <w:szCs w:val="24"/>
          <w:lang w:val="sk-SK"/>
        </w:rPr>
        <w:t xml:space="preserve">sa dohodli </w:t>
      </w:r>
      <w:r w:rsidRPr="00ED5FD8" w:rsidR="001E7EBA">
        <w:rPr>
          <w:rFonts w:ascii="Times New Roman" w:hAnsi="Times New Roman"/>
          <w:color w:val="auto"/>
          <w:szCs w:val="24"/>
          <w:lang w:val="sk-SK"/>
        </w:rPr>
        <w:t>takto</w:t>
      </w:r>
      <w:r w:rsidRPr="00ED5FD8" w:rsidR="00C63DCA">
        <w:rPr>
          <w:rFonts w:ascii="Times New Roman" w:hAnsi="Times New Roman"/>
          <w:color w:val="auto"/>
          <w:szCs w:val="24"/>
          <w:lang w:val="sk-SK"/>
        </w:rPr>
        <w:t>:</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br w:type="page"/>
      </w:r>
      <w:r w:rsidRPr="00ED5FD8" w:rsidR="001E7EBA">
        <w:rPr>
          <w:rFonts w:ascii="Times New Roman" w:hAnsi="Times New Roman"/>
          <w:b/>
          <w:color w:val="auto"/>
          <w:szCs w:val="24"/>
          <w:lang w:val="sk-SK"/>
        </w:rPr>
        <w:t>Prvá časť</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C63DCA">
        <w:rPr>
          <w:rFonts w:ascii="Times New Roman" w:hAnsi="Times New Roman"/>
          <w:b/>
          <w:caps/>
          <w:color w:val="auto"/>
          <w:szCs w:val="24"/>
          <w:lang w:val="sk-SK"/>
        </w:rPr>
        <w:t>Všeobecné ustanovenia</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155E5B">
        <w:rPr>
          <w:rFonts w:ascii="Times New Roman" w:hAnsi="Times New Roman"/>
          <w:b/>
          <w:color w:val="auto"/>
          <w:szCs w:val="24"/>
          <w:lang w:val="sk-SK"/>
        </w:rPr>
        <w:t>Článok 1</w:t>
      </w:r>
    </w:p>
    <w:p w:rsidR="00882791" w:rsidRPr="00ED5FD8">
      <w:pPr>
        <w:pStyle w:val="BodyText"/>
        <w:bidi w:val="0"/>
        <w:jc w:val="center"/>
        <w:rPr>
          <w:rFonts w:ascii="Times New Roman" w:hAnsi="Times New Roman"/>
          <w:b/>
          <w:color w:val="auto"/>
          <w:szCs w:val="24"/>
          <w:lang w:val="sk-SK"/>
        </w:rPr>
      </w:pPr>
      <w:r w:rsidRPr="00ED5FD8" w:rsidR="00155E5B">
        <w:rPr>
          <w:rFonts w:ascii="Times New Roman" w:hAnsi="Times New Roman"/>
          <w:b/>
          <w:color w:val="auto"/>
          <w:szCs w:val="24"/>
          <w:lang w:val="sk-SK"/>
        </w:rPr>
        <w:t>Definície</w:t>
      </w:r>
    </w:p>
    <w:p w:rsidR="00882791" w:rsidRPr="00ED5FD8">
      <w:pPr>
        <w:pStyle w:val="BodyText"/>
        <w:bidi w:val="0"/>
        <w:rPr>
          <w:rFonts w:ascii="Times New Roman" w:hAnsi="Times New Roman"/>
          <w:color w:val="auto"/>
          <w:szCs w:val="24"/>
          <w:lang w:val="sk-SK"/>
        </w:rPr>
      </w:pPr>
    </w:p>
    <w:p w:rsidR="00882791" w:rsidRPr="00ED5FD8" w:rsidP="00C02B5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060D25">
        <w:rPr>
          <w:rFonts w:ascii="Times New Roman" w:hAnsi="Times New Roman"/>
          <w:color w:val="auto"/>
          <w:szCs w:val="24"/>
          <w:lang w:val="sk-SK"/>
        </w:rPr>
        <w:t>A</w:t>
      </w:r>
      <w:r w:rsidRPr="00ED5FD8" w:rsidR="00C02B55">
        <w:rPr>
          <w:rFonts w:ascii="Times New Roman" w:hAnsi="Times New Roman"/>
          <w:color w:val="auto"/>
          <w:szCs w:val="24"/>
          <w:lang w:val="sk-SK"/>
        </w:rPr>
        <w:t xml:space="preserve">k </w:t>
      </w:r>
      <w:r w:rsidRPr="00ED5FD8" w:rsidR="00060D25">
        <w:rPr>
          <w:rFonts w:ascii="Times New Roman" w:hAnsi="Times New Roman"/>
          <w:color w:val="auto"/>
          <w:szCs w:val="24"/>
          <w:lang w:val="sk-SK"/>
        </w:rPr>
        <w:t xml:space="preserve">v tejto zmluve </w:t>
      </w:r>
      <w:r w:rsidRPr="00ED5FD8" w:rsidR="00C02B55">
        <w:rPr>
          <w:rFonts w:ascii="Times New Roman" w:hAnsi="Times New Roman"/>
          <w:color w:val="auto"/>
          <w:szCs w:val="24"/>
          <w:lang w:val="sk-SK"/>
        </w:rPr>
        <w:t>ďalej nie je uvedené</w:t>
      </w:r>
      <w:r w:rsidRPr="00ED5FD8" w:rsidR="00155E5B">
        <w:rPr>
          <w:rFonts w:ascii="Times New Roman" w:hAnsi="Times New Roman"/>
          <w:color w:val="auto"/>
          <w:szCs w:val="24"/>
          <w:lang w:val="sk-SK"/>
        </w:rPr>
        <w:t xml:space="preserve"> inak: </w:t>
      </w:r>
    </w:p>
    <w:p w:rsidR="00882791" w:rsidRPr="00ED5FD8">
      <w:pPr>
        <w:pStyle w:val="BodyText"/>
        <w:bidi w:val="0"/>
        <w:rPr>
          <w:rFonts w:ascii="Times New Roman" w:hAnsi="Times New Roman"/>
          <w:color w:val="auto"/>
          <w:szCs w:val="24"/>
          <w:lang w:val="sk-SK"/>
        </w:rPr>
      </w:pPr>
    </w:p>
    <w:p w:rsidR="00882791" w:rsidRPr="00ED5FD8" w:rsidP="00C02B55">
      <w:pPr>
        <w:pStyle w:val="BodyText"/>
        <w:bidi w:val="0"/>
        <w:ind w:left="1418" w:hanging="709"/>
        <w:jc w:val="both"/>
        <w:rPr>
          <w:rFonts w:ascii="Times New Roman" w:hAnsi="Times New Roman"/>
          <w:color w:val="auto"/>
          <w:szCs w:val="24"/>
          <w:lang w:val="sk-SK"/>
        </w:rPr>
      </w:pPr>
      <w:r w:rsidRPr="00ED5FD8" w:rsidR="00155E5B">
        <w:rPr>
          <w:rFonts w:ascii="Times New Roman" w:hAnsi="Times New Roman"/>
          <w:color w:val="auto"/>
          <w:szCs w:val="24"/>
          <w:lang w:val="sk-SK"/>
        </w:rPr>
        <w:t>(a)</w:t>
      </w:r>
      <w:r w:rsidRPr="00ED5FD8">
        <w:rPr>
          <w:rFonts w:ascii="Times New Roman" w:hAnsi="Times New Roman"/>
          <w:color w:val="auto"/>
          <w:szCs w:val="24"/>
          <w:lang w:val="sk-SK"/>
        </w:rPr>
        <w:tab/>
      </w: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dávka" znamená</w:t>
      </w:r>
      <w:r w:rsidRPr="00ED5FD8" w:rsidR="009D0133">
        <w:rPr>
          <w:rFonts w:ascii="Times New Roman" w:hAnsi="Times New Roman"/>
          <w:color w:val="auto"/>
          <w:szCs w:val="24"/>
          <w:lang w:val="sk-SK"/>
        </w:rPr>
        <w:t xml:space="preserve"> peňažnú</w:t>
      </w:r>
      <w:r w:rsidRPr="00ED5FD8" w:rsidR="00155E5B">
        <w:rPr>
          <w:rFonts w:ascii="Times New Roman" w:hAnsi="Times New Roman"/>
          <w:color w:val="auto"/>
          <w:szCs w:val="24"/>
          <w:lang w:val="sk-SK"/>
        </w:rPr>
        <w:t xml:space="preserve"> dávku, dôchodok alebo príspevok </w:t>
      </w:r>
      <w:r w:rsidRPr="00ED5FD8" w:rsidR="009D0133">
        <w:rPr>
          <w:rFonts w:ascii="Times New Roman" w:hAnsi="Times New Roman"/>
          <w:color w:val="auto"/>
          <w:szCs w:val="24"/>
          <w:lang w:val="sk-SK"/>
        </w:rPr>
        <w:t>v</w:t>
      </w:r>
      <w:r w:rsidRPr="00ED5FD8" w:rsidR="00C02B55">
        <w:rPr>
          <w:rFonts w:ascii="Times New Roman" w:hAnsi="Times New Roman"/>
          <w:color w:val="auto"/>
          <w:szCs w:val="24"/>
          <w:lang w:val="sk-SK"/>
        </w:rPr>
        <w:t>rátane</w:t>
      </w:r>
      <w:r w:rsidRPr="00ED5FD8" w:rsidR="00155E5B">
        <w:rPr>
          <w:rFonts w:ascii="Times New Roman" w:hAnsi="Times New Roman"/>
          <w:color w:val="auto"/>
          <w:szCs w:val="24"/>
          <w:lang w:val="sk-SK"/>
        </w:rPr>
        <w:t xml:space="preserve"> akejkoľvek dodatočnej čiastky, zvýšenia alebo </w:t>
      </w:r>
      <w:r w:rsidRPr="00ED5FD8" w:rsidR="009D0133">
        <w:rPr>
          <w:rFonts w:ascii="Times New Roman" w:hAnsi="Times New Roman"/>
          <w:color w:val="auto"/>
          <w:szCs w:val="24"/>
          <w:lang w:val="sk-SK"/>
        </w:rPr>
        <w:t>príplatku</w:t>
      </w:r>
      <w:r w:rsidRPr="00ED5FD8" w:rsidR="00155E5B">
        <w:rPr>
          <w:rFonts w:ascii="Times New Roman" w:hAnsi="Times New Roman"/>
          <w:color w:val="auto"/>
          <w:szCs w:val="24"/>
          <w:lang w:val="sk-SK"/>
        </w:rPr>
        <w:t xml:space="preserve"> </w:t>
      </w:r>
      <w:r w:rsidRPr="00ED5FD8" w:rsidR="00C02B55">
        <w:rPr>
          <w:rFonts w:ascii="Times New Roman" w:hAnsi="Times New Roman"/>
          <w:color w:val="auto"/>
          <w:szCs w:val="24"/>
          <w:lang w:val="sk-SK"/>
        </w:rPr>
        <w:t>prislúchajúcich</w:t>
      </w:r>
      <w:r w:rsidRPr="00ED5FD8" w:rsidR="00155E5B">
        <w:rPr>
          <w:rFonts w:ascii="Times New Roman" w:hAnsi="Times New Roman"/>
          <w:color w:val="auto"/>
          <w:szCs w:val="24"/>
          <w:lang w:val="sk-SK"/>
        </w:rPr>
        <w:t xml:space="preserve"> </w:t>
      </w:r>
      <w:r w:rsidRPr="00ED5FD8" w:rsidR="009D0133">
        <w:rPr>
          <w:rFonts w:ascii="Times New Roman" w:hAnsi="Times New Roman"/>
          <w:color w:val="auto"/>
          <w:szCs w:val="24"/>
          <w:lang w:val="sk-SK"/>
        </w:rPr>
        <w:t xml:space="preserve">podľa právnych predpisov </w:t>
      </w:r>
      <w:r w:rsidRPr="00ED5FD8" w:rsidR="00C02B55">
        <w:rPr>
          <w:rFonts w:ascii="Times New Roman" w:hAnsi="Times New Roman"/>
          <w:color w:val="auto"/>
          <w:szCs w:val="24"/>
          <w:lang w:val="sk-SK"/>
        </w:rPr>
        <w:t>z</w:t>
      </w:r>
      <w:r w:rsidRPr="00ED5FD8" w:rsidR="00155E5B">
        <w:rPr>
          <w:rFonts w:ascii="Times New Roman" w:hAnsi="Times New Roman"/>
          <w:color w:val="auto"/>
          <w:szCs w:val="24"/>
          <w:lang w:val="sk-SK"/>
        </w:rPr>
        <w:t>mluvnej strany</w:t>
      </w:r>
      <w:r w:rsidRPr="00ED5FD8" w:rsidR="00C02B55">
        <w:rPr>
          <w:rFonts w:ascii="Times New Roman" w:hAnsi="Times New Roman"/>
          <w:color w:val="auto"/>
          <w:szCs w:val="24"/>
          <w:lang w:val="sk-SK"/>
        </w:rPr>
        <w:t xml:space="preserve">. </w:t>
      </w:r>
      <w:r w:rsidRPr="00ED5FD8" w:rsidR="00CB7B4C">
        <w:rPr>
          <w:rFonts w:ascii="Times New Roman" w:hAnsi="Times New Roman"/>
          <w:color w:val="auto"/>
          <w:szCs w:val="24"/>
          <w:lang w:val="sk-SK"/>
        </w:rPr>
        <w:t>V</w:t>
      </w:r>
      <w:r w:rsidRPr="00ED5FD8" w:rsidR="009D0133">
        <w:rPr>
          <w:rFonts w:ascii="Times New Roman" w:hAnsi="Times New Roman"/>
          <w:color w:val="auto"/>
          <w:szCs w:val="24"/>
          <w:lang w:val="sk-SK"/>
        </w:rPr>
        <w:t xml:space="preserve"> prípade</w:t>
      </w:r>
      <w:r w:rsidRPr="00ED5FD8" w:rsidR="00155E5B">
        <w:rPr>
          <w:rFonts w:ascii="Times New Roman" w:hAnsi="Times New Roman"/>
          <w:color w:val="auto"/>
          <w:szCs w:val="24"/>
          <w:lang w:val="sk-SK"/>
        </w:rPr>
        <w:t xml:space="preserve"> Austrálie nezahŕňa žiadn</w:t>
      </w:r>
      <w:r w:rsidRPr="00ED5FD8" w:rsidR="009D0133">
        <w:rPr>
          <w:rFonts w:ascii="Times New Roman" w:hAnsi="Times New Roman"/>
          <w:color w:val="auto"/>
          <w:szCs w:val="24"/>
          <w:lang w:val="sk-SK"/>
        </w:rPr>
        <w:t>u</w:t>
      </w:r>
      <w:r w:rsidRPr="00ED5FD8" w:rsidR="00155E5B">
        <w:rPr>
          <w:rFonts w:ascii="Times New Roman" w:hAnsi="Times New Roman"/>
          <w:color w:val="auto"/>
          <w:szCs w:val="24"/>
          <w:lang w:val="sk-SK"/>
        </w:rPr>
        <w:t xml:space="preserve"> </w:t>
      </w:r>
      <w:r w:rsidRPr="00ED5FD8" w:rsidR="009D0133">
        <w:rPr>
          <w:rFonts w:ascii="Times New Roman" w:hAnsi="Times New Roman"/>
          <w:color w:val="auto"/>
          <w:szCs w:val="24"/>
          <w:lang w:val="sk-SK"/>
        </w:rPr>
        <w:t xml:space="preserve">peňažnú </w:t>
      </w:r>
      <w:r w:rsidRPr="00ED5FD8" w:rsidR="00155E5B">
        <w:rPr>
          <w:rFonts w:ascii="Times New Roman" w:hAnsi="Times New Roman"/>
          <w:color w:val="auto"/>
          <w:szCs w:val="24"/>
          <w:lang w:val="sk-SK"/>
        </w:rPr>
        <w:t>dávk</w:t>
      </w:r>
      <w:r w:rsidRPr="00ED5FD8" w:rsidR="009D0133">
        <w:rPr>
          <w:rFonts w:ascii="Times New Roman" w:hAnsi="Times New Roman"/>
          <w:color w:val="auto"/>
          <w:szCs w:val="24"/>
          <w:lang w:val="sk-SK"/>
        </w:rPr>
        <w:t>u</w:t>
      </w:r>
      <w:r w:rsidRPr="00ED5FD8" w:rsidR="00155E5B">
        <w:rPr>
          <w:rFonts w:ascii="Times New Roman" w:hAnsi="Times New Roman"/>
          <w:color w:val="auto"/>
          <w:szCs w:val="24"/>
          <w:lang w:val="sk-SK"/>
        </w:rPr>
        <w:t>, platb</w:t>
      </w:r>
      <w:r w:rsidRPr="00ED5FD8" w:rsidR="009D0133">
        <w:rPr>
          <w:rFonts w:ascii="Times New Roman" w:hAnsi="Times New Roman"/>
          <w:color w:val="auto"/>
          <w:szCs w:val="24"/>
          <w:lang w:val="sk-SK"/>
        </w:rPr>
        <w:t>u</w:t>
      </w:r>
      <w:r w:rsidRPr="00ED5FD8" w:rsidR="00155E5B">
        <w:rPr>
          <w:rFonts w:ascii="Times New Roman" w:hAnsi="Times New Roman"/>
          <w:color w:val="auto"/>
          <w:szCs w:val="24"/>
          <w:lang w:val="sk-SK"/>
        </w:rPr>
        <w:t xml:space="preserve"> ani nárok </w:t>
      </w:r>
      <w:r w:rsidRPr="00ED5FD8" w:rsidR="009D0133">
        <w:rPr>
          <w:rFonts w:ascii="Times New Roman" w:hAnsi="Times New Roman"/>
          <w:color w:val="auto"/>
          <w:szCs w:val="24"/>
          <w:lang w:val="sk-SK"/>
        </w:rPr>
        <w:t>na peň</w:t>
      </w:r>
      <w:r w:rsidRPr="00ED5FD8" w:rsidR="008E1AD2">
        <w:rPr>
          <w:rFonts w:ascii="Times New Roman" w:hAnsi="Times New Roman"/>
          <w:color w:val="auto"/>
          <w:szCs w:val="24"/>
          <w:lang w:val="sk-SK"/>
        </w:rPr>
        <w:t>a</w:t>
      </w:r>
      <w:r w:rsidRPr="00ED5FD8" w:rsidR="009D0133">
        <w:rPr>
          <w:rFonts w:ascii="Times New Roman" w:hAnsi="Times New Roman"/>
          <w:color w:val="auto"/>
          <w:szCs w:val="24"/>
          <w:lang w:val="sk-SK"/>
        </w:rPr>
        <w:t xml:space="preserve">žnú dávku </w:t>
      </w:r>
      <w:r w:rsidRPr="00ED5FD8" w:rsidR="00FE07E3">
        <w:rPr>
          <w:rFonts w:ascii="Times New Roman" w:hAnsi="Times New Roman"/>
          <w:color w:val="auto"/>
          <w:szCs w:val="24"/>
          <w:lang w:val="sk-SK"/>
        </w:rPr>
        <w:t xml:space="preserve">prislúchajúcu </w:t>
      </w:r>
      <w:r w:rsidRPr="00ED5FD8" w:rsidR="00C02B55">
        <w:rPr>
          <w:rFonts w:ascii="Times New Roman" w:hAnsi="Times New Roman"/>
          <w:color w:val="auto"/>
          <w:szCs w:val="24"/>
          <w:lang w:val="sk-SK"/>
        </w:rPr>
        <w:t>podľa</w:t>
      </w:r>
      <w:r w:rsidRPr="00ED5FD8" w:rsidR="00155E5B">
        <w:rPr>
          <w:rFonts w:ascii="Times New Roman" w:hAnsi="Times New Roman"/>
          <w:color w:val="auto"/>
          <w:szCs w:val="24"/>
          <w:lang w:val="sk-SK"/>
        </w:rPr>
        <w:t xml:space="preserve"> </w:t>
      </w:r>
      <w:r w:rsidRPr="00ED5FD8" w:rsidR="00FE07E3">
        <w:rPr>
          <w:rFonts w:ascii="Times New Roman" w:hAnsi="Times New Roman"/>
          <w:color w:val="auto"/>
          <w:szCs w:val="24"/>
          <w:lang w:val="sk-SK"/>
        </w:rPr>
        <w:t>z</w:t>
      </w:r>
      <w:r w:rsidRPr="00ED5FD8" w:rsidR="00155E5B">
        <w:rPr>
          <w:rFonts w:ascii="Times New Roman" w:hAnsi="Times New Roman"/>
          <w:color w:val="auto"/>
          <w:szCs w:val="24"/>
          <w:lang w:val="sk-SK"/>
        </w:rPr>
        <w:t xml:space="preserve">ákona </w:t>
      </w:r>
      <w:r w:rsidRPr="00ED5FD8" w:rsidR="007369EE">
        <w:rPr>
          <w:rFonts w:ascii="Times New Roman" w:hAnsi="Times New Roman"/>
          <w:color w:val="auto"/>
          <w:szCs w:val="24"/>
          <w:lang w:val="sk-SK"/>
        </w:rPr>
        <w:t xml:space="preserve">o dôchodkovej </w:t>
      </w:r>
      <w:r w:rsidRPr="00ED5FD8" w:rsidR="00155E5B">
        <w:rPr>
          <w:rFonts w:ascii="Times New Roman" w:hAnsi="Times New Roman"/>
          <w:color w:val="auto"/>
          <w:szCs w:val="24"/>
          <w:lang w:val="sk-SK"/>
        </w:rPr>
        <w:t>záruk</w:t>
      </w:r>
      <w:r w:rsidRPr="00ED5FD8" w:rsidR="002B2B89">
        <w:rPr>
          <w:rFonts w:ascii="Times New Roman" w:hAnsi="Times New Roman"/>
          <w:color w:val="auto"/>
          <w:szCs w:val="24"/>
          <w:lang w:val="sk-SK"/>
        </w:rPr>
        <w:t>e</w:t>
      </w:r>
      <w:r w:rsidRPr="00ED5FD8" w:rsidR="00155E5B">
        <w:rPr>
          <w:rFonts w:ascii="Times New Roman" w:hAnsi="Times New Roman"/>
          <w:color w:val="auto"/>
          <w:szCs w:val="24"/>
          <w:lang w:val="sk-SK"/>
        </w:rPr>
        <w:t>;</w:t>
      </w:r>
    </w:p>
    <w:p w:rsidR="00882791" w:rsidRPr="00ED5FD8" w:rsidP="00651911">
      <w:pPr>
        <w:pStyle w:val="BodyText"/>
        <w:bidi w:val="0"/>
        <w:jc w:val="both"/>
        <w:rPr>
          <w:rFonts w:ascii="Times New Roman" w:hAnsi="Times New Roman"/>
          <w:color w:val="auto"/>
          <w:szCs w:val="24"/>
          <w:lang w:val="sk-SK"/>
        </w:rPr>
      </w:pPr>
    </w:p>
    <w:p w:rsidR="00882791" w:rsidRPr="00ED5FD8" w:rsidP="00651911">
      <w:pPr>
        <w:pStyle w:val="BodyText"/>
        <w:bidi w:val="0"/>
        <w:ind w:left="1418" w:hanging="709"/>
        <w:jc w:val="both"/>
        <w:rPr>
          <w:rFonts w:ascii="Times New Roman" w:hAnsi="Times New Roman"/>
          <w:color w:val="auto"/>
          <w:szCs w:val="24"/>
          <w:lang w:val="sk-SK"/>
        </w:rPr>
      </w:pPr>
      <w:r w:rsidRPr="00ED5FD8" w:rsidR="00155E5B">
        <w:rPr>
          <w:rFonts w:ascii="Times New Roman" w:hAnsi="Times New Roman"/>
          <w:color w:val="auto"/>
          <w:szCs w:val="24"/>
          <w:lang w:val="sk-SK"/>
        </w:rPr>
        <w:t>(b)</w:t>
      </w:r>
      <w:r w:rsidRPr="00ED5FD8">
        <w:rPr>
          <w:rFonts w:ascii="Times New Roman" w:hAnsi="Times New Roman"/>
          <w:color w:val="auto"/>
          <w:szCs w:val="24"/>
          <w:lang w:val="sk-SK"/>
        </w:rPr>
        <w:tab/>
      </w:r>
      <w:r w:rsidRPr="00ED5FD8" w:rsidR="002E60B8">
        <w:rPr>
          <w:rFonts w:ascii="Times New Roman" w:hAnsi="Times New Roman"/>
          <w:color w:val="auto"/>
          <w:szCs w:val="24"/>
          <w:lang w:val="sk-SK"/>
        </w:rPr>
        <w:t>"</w:t>
      </w:r>
      <w:r w:rsidRPr="00ED5FD8" w:rsidR="00C875AB">
        <w:rPr>
          <w:rFonts w:ascii="Times New Roman" w:hAnsi="Times New Roman"/>
          <w:color w:val="auto"/>
          <w:szCs w:val="24"/>
          <w:lang w:val="sk-SK"/>
        </w:rPr>
        <w:t>p</w:t>
      </w:r>
      <w:r w:rsidRPr="00ED5FD8" w:rsidR="00FE07E3">
        <w:rPr>
          <w:rFonts w:ascii="Times New Roman" w:hAnsi="Times New Roman"/>
          <w:color w:val="auto"/>
          <w:szCs w:val="24"/>
          <w:lang w:val="sk-SK"/>
        </w:rPr>
        <w:t>ríslušný úrad" znamená</w:t>
      </w:r>
      <w:r w:rsidRPr="00ED5FD8" w:rsidR="00155E5B">
        <w:rPr>
          <w:rFonts w:ascii="Times New Roman" w:hAnsi="Times New Roman"/>
          <w:color w:val="auto"/>
          <w:szCs w:val="24"/>
          <w:lang w:val="sk-SK"/>
        </w:rPr>
        <w:t xml:space="preserve"> </w:t>
      </w:r>
      <w:r w:rsidRPr="00ED5FD8" w:rsidR="00F83EBF">
        <w:rPr>
          <w:rFonts w:ascii="Times New Roman" w:hAnsi="Times New Roman"/>
          <w:color w:val="auto"/>
          <w:szCs w:val="24"/>
          <w:lang w:val="sk-SK"/>
        </w:rPr>
        <w:t>vo vzťahu k Slovenskej republike: Ministerstvo práce, sociálnych vecí a rodiny Slovenskej republiky, ktoré má v pôsobnosti právne predpisy uvedené v článku 2 ods. 1písm. b)</w:t>
      </w:r>
      <w:r w:rsidRPr="00ED5FD8" w:rsidR="00EA12F3">
        <w:rPr>
          <w:rFonts w:ascii="Times New Roman" w:hAnsi="Times New Roman"/>
          <w:color w:val="auto"/>
          <w:szCs w:val="24"/>
          <w:lang w:val="sk-SK"/>
        </w:rPr>
        <w:t>;</w:t>
      </w:r>
      <w:r w:rsidRPr="00ED5FD8" w:rsidR="00F83EBF">
        <w:rPr>
          <w:rFonts w:ascii="Times New Roman" w:hAnsi="Times New Roman"/>
          <w:color w:val="auto"/>
          <w:szCs w:val="24"/>
          <w:lang w:val="sk-SK"/>
        </w:rPr>
        <w:t xml:space="preserve"> a </w:t>
      </w:r>
      <w:r w:rsidRPr="00ED5FD8" w:rsidR="00155E5B">
        <w:rPr>
          <w:rFonts w:ascii="Times New Roman" w:hAnsi="Times New Roman"/>
          <w:color w:val="auto"/>
          <w:szCs w:val="24"/>
          <w:lang w:val="sk-SK"/>
        </w:rPr>
        <w:t>vo vzťahu k Austrálii:</w:t>
      </w:r>
      <w:r w:rsidRPr="00ED5FD8">
        <w:rPr>
          <w:rFonts w:ascii="Times New Roman" w:hAnsi="Times New Roman"/>
          <w:color w:val="auto"/>
          <w:szCs w:val="24"/>
          <w:lang w:val="sk-SK"/>
        </w:rPr>
        <w:t xml:space="preserve"> </w:t>
      </w:r>
      <w:r w:rsidRPr="00ED5FD8" w:rsidR="00AB329B">
        <w:rPr>
          <w:rFonts w:ascii="Times New Roman" w:hAnsi="Times New Roman"/>
          <w:color w:val="auto"/>
          <w:szCs w:val="24"/>
          <w:lang w:val="sk-SK"/>
        </w:rPr>
        <w:t>tajomník zväzového ministerstva</w:t>
      </w:r>
      <w:r w:rsidRPr="00ED5FD8" w:rsidR="00155E5B">
        <w:rPr>
          <w:rFonts w:ascii="Times New Roman" w:hAnsi="Times New Roman"/>
          <w:color w:val="auto"/>
          <w:szCs w:val="24"/>
          <w:lang w:val="sk-SK"/>
        </w:rPr>
        <w:t xml:space="preserve">, ktorý má </w:t>
      </w:r>
      <w:r w:rsidRPr="00ED5FD8" w:rsidR="00C02B55">
        <w:rPr>
          <w:rFonts w:ascii="Times New Roman" w:hAnsi="Times New Roman"/>
          <w:color w:val="auto"/>
          <w:szCs w:val="24"/>
          <w:lang w:val="sk-SK"/>
        </w:rPr>
        <w:t>v pôsobnosti</w:t>
      </w:r>
      <w:r w:rsidRPr="00ED5FD8" w:rsidR="00155E5B">
        <w:rPr>
          <w:rFonts w:ascii="Times New Roman" w:hAnsi="Times New Roman"/>
          <w:color w:val="auto"/>
          <w:szCs w:val="24"/>
          <w:lang w:val="sk-SK"/>
        </w:rPr>
        <w:t xml:space="preserve"> právn</w:t>
      </w:r>
      <w:r w:rsidRPr="00ED5FD8" w:rsidR="004B29E1">
        <w:rPr>
          <w:rFonts w:ascii="Times New Roman" w:hAnsi="Times New Roman"/>
          <w:color w:val="auto"/>
          <w:szCs w:val="24"/>
          <w:lang w:val="sk-SK"/>
        </w:rPr>
        <w:t>e</w:t>
      </w:r>
      <w:r w:rsidRPr="00ED5FD8" w:rsidR="00155E5B">
        <w:rPr>
          <w:rFonts w:ascii="Times New Roman" w:hAnsi="Times New Roman"/>
          <w:color w:val="auto"/>
          <w:szCs w:val="24"/>
          <w:lang w:val="sk-SK"/>
        </w:rPr>
        <w:t xml:space="preserve"> predpis</w:t>
      </w:r>
      <w:r w:rsidRPr="00ED5FD8" w:rsidR="004B29E1">
        <w:rPr>
          <w:rFonts w:ascii="Times New Roman" w:hAnsi="Times New Roman"/>
          <w:color w:val="auto"/>
          <w:szCs w:val="24"/>
          <w:lang w:val="sk-SK"/>
        </w:rPr>
        <w:t>y</w:t>
      </w:r>
      <w:r w:rsidRPr="00ED5FD8" w:rsidR="00155E5B">
        <w:rPr>
          <w:rFonts w:ascii="Times New Roman" w:hAnsi="Times New Roman"/>
          <w:color w:val="auto"/>
          <w:szCs w:val="24"/>
          <w:lang w:val="sk-SK"/>
        </w:rPr>
        <w:t xml:space="preserve"> </w:t>
      </w:r>
      <w:r w:rsidRPr="00ED5FD8" w:rsidR="004B29E1">
        <w:rPr>
          <w:rFonts w:ascii="Times New Roman" w:hAnsi="Times New Roman"/>
          <w:color w:val="auto"/>
          <w:szCs w:val="24"/>
          <w:lang w:val="sk-SK"/>
        </w:rPr>
        <w:t xml:space="preserve">uvedené </w:t>
      </w:r>
      <w:r w:rsidRPr="00ED5FD8" w:rsidR="00155E5B">
        <w:rPr>
          <w:rFonts w:ascii="Times New Roman" w:hAnsi="Times New Roman"/>
          <w:color w:val="auto"/>
          <w:szCs w:val="24"/>
          <w:lang w:val="sk-SK"/>
        </w:rPr>
        <w:t>v</w:t>
      </w:r>
      <w:r w:rsidRPr="00ED5FD8" w:rsidR="004B29E1">
        <w:rPr>
          <w:rFonts w:ascii="Times New Roman" w:hAnsi="Times New Roman"/>
          <w:color w:val="auto"/>
          <w:szCs w:val="24"/>
          <w:lang w:val="sk-SK"/>
        </w:rPr>
        <w:t xml:space="preserve"> článku 2 </w:t>
      </w:r>
      <w:r w:rsidRPr="00ED5FD8" w:rsidR="00155E5B">
        <w:rPr>
          <w:rFonts w:ascii="Times New Roman" w:hAnsi="Times New Roman"/>
          <w:color w:val="auto"/>
          <w:szCs w:val="24"/>
          <w:lang w:val="sk-SK"/>
        </w:rPr>
        <w:t>ods</w:t>
      </w:r>
      <w:r w:rsidRPr="00ED5FD8" w:rsidR="004B29E1">
        <w:rPr>
          <w:rFonts w:ascii="Times New Roman" w:hAnsi="Times New Roman"/>
          <w:color w:val="auto"/>
          <w:szCs w:val="24"/>
          <w:lang w:val="sk-SK"/>
        </w:rPr>
        <w:t>.</w:t>
      </w:r>
      <w:r w:rsidRPr="00ED5FD8" w:rsidR="006D4FCD">
        <w:rPr>
          <w:rFonts w:ascii="Times New Roman" w:hAnsi="Times New Roman"/>
          <w:color w:val="auto"/>
          <w:szCs w:val="24"/>
          <w:lang w:val="sk-SK"/>
        </w:rPr>
        <w:t> </w:t>
      </w:r>
      <w:r w:rsidRPr="00ED5FD8" w:rsidR="00155E5B">
        <w:rPr>
          <w:rFonts w:ascii="Times New Roman" w:hAnsi="Times New Roman"/>
          <w:color w:val="auto"/>
          <w:szCs w:val="24"/>
          <w:lang w:val="sk-SK"/>
        </w:rPr>
        <w:t>1</w:t>
      </w:r>
      <w:r w:rsidRPr="00ED5FD8" w:rsidR="006D4FCD">
        <w:rPr>
          <w:rFonts w:ascii="Times New Roman" w:hAnsi="Times New Roman"/>
          <w:color w:val="auto"/>
          <w:szCs w:val="24"/>
          <w:lang w:val="sk-SK"/>
        </w:rPr>
        <w:t xml:space="preserve"> </w:t>
      </w:r>
      <w:r w:rsidRPr="00ED5FD8" w:rsidR="00357C25">
        <w:rPr>
          <w:rFonts w:ascii="Times New Roman" w:hAnsi="Times New Roman"/>
          <w:color w:val="auto"/>
          <w:szCs w:val="24"/>
          <w:lang w:val="sk-SK"/>
        </w:rPr>
        <w:t>písm.</w:t>
      </w:r>
      <w:r w:rsidRPr="00ED5FD8" w:rsidR="006D4FCD">
        <w:rPr>
          <w:rFonts w:ascii="Times New Roman" w:hAnsi="Times New Roman"/>
          <w:color w:val="auto"/>
          <w:szCs w:val="24"/>
          <w:lang w:val="sk-SK"/>
        </w:rPr>
        <w:t> </w:t>
      </w:r>
      <w:r w:rsidRPr="00ED5FD8" w:rsidR="00155E5B">
        <w:rPr>
          <w:rFonts w:ascii="Times New Roman" w:hAnsi="Times New Roman"/>
          <w:color w:val="auto"/>
          <w:szCs w:val="24"/>
          <w:lang w:val="sk-SK"/>
        </w:rPr>
        <w:t>a)</w:t>
      </w:r>
      <w:r w:rsidRPr="00ED5FD8" w:rsidR="00357C25">
        <w:rPr>
          <w:rFonts w:ascii="Times New Roman" w:hAnsi="Times New Roman"/>
          <w:color w:val="auto"/>
          <w:szCs w:val="24"/>
          <w:lang w:val="sk-SK"/>
        </w:rPr>
        <w:t xml:space="preserve"> bod </w:t>
      </w:r>
      <w:r w:rsidRPr="00ED5FD8" w:rsidR="00155E5B">
        <w:rPr>
          <w:rFonts w:ascii="Times New Roman" w:hAnsi="Times New Roman"/>
          <w:color w:val="auto"/>
          <w:szCs w:val="24"/>
          <w:lang w:val="sk-SK"/>
        </w:rPr>
        <w:t>(i), s výnimkou, ke</w:t>
      </w:r>
      <w:r w:rsidRPr="00ED5FD8" w:rsidR="004B29E1">
        <w:rPr>
          <w:rFonts w:ascii="Times New Roman" w:hAnsi="Times New Roman"/>
          <w:color w:val="auto"/>
          <w:szCs w:val="24"/>
          <w:lang w:val="sk-SK"/>
        </w:rPr>
        <w:t>ď</w:t>
      </w:r>
      <w:r w:rsidRPr="00ED5FD8" w:rsidR="00155E5B">
        <w:rPr>
          <w:rFonts w:ascii="Times New Roman" w:hAnsi="Times New Roman"/>
          <w:color w:val="auto"/>
          <w:szCs w:val="24"/>
          <w:lang w:val="sk-SK"/>
        </w:rPr>
        <w:t xml:space="preserve"> sa uplatňuje </w:t>
      </w:r>
      <w:r w:rsidRPr="00ED5FD8" w:rsidR="004B29E1">
        <w:rPr>
          <w:rFonts w:ascii="Times New Roman" w:hAnsi="Times New Roman"/>
          <w:color w:val="auto"/>
          <w:szCs w:val="24"/>
          <w:lang w:val="sk-SK"/>
        </w:rPr>
        <w:t>druhá časť</w:t>
      </w:r>
      <w:r w:rsidRPr="00ED5FD8" w:rsidR="00155E5B">
        <w:rPr>
          <w:rFonts w:ascii="Times New Roman" w:hAnsi="Times New Roman"/>
          <w:color w:val="auto"/>
          <w:szCs w:val="24"/>
          <w:lang w:val="sk-SK"/>
        </w:rPr>
        <w:t xml:space="preserve"> </w:t>
      </w:r>
      <w:r w:rsidRPr="00ED5FD8" w:rsidR="004B29E1">
        <w:rPr>
          <w:rFonts w:ascii="Times New Roman" w:hAnsi="Times New Roman"/>
          <w:color w:val="auto"/>
          <w:szCs w:val="24"/>
          <w:lang w:val="sk-SK"/>
        </w:rPr>
        <w:t>z</w:t>
      </w:r>
      <w:r w:rsidRPr="00ED5FD8" w:rsidR="00ED662C">
        <w:rPr>
          <w:rFonts w:ascii="Times New Roman" w:hAnsi="Times New Roman"/>
          <w:color w:val="auto"/>
          <w:szCs w:val="24"/>
          <w:lang w:val="sk-SK"/>
        </w:rPr>
        <w:t>mluvy</w:t>
      </w:r>
      <w:r w:rsidRPr="00ED5FD8" w:rsidR="00155E5B">
        <w:rPr>
          <w:rFonts w:ascii="Times New Roman" w:hAnsi="Times New Roman"/>
          <w:color w:val="auto"/>
          <w:szCs w:val="24"/>
          <w:lang w:val="sk-SK"/>
        </w:rPr>
        <w:t xml:space="preserve"> (v</w:t>
      </w:r>
      <w:r w:rsidRPr="00ED5FD8" w:rsidR="002B2B89">
        <w:rPr>
          <w:rFonts w:ascii="Times New Roman" w:hAnsi="Times New Roman"/>
          <w:color w:val="auto"/>
          <w:szCs w:val="24"/>
          <w:lang w:val="sk-SK"/>
        </w:rPr>
        <w:t>rátane</w:t>
      </w:r>
      <w:r w:rsidRPr="00ED5FD8" w:rsidR="00155E5B">
        <w:rPr>
          <w:rFonts w:ascii="Times New Roman" w:hAnsi="Times New Roman"/>
          <w:color w:val="auto"/>
          <w:szCs w:val="24"/>
          <w:lang w:val="sk-SK"/>
        </w:rPr>
        <w:t xml:space="preserve"> uplatňovania iných </w:t>
      </w:r>
      <w:r w:rsidRPr="00ED5FD8" w:rsidR="004B29E1">
        <w:rPr>
          <w:rFonts w:ascii="Times New Roman" w:hAnsi="Times New Roman"/>
          <w:color w:val="auto"/>
          <w:szCs w:val="24"/>
          <w:lang w:val="sk-SK"/>
        </w:rPr>
        <w:t>č</w:t>
      </w:r>
      <w:r w:rsidRPr="00ED5FD8" w:rsidR="00155E5B">
        <w:rPr>
          <w:rFonts w:ascii="Times New Roman" w:hAnsi="Times New Roman"/>
          <w:color w:val="auto"/>
          <w:szCs w:val="24"/>
          <w:lang w:val="sk-SK"/>
        </w:rPr>
        <w:t xml:space="preserve">astí </w:t>
      </w:r>
      <w:r w:rsidRPr="00ED5FD8" w:rsidR="004B29E1">
        <w:rPr>
          <w:rFonts w:ascii="Times New Roman" w:hAnsi="Times New Roman"/>
          <w:color w:val="auto"/>
          <w:szCs w:val="24"/>
          <w:lang w:val="sk-SK"/>
        </w:rPr>
        <w:t>z</w:t>
      </w:r>
      <w:r w:rsidRPr="00ED5FD8" w:rsidR="00ED662C">
        <w:rPr>
          <w:rFonts w:ascii="Times New Roman" w:hAnsi="Times New Roman"/>
          <w:color w:val="auto"/>
          <w:szCs w:val="24"/>
          <w:lang w:val="sk-SK"/>
        </w:rPr>
        <w:t>mluvy</w:t>
      </w:r>
      <w:r w:rsidRPr="00ED5FD8" w:rsidR="00155E5B">
        <w:rPr>
          <w:rFonts w:ascii="Times New Roman" w:hAnsi="Times New Roman"/>
          <w:color w:val="auto"/>
          <w:szCs w:val="24"/>
          <w:lang w:val="sk-SK"/>
        </w:rPr>
        <w:t>, ktoré majú vplyv na uplatňovanie</w:t>
      </w:r>
      <w:r w:rsidRPr="00ED5FD8" w:rsidR="004B29E1">
        <w:rPr>
          <w:rFonts w:ascii="Times New Roman" w:hAnsi="Times New Roman"/>
          <w:color w:val="auto"/>
          <w:szCs w:val="24"/>
          <w:lang w:val="sk-SK"/>
        </w:rPr>
        <w:t xml:space="preserve"> druhej časti</w:t>
      </w:r>
      <w:r w:rsidRPr="00ED5FD8" w:rsidR="00A41FEB">
        <w:rPr>
          <w:rFonts w:ascii="Times New Roman" w:hAnsi="Times New Roman"/>
          <w:color w:val="auto"/>
          <w:szCs w:val="24"/>
          <w:lang w:val="sk-SK"/>
        </w:rPr>
        <w:t>)</w:t>
      </w:r>
      <w:r w:rsidRPr="00ED5FD8" w:rsidR="002D518D">
        <w:rPr>
          <w:rFonts w:ascii="Times New Roman" w:hAnsi="Times New Roman"/>
          <w:color w:val="auto"/>
          <w:szCs w:val="24"/>
          <w:lang w:val="sk-SK"/>
        </w:rPr>
        <w:t>,</w:t>
      </w:r>
      <w:r w:rsidRPr="00ED5FD8" w:rsidR="00155E5B">
        <w:rPr>
          <w:rFonts w:ascii="Times New Roman" w:hAnsi="Times New Roman"/>
          <w:color w:val="auto"/>
          <w:szCs w:val="24"/>
          <w:lang w:val="sk-SK"/>
        </w:rPr>
        <w:t xml:space="preserve"> </w:t>
      </w:r>
      <w:r w:rsidRPr="00ED5FD8" w:rsidR="004B29E1">
        <w:rPr>
          <w:rFonts w:ascii="Times New Roman" w:hAnsi="Times New Roman"/>
          <w:color w:val="auto"/>
          <w:szCs w:val="24"/>
          <w:lang w:val="sk-SK"/>
        </w:rPr>
        <w:t>vtedy je príslušný</w:t>
      </w:r>
      <w:r w:rsidRPr="00ED5FD8" w:rsidR="00155E5B">
        <w:rPr>
          <w:rFonts w:ascii="Times New Roman" w:hAnsi="Times New Roman"/>
          <w:color w:val="auto"/>
          <w:szCs w:val="24"/>
          <w:lang w:val="sk-SK"/>
        </w:rPr>
        <w:t xml:space="preserve"> Vládny komisár pre daňové záležitosti alebo jeho splnomocnený zástupca;</w:t>
      </w:r>
    </w:p>
    <w:p w:rsidR="00882791" w:rsidRPr="00ED5FD8">
      <w:pPr>
        <w:pStyle w:val="BodyText"/>
        <w:bidi w:val="0"/>
        <w:ind w:left="1418" w:hanging="709"/>
        <w:rPr>
          <w:rFonts w:ascii="Times New Roman" w:hAnsi="Times New Roman"/>
          <w:color w:val="auto"/>
          <w:szCs w:val="24"/>
          <w:lang w:val="sk-SK"/>
        </w:rPr>
      </w:pPr>
    </w:p>
    <w:p w:rsidR="00424B53" w:rsidRPr="00ED5FD8" w:rsidP="00C85BDA">
      <w:pPr>
        <w:pStyle w:val="BodyText"/>
        <w:bidi w:val="0"/>
        <w:ind w:left="1418" w:hanging="709"/>
        <w:jc w:val="both"/>
        <w:rPr>
          <w:rFonts w:ascii="Times New Roman" w:hAnsi="Times New Roman"/>
          <w:color w:val="auto"/>
          <w:szCs w:val="24"/>
          <w:lang w:val="sk-SK"/>
        </w:rPr>
      </w:pPr>
      <w:r w:rsidRPr="00ED5FD8" w:rsidR="00155E5B">
        <w:rPr>
          <w:rFonts w:ascii="Times New Roman" w:hAnsi="Times New Roman"/>
          <w:color w:val="auto"/>
          <w:szCs w:val="24"/>
          <w:lang w:val="sk-SK"/>
        </w:rPr>
        <w:t>(c)</w:t>
      </w:r>
      <w:r w:rsidRPr="00ED5FD8" w:rsidR="00882791">
        <w:rPr>
          <w:rFonts w:ascii="Times New Roman" w:hAnsi="Times New Roman"/>
          <w:color w:val="auto"/>
          <w:szCs w:val="24"/>
          <w:lang w:val="sk-SK"/>
        </w:rPr>
        <w:tab/>
      </w:r>
      <w:r w:rsidRPr="00ED5FD8" w:rsidR="002E60B8">
        <w:rPr>
          <w:rFonts w:ascii="Times New Roman" w:hAnsi="Times New Roman"/>
          <w:color w:val="auto"/>
          <w:szCs w:val="24"/>
          <w:lang w:val="sk-SK"/>
        </w:rPr>
        <w:t>"</w:t>
      </w:r>
      <w:r w:rsidRPr="00ED5FD8" w:rsidR="006032C0">
        <w:rPr>
          <w:rFonts w:ascii="Times New Roman" w:hAnsi="Times New Roman"/>
          <w:color w:val="auto"/>
          <w:szCs w:val="24"/>
          <w:lang w:val="sk-SK"/>
        </w:rPr>
        <w:t>p</w:t>
      </w:r>
      <w:r w:rsidRPr="00ED5FD8" w:rsidR="00155E5B">
        <w:rPr>
          <w:rFonts w:ascii="Times New Roman" w:hAnsi="Times New Roman"/>
          <w:color w:val="auto"/>
          <w:szCs w:val="24"/>
          <w:lang w:val="sk-SK"/>
        </w:rPr>
        <w:t>ríslušn</w:t>
      </w:r>
      <w:r w:rsidRPr="00ED5FD8" w:rsidR="0033019A">
        <w:rPr>
          <w:rFonts w:ascii="Times New Roman" w:hAnsi="Times New Roman"/>
          <w:color w:val="auto"/>
          <w:szCs w:val="24"/>
          <w:lang w:val="sk-SK"/>
        </w:rPr>
        <w:t>á inštitúcia</w:t>
      </w:r>
      <w:r w:rsidRPr="00ED5FD8" w:rsidR="00FD6C1B">
        <w:rPr>
          <w:rFonts w:ascii="Times New Roman" w:hAnsi="Times New Roman"/>
          <w:color w:val="auto"/>
          <w:szCs w:val="24"/>
          <w:lang w:val="sk-SK"/>
        </w:rPr>
        <w:t>" znamená</w:t>
      </w:r>
      <w:r w:rsidRPr="00ED5FD8" w:rsidR="00155E5B">
        <w:rPr>
          <w:rFonts w:ascii="Times New Roman" w:hAnsi="Times New Roman"/>
          <w:color w:val="auto"/>
          <w:szCs w:val="24"/>
          <w:lang w:val="sk-SK"/>
        </w:rPr>
        <w:t xml:space="preserve"> inštitúciu alebo </w:t>
      </w:r>
      <w:r w:rsidRPr="00ED5FD8" w:rsidR="00C85BDA">
        <w:rPr>
          <w:rFonts w:ascii="Times New Roman" w:hAnsi="Times New Roman"/>
          <w:color w:val="auto"/>
          <w:szCs w:val="24"/>
          <w:lang w:val="sk-SK"/>
        </w:rPr>
        <w:t>úrad</w:t>
      </w:r>
      <w:r w:rsidRPr="00ED5FD8" w:rsidR="006D4FCD">
        <w:rPr>
          <w:rFonts w:ascii="Times New Roman" w:hAnsi="Times New Roman"/>
          <w:color w:val="auto"/>
          <w:szCs w:val="24"/>
          <w:lang w:val="sk-SK"/>
        </w:rPr>
        <w:t xml:space="preserve"> vykonávajúci právne predpisy</w:t>
      </w:r>
      <w:r w:rsidRPr="00ED5FD8" w:rsidR="004C2A57">
        <w:rPr>
          <w:rFonts w:ascii="Times New Roman" w:hAnsi="Times New Roman"/>
          <w:color w:val="auto"/>
          <w:szCs w:val="24"/>
          <w:lang w:val="sk-SK"/>
        </w:rPr>
        <w:t xml:space="preserve"> uveden</w:t>
      </w:r>
      <w:r w:rsidRPr="00ED5FD8" w:rsidR="006D4FCD">
        <w:rPr>
          <w:rFonts w:ascii="Times New Roman" w:hAnsi="Times New Roman"/>
          <w:color w:val="auto"/>
          <w:szCs w:val="24"/>
          <w:lang w:val="sk-SK"/>
        </w:rPr>
        <w:t>é</w:t>
      </w:r>
      <w:r w:rsidRPr="00ED5FD8" w:rsidR="004C2A57">
        <w:rPr>
          <w:rFonts w:ascii="Times New Roman" w:hAnsi="Times New Roman"/>
          <w:color w:val="auto"/>
          <w:szCs w:val="24"/>
          <w:lang w:val="sk-SK"/>
        </w:rPr>
        <w:t xml:space="preserve"> v článku 2</w:t>
      </w:r>
      <w:r w:rsidRPr="00ED5FD8" w:rsidR="00C85BDA">
        <w:rPr>
          <w:rFonts w:ascii="Times New Roman" w:hAnsi="Times New Roman"/>
          <w:color w:val="auto"/>
          <w:szCs w:val="24"/>
          <w:lang w:val="sk-SK"/>
        </w:rPr>
        <w:t>;</w:t>
      </w:r>
      <w:r w:rsidRPr="00ED5FD8" w:rsidR="00155E5B">
        <w:rPr>
          <w:rFonts w:ascii="Times New Roman" w:hAnsi="Times New Roman"/>
          <w:color w:val="auto"/>
          <w:szCs w:val="24"/>
          <w:lang w:val="sk-SK"/>
        </w:rPr>
        <w:t xml:space="preserve"> </w:t>
      </w:r>
    </w:p>
    <w:p w:rsidR="007369EE" w:rsidRPr="00ED5FD8" w:rsidP="00C02B55">
      <w:pPr>
        <w:pStyle w:val="BodyText"/>
        <w:bidi w:val="0"/>
        <w:ind w:left="1418" w:hanging="709"/>
        <w:jc w:val="both"/>
        <w:rPr>
          <w:rFonts w:ascii="Times New Roman" w:hAnsi="Times New Roman"/>
          <w:color w:val="auto"/>
          <w:szCs w:val="24"/>
          <w:lang w:val="sk-SK"/>
        </w:rPr>
      </w:pPr>
    </w:p>
    <w:p w:rsidR="00882791" w:rsidRPr="00ED5FD8" w:rsidP="00C02B55">
      <w:pPr>
        <w:pStyle w:val="BodyText"/>
        <w:bidi w:val="0"/>
        <w:ind w:left="1418" w:hanging="709"/>
        <w:jc w:val="both"/>
        <w:rPr>
          <w:rFonts w:ascii="Times New Roman" w:hAnsi="Times New Roman"/>
          <w:color w:val="auto"/>
          <w:szCs w:val="24"/>
          <w:lang w:val="sk-SK"/>
        </w:rPr>
      </w:pPr>
      <w:r w:rsidRPr="00ED5FD8" w:rsidR="00155E5B">
        <w:rPr>
          <w:rFonts w:ascii="Times New Roman" w:hAnsi="Times New Roman"/>
          <w:color w:val="auto"/>
          <w:szCs w:val="24"/>
          <w:lang w:val="sk-SK"/>
        </w:rPr>
        <w:t>(d)</w:t>
      </w:r>
      <w:r w:rsidRPr="00ED5FD8">
        <w:rPr>
          <w:rFonts w:ascii="Times New Roman" w:hAnsi="Times New Roman"/>
          <w:color w:val="auto"/>
          <w:szCs w:val="24"/>
          <w:lang w:val="sk-SK"/>
        </w:rPr>
        <w:tab/>
      </w: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 xml:space="preserve">právne predpisy" znamená </w:t>
      </w:r>
      <w:r w:rsidRPr="00ED5FD8" w:rsidR="00F83EBF">
        <w:rPr>
          <w:rFonts w:ascii="Times New Roman" w:hAnsi="Times New Roman"/>
          <w:color w:val="auto"/>
          <w:szCs w:val="24"/>
          <w:lang w:val="sk-SK"/>
        </w:rPr>
        <w:t xml:space="preserve">vo vzťahu k Slovenskej republike právne predpisy uvedené  v článku 2 ods. 1 písm. b) a </w:t>
      </w:r>
      <w:r w:rsidRPr="00ED5FD8" w:rsidR="00155E5B">
        <w:rPr>
          <w:rFonts w:ascii="Times New Roman" w:hAnsi="Times New Roman"/>
          <w:color w:val="auto"/>
          <w:szCs w:val="24"/>
          <w:lang w:val="sk-SK"/>
        </w:rPr>
        <w:t xml:space="preserve">vo vzťahu k Austrálii zákony </w:t>
      </w:r>
      <w:r w:rsidRPr="00ED5FD8" w:rsidR="008F26D3">
        <w:rPr>
          <w:rFonts w:ascii="Times New Roman" w:hAnsi="Times New Roman"/>
          <w:color w:val="auto"/>
          <w:szCs w:val="24"/>
          <w:lang w:val="sk-SK"/>
        </w:rPr>
        <w:t>uvedené</w:t>
      </w:r>
      <w:r w:rsidRPr="00ED5FD8" w:rsidR="00155E5B">
        <w:rPr>
          <w:rFonts w:ascii="Times New Roman" w:hAnsi="Times New Roman"/>
          <w:color w:val="auto"/>
          <w:szCs w:val="24"/>
          <w:lang w:val="sk-SK"/>
        </w:rPr>
        <w:t xml:space="preserve"> v </w:t>
      </w:r>
      <w:r w:rsidRPr="00ED5FD8" w:rsidR="008F26D3">
        <w:rPr>
          <w:rFonts w:ascii="Times New Roman" w:hAnsi="Times New Roman"/>
          <w:color w:val="auto"/>
          <w:szCs w:val="24"/>
          <w:lang w:val="sk-SK"/>
        </w:rPr>
        <w:t>článku 2 ods. 1</w:t>
      </w:r>
      <w:r w:rsidRPr="00ED5FD8" w:rsidR="00F772B5">
        <w:rPr>
          <w:rFonts w:ascii="Times New Roman" w:hAnsi="Times New Roman"/>
          <w:color w:val="auto"/>
          <w:szCs w:val="24"/>
          <w:lang w:val="sk-SK"/>
        </w:rPr>
        <w:t xml:space="preserve"> </w:t>
      </w:r>
      <w:r w:rsidRPr="00ED5FD8" w:rsidR="00357C25">
        <w:rPr>
          <w:rFonts w:ascii="Times New Roman" w:hAnsi="Times New Roman"/>
          <w:color w:val="auto"/>
          <w:szCs w:val="24"/>
          <w:lang w:val="sk-SK"/>
        </w:rPr>
        <w:t xml:space="preserve">písm. </w:t>
      </w:r>
      <w:r w:rsidRPr="00ED5FD8" w:rsidR="008F26D3">
        <w:rPr>
          <w:rFonts w:ascii="Times New Roman" w:hAnsi="Times New Roman"/>
          <w:color w:val="auto"/>
          <w:szCs w:val="24"/>
          <w:lang w:val="sk-SK"/>
        </w:rPr>
        <w:t>a)</w:t>
      </w:r>
      <w:r w:rsidRPr="00ED5FD8" w:rsidR="00357C25">
        <w:rPr>
          <w:rFonts w:ascii="Times New Roman" w:hAnsi="Times New Roman"/>
          <w:color w:val="auto"/>
          <w:szCs w:val="24"/>
          <w:lang w:val="sk-SK"/>
        </w:rPr>
        <w:t xml:space="preserve"> bod </w:t>
      </w:r>
      <w:r w:rsidRPr="00ED5FD8" w:rsidR="008F26D3">
        <w:rPr>
          <w:rFonts w:ascii="Times New Roman" w:hAnsi="Times New Roman"/>
          <w:color w:val="auto"/>
          <w:szCs w:val="24"/>
          <w:lang w:val="sk-SK"/>
        </w:rPr>
        <w:t xml:space="preserve">(i), </w:t>
      </w:r>
      <w:r w:rsidRPr="00ED5FD8" w:rsidR="00155E5B">
        <w:rPr>
          <w:rFonts w:ascii="Times New Roman" w:hAnsi="Times New Roman"/>
          <w:color w:val="auto"/>
          <w:szCs w:val="24"/>
          <w:lang w:val="sk-SK"/>
        </w:rPr>
        <w:t xml:space="preserve">s výnimkou </w:t>
      </w:r>
      <w:r w:rsidRPr="00ED5FD8" w:rsidR="008F26D3">
        <w:rPr>
          <w:rFonts w:ascii="Times New Roman" w:hAnsi="Times New Roman"/>
          <w:color w:val="auto"/>
          <w:szCs w:val="24"/>
          <w:lang w:val="sk-SK"/>
        </w:rPr>
        <w:t>druh</w:t>
      </w:r>
      <w:r w:rsidRPr="00ED5FD8" w:rsidR="00C85BDA">
        <w:rPr>
          <w:rFonts w:ascii="Times New Roman" w:hAnsi="Times New Roman"/>
          <w:color w:val="auto"/>
          <w:szCs w:val="24"/>
          <w:lang w:val="sk-SK"/>
        </w:rPr>
        <w:t>ej</w:t>
      </w:r>
      <w:r w:rsidRPr="00ED5FD8" w:rsidR="008F26D3">
        <w:rPr>
          <w:rFonts w:ascii="Times New Roman" w:hAnsi="Times New Roman"/>
          <w:color w:val="auto"/>
          <w:szCs w:val="24"/>
          <w:lang w:val="sk-SK"/>
        </w:rPr>
        <w:t xml:space="preserve"> čas</w:t>
      </w:r>
      <w:r w:rsidRPr="00ED5FD8" w:rsidR="00C85BDA">
        <w:rPr>
          <w:rFonts w:ascii="Times New Roman" w:hAnsi="Times New Roman"/>
          <w:color w:val="auto"/>
          <w:szCs w:val="24"/>
          <w:lang w:val="sk-SK"/>
        </w:rPr>
        <w:t>ti</w:t>
      </w:r>
      <w:r w:rsidRPr="00ED5FD8" w:rsidR="00155E5B">
        <w:rPr>
          <w:rFonts w:ascii="Times New Roman" w:hAnsi="Times New Roman"/>
          <w:color w:val="auto"/>
          <w:szCs w:val="24"/>
          <w:lang w:val="sk-SK"/>
        </w:rPr>
        <w:t xml:space="preserve"> </w:t>
      </w:r>
      <w:r w:rsidRPr="00ED5FD8" w:rsidR="008F26D3">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155E5B">
        <w:rPr>
          <w:rFonts w:ascii="Times New Roman" w:hAnsi="Times New Roman"/>
          <w:color w:val="auto"/>
          <w:szCs w:val="24"/>
          <w:lang w:val="sk-SK"/>
        </w:rPr>
        <w:t>(v</w:t>
      </w:r>
      <w:r w:rsidRPr="00ED5FD8" w:rsidR="002B2B89">
        <w:rPr>
          <w:rFonts w:ascii="Times New Roman" w:hAnsi="Times New Roman"/>
          <w:color w:val="auto"/>
          <w:szCs w:val="24"/>
          <w:lang w:val="sk-SK"/>
        </w:rPr>
        <w:t>rátane</w:t>
      </w:r>
      <w:r w:rsidRPr="00ED5FD8" w:rsidR="00155E5B">
        <w:rPr>
          <w:rFonts w:ascii="Times New Roman" w:hAnsi="Times New Roman"/>
          <w:color w:val="auto"/>
          <w:szCs w:val="24"/>
          <w:lang w:val="sk-SK"/>
        </w:rPr>
        <w:t xml:space="preserve"> uplatňovania iných </w:t>
      </w:r>
      <w:r w:rsidRPr="00ED5FD8" w:rsidR="008F26D3">
        <w:rPr>
          <w:rFonts w:ascii="Times New Roman" w:hAnsi="Times New Roman"/>
          <w:color w:val="auto"/>
          <w:szCs w:val="24"/>
          <w:lang w:val="sk-SK"/>
        </w:rPr>
        <w:t>č</w:t>
      </w:r>
      <w:r w:rsidRPr="00ED5FD8" w:rsidR="00155E5B">
        <w:rPr>
          <w:rFonts w:ascii="Times New Roman" w:hAnsi="Times New Roman"/>
          <w:color w:val="auto"/>
          <w:szCs w:val="24"/>
          <w:lang w:val="sk-SK"/>
        </w:rPr>
        <w:t xml:space="preserve">astí </w:t>
      </w:r>
      <w:r w:rsidRPr="00ED5FD8" w:rsidR="008F26D3">
        <w:rPr>
          <w:rFonts w:ascii="Times New Roman" w:hAnsi="Times New Roman"/>
          <w:color w:val="auto"/>
          <w:szCs w:val="24"/>
          <w:lang w:val="sk-SK"/>
        </w:rPr>
        <w:t>z</w:t>
      </w:r>
      <w:r w:rsidRPr="00ED5FD8" w:rsidR="00ED662C">
        <w:rPr>
          <w:rFonts w:ascii="Times New Roman" w:hAnsi="Times New Roman"/>
          <w:color w:val="auto"/>
          <w:szCs w:val="24"/>
          <w:lang w:val="sk-SK"/>
        </w:rPr>
        <w:t>mluvy</w:t>
      </w:r>
      <w:r w:rsidRPr="00ED5FD8" w:rsidR="00155E5B">
        <w:rPr>
          <w:rFonts w:ascii="Times New Roman" w:hAnsi="Times New Roman"/>
          <w:color w:val="auto"/>
          <w:szCs w:val="24"/>
          <w:lang w:val="sk-SK"/>
        </w:rPr>
        <w:t>, ktoré majú vplyv na uplatňovanie</w:t>
      </w:r>
      <w:r w:rsidRPr="00ED5FD8" w:rsidR="008F26D3">
        <w:rPr>
          <w:rFonts w:ascii="Times New Roman" w:hAnsi="Times New Roman"/>
          <w:color w:val="auto"/>
          <w:szCs w:val="24"/>
          <w:lang w:val="sk-SK"/>
        </w:rPr>
        <w:t xml:space="preserve"> druhej časti</w:t>
      </w:r>
      <w:r w:rsidRPr="00ED5FD8" w:rsidR="00155E5B">
        <w:rPr>
          <w:rFonts w:ascii="Times New Roman" w:hAnsi="Times New Roman"/>
          <w:color w:val="auto"/>
          <w:szCs w:val="24"/>
          <w:lang w:val="sk-SK"/>
        </w:rPr>
        <w:t xml:space="preserve">) </w:t>
      </w:r>
      <w:r w:rsidRPr="00ED5FD8" w:rsidR="008F26D3">
        <w:rPr>
          <w:rFonts w:ascii="Times New Roman" w:hAnsi="Times New Roman"/>
          <w:color w:val="auto"/>
          <w:szCs w:val="24"/>
          <w:lang w:val="sk-SK"/>
        </w:rPr>
        <w:t xml:space="preserve">vtedy </w:t>
      </w:r>
      <w:r w:rsidRPr="00ED5FD8" w:rsidR="00155E5B">
        <w:rPr>
          <w:rFonts w:ascii="Times New Roman" w:hAnsi="Times New Roman"/>
          <w:color w:val="auto"/>
          <w:szCs w:val="24"/>
          <w:lang w:val="sk-SK"/>
        </w:rPr>
        <w:t xml:space="preserve">tento </w:t>
      </w:r>
      <w:r w:rsidRPr="00ED5FD8" w:rsidR="00852D72">
        <w:rPr>
          <w:rFonts w:ascii="Times New Roman" w:hAnsi="Times New Roman"/>
          <w:color w:val="auto"/>
          <w:szCs w:val="24"/>
          <w:lang w:val="sk-SK"/>
        </w:rPr>
        <w:t>pojem</w:t>
      </w:r>
      <w:r w:rsidRPr="00ED5FD8" w:rsidR="00155E5B">
        <w:rPr>
          <w:rFonts w:ascii="Times New Roman" w:hAnsi="Times New Roman"/>
          <w:color w:val="auto"/>
          <w:szCs w:val="24"/>
          <w:lang w:val="sk-SK"/>
        </w:rPr>
        <w:t xml:space="preserve"> znamená zákony </w:t>
      </w:r>
      <w:r w:rsidRPr="00ED5FD8" w:rsidR="008F26D3">
        <w:rPr>
          <w:rFonts w:ascii="Times New Roman" w:hAnsi="Times New Roman"/>
          <w:color w:val="auto"/>
          <w:szCs w:val="24"/>
          <w:lang w:val="sk-SK"/>
        </w:rPr>
        <w:t>uvedené</w:t>
      </w:r>
      <w:r w:rsidRPr="00ED5FD8" w:rsidR="00155E5B">
        <w:rPr>
          <w:rFonts w:ascii="Times New Roman" w:hAnsi="Times New Roman"/>
          <w:color w:val="auto"/>
          <w:szCs w:val="24"/>
          <w:lang w:val="sk-SK"/>
        </w:rPr>
        <w:t xml:space="preserve"> v</w:t>
      </w:r>
      <w:r w:rsidRPr="00ED5FD8" w:rsidR="008F26D3">
        <w:rPr>
          <w:rFonts w:ascii="Times New Roman" w:hAnsi="Times New Roman"/>
          <w:color w:val="auto"/>
          <w:szCs w:val="24"/>
          <w:lang w:val="sk-SK"/>
        </w:rPr>
        <w:t xml:space="preserve"> článku 2 ods. 1</w:t>
      </w:r>
      <w:r w:rsidRPr="00ED5FD8" w:rsidR="00357C25">
        <w:rPr>
          <w:rFonts w:ascii="Times New Roman" w:hAnsi="Times New Roman"/>
          <w:color w:val="auto"/>
          <w:szCs w:val="24"/>
          <w:lang w:val="sk-SK"/>
        </w:rPr>
        <w:t xml:space="preserve"> písm. </w:t>
      </w:r>
      <w:r w:rsidRPr="00ED5FD8" w:rsidR="008F26D3">
        <w:rPr>
          <w:rFonts w:ascii="Times New Roman" w:hAnsi="Times New Roman"/>
          <w:color w:val="auto"/>
          <w:szCs w:val="24"/>
          <w:lang w:val="sk-SK"/>
        </w:rPr>
        <w:t>a)</w:t>
      </w:r>
      <w:r w:rsidRPr="00ED5FD8" w:rsidR="00357C25">
        <w:rPr>
          <w:rFonts w:ascii="Times New Roman" w:hAnsi="Times New Roman"/>
          <w:color w:val="auto"/>
          <w:szCs w:val="24"/>
          <w:lang w:val="sk-SK"/>
        </w:rPr>
        <w:t xml:space="preserve"> bod </w:t>
      </w:r>
      <w:r w:rsidRPr="00ED5FD8" w:rsidR="008F26D3">
        <w:rPr>
          <w:rFonts w:ascii="Times New Roman" w:hAnsi="Times New Roman"/>
          <w:color w:val="auto"/>
          <w:szCs w:val="24"/>
          <w:lang w:val="sk-SK"/>
        </w:rPr>
        <w:t>(ii)</w:t>
      </w:r>
      <w:r w:rsidRPr="00ED5FD8" w:rsidR="00834693">
        <w:rPr>
          <w:rFonts w:ascii="Times New Roman" w:hAnsi="Times New Roman"/>
          <w:color w:val="auto"/>
          <w:szCs w:val="24"/>
          <w:lang w:val="sk-SK"/>
        </w:rPr>
        <w:t>;</w:t>
      </w:r>
    </w:p>
    <w:p w:rsidR="00882791" w:rsidRPr="00ED5FD8">
      <w:pPr>
        <w:pStyle w:val="BodyText"/>
        <w:bidi w:val="0"/>
        <w:ind w:left="1418" w:hanging="709"/>
        <w:rPr>
          <w:rFonts w:ascii="Times New Roman" w:hAnsi="Times New Roman"/>
          <w:color w:val="auto"/>
          <w:szCs w:val="24"/>
          <w:lang w:val="sk-SK"/>
        </w:rPr>
      </w:pPr>
    </w:p>
    <w:p w:rsidR="00882791" w:rsidRPr="00ED5FD8" w:rsidP="00651911">
      <w:pPr>
        <w:pStyle w:val="BodyText"/>
        <w:bidi w:val="0"/>
        <w:ind w:left="1418" w:hanging="709"/>
        <w:jc w:val="both"/>
        <w:rPr>
          <w:rFonts w:ascii="Times New Roman" w:hAnsi="Times New Roman"/>
          <w:color w:val="auto"/>
          <w:szCs w:val="24"/>
          <w:lang w:val="sk-SK"/>
        </w:rPr>
      </w:pPr>
      <w:r w:rsidRPr="00ED5FD8" w:rsidR="00155E5B">
        <w:rPr>
          <w:rFonts w:ascii="Times New Roman" w:hAnsi="Times New Roman"/>
          <w:color w:val="auto"/>
          <w:szCs w:val="24"/>
          <w:lang w:val="sk-SK"/>
        </w:rPr>
        <w:t>(e)</w:t>
      </w:r>
      <w:r w:rsidRPr="00ED5FD8">
        <w:rPr>
          <w:rFonts w:ascii="Times New Roman" w:hAnsi="Times New Roman"/>
          <w:color w:val="auto"/>
          <w:szCs w:val="24"/>
          <w:lang w:val="sk-SK"/>
        </w:rPr>
        <w:tab/>
      </w:r>
      <w:r w:rsidRPr="00ED5FD8" w:rsidR="002E60B8">
        <w:rPr>
          <w:rFonts w:ascii="Times New Roman" w:hAnsi="Times New Roman"/>
          <w:color w:val="auto"/>
          <w:szCs w:val="24"/>
          <w:lang w:val="sk-SK"/>
        </w:rPr>
        <w:t>"obdobie</w:t>
      </w:r>
      <w:r w:rsidRPr="00ED5FD8" w:rsidR="00C85BDA">
        <w:rPr>
          <w:rFonts w:ascii="Times New Roman" w:hAnsi="Times New Roman"/>
          <w:color w:val="auto"/>
          <w:szCs w:val="24"/>
          <w:lang w:val="sk-SK"/>
        </w:rPr>
        <w:t xml:space="preserve"> poistenia</w:t>
      </w: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 xml:space="preserve"> znamená vo vzťahu k Slovenskej republike obdobie poistenia, </w:t>
      </w:r>
      <w:r w:rsidRPr="00ED5FD8" w:rsidR="00F877C7">
        <w:rPr>
          <w:rFonts w:ascii="Times New Roman" w:hAnsi="Times New Roman"/>
          <w:color w:val="auto"/>
          <w:szCs w:val="24"/>
          <w:lang w:val="sk-SK"/>
        </w:rPr>
        <w:t>náhradnú dobu</w:t>
      </w:r>
      <w:r w:rsidRPr="00ED5FD8" w:rsidR="00D212BA">
        <w:rPr>
          <w:rFonts w:ascii="Times New Roman" w:hAnsi="Times New Roman"/>
          <w:color w:val="auto"/>
          <w:szCs w:val="24"/>
          <w:lang w:val="sk-SK"/>
        </w:rPr>
        <w:t xml:space="preserve"> alebo </w:t>
      </w:r>
      <w:r w:rsidRPr="00ED5FD8" w:rsidR="00155E5B">
        <w:rPr>
          <w:rFonts w:ascii="Times New Roman" w:hAnsi="Times New Roman"/>
          <w:color w:val="auto"/>
          <w:szCs w:val="24"/>
          <w:lang w:val="sk-SK"/>
        </w:rPr>
        <w:t xml:space="preserve">ekvivalentné obdobie </w:t>
      </w:r>
      <w:r w:rsidRPr="00ED5FD8" w:rsidR="00F877C7">
        <w:rPr>
          <w:rFonts w:ascii="Times New Roman" w:hAnsi="Times New Roman"/>
          <w:color w:val="auto"/>
          <w:szCs w:val="24"/>
          <w:lang w:val="sk-SK"/>
        </w:rPr>
        <w:t xml:space="preserve">získané </w:t>
      </w:r>
      <w:r w:rsidRPr="00ED5FD8" w:rsidR="0073490B">
        <w:rPr>
          <w:rFonts w:ascii="Times New Roman" w:hAnsi="Times New Roman"/>
          <w:color w:val="auto"/>
          <w:szCs w:val="24"/>
          <w:lang w:val="sk-SK"/>
        </w:rPr>
        <w:t xml:space="preserve">podľa </w:t>
      </w:r>
      <w:r w:rsidRPr="00ED5FD8" w:rsidR="00155E5B">
        <w:rPr>
          <w:rFonts w:ascii="Times New Roman" w:hAnsi="Times New Roman"/>
          <w:color w:val="auto"/>
          <w:szCs w:val="24"/>
          <w:lang w:val="sk-SK"/>
        </w:rPr>
        <w:t>právny</w:t>
      </w:r>
      <w:r w:rsidRPr="00ED5FD8" w:rsidR="0073490B">
        <w:rPr>
          <w:rFonts w:ascii="Times New Roman" w:hAnsi="Times New Roman"/>
          <w:color w:val="auto"/>
          <w:szCs w:val="24"/>
          <w:lang w:val="sk-SK"/>
        </w:rPr>
        <w:t>ch</w:t>
      </w:r>
      <w:r w:rsidRPr="00ED5FD8" w:rsidR="00155E5B">
        <w:rPr>
          <w:rFonts w:ascii="Times New Roman" w:hAnsi="Times New Roman"/>
          <w:color w:val="auto"/>
          <w:szCs w:val="24"/>
          <w:lang w:val="sk-SK"/>
        </w:rPr>
        <w:t xml:space="preserve"> predpis</w:t>
      </w:r>
      <w:r w:rsidRPr="00ED5FD8" w:rsidR="0073490B">
        <w:rPr>
          <w:rFonts w:ascii="Times New Roman" w:hAnsi="Times New Roman"/>
          <w:color w:val="auto"/>
          <w:szCs w:val="24"/>
          <w:lang w:val="sk-SK"/>
        </w:rPr>
        <w:t>ov</w:t>
      </w:r>
      <w:r w:rsidRPr="00ED5FD8" w:rsidR="00155E5B">
        <w:rPr>
          <w:rFonts w:ascii="Times New Roman" w:hAnsi="Times New Roman"/>
          <w:color w:val="auto"/>
          <w:szCs w:val="24"/>
          <w:lang w:val="sk-SK"/>
        </w:rPr>
        <w:t xml:space="preserve"> Slovenskej republik</w:t>
      </w:r>
      <w:r w:rsidRPr="00ED5FD8" w:rsidR="002B2B89">
        <w:rPr>
          <w:rFonts w:ascii="Times New Roman" w:hAnsi="Times New Roman"/>
          <w:color w:val="auto"/>
          <w:szCs w:val="24"/>
          <w:lang w:val="sk-SK"/>
        </w:rPr>
        <w:t>y</w:t>
      </w:r>
      <w:r w:rsidRPr="00ED5FD8" w:rsidR="00155E5B">
        <w:rPr>
          <w:rFonts w:ascii="Times New Roman" w:hAnsi="Times New Roman"/>
          <w:color w:val="auto"/>
          <w:szCs w:val="24"/>
          <w:lang w:val="sk-SK"/>
        </w:rPr>
        <w:t>;</w:t>
      </w:r>
      <w:r w:rsidRPr="00ED5FD8">
        <w:rPr>
          <w:rFonts w:ascii="Times New Roman" w:hAnsi="Times New Roman"/>
          <w:color w:val="auto"/>
          <w:szCs w:val="24"/>
          <w:lang w:val="sk-SK"/>
        </w:rPr>
        <w:t xml:space="preserve"> </w:t>
      </w:r>
    </w:p>
    <w:p w:rsidR="00882791" w:rsidRPr="00ED5FD8">
      <w:pPr>
        <w:pStyle w:val="BodyText"/>
        <w:bidi w:val="0"/>
        <w:ind w:left="1418" w:hanging="709"/>
        <w:rPr>
          <w:rFonts w:ascii="Times New Roman" w:hAnsi="Times New Roman"/>
          <w:color w:val="auto"/>
          <w:szCs w:val="24"/>
          <w:lang w:val="sk-SK"/>
        </w:rPr>
      </w:pPr>
    </w:p>
    <w:p w:rsidR="00882791" w:rsidRPr="00ED5FD8" w:rsidP="00651911">
      <w:pPr>
        <w:pStyle w:val="BodyText"/>
        <w:bidi w:val="0"/>
        <w:ind w:left="1418" w:hanging="709"/>
        <w:jc w:val="both"/>
        <w:rPr>
          <w:rFonts w:ascii="Times New Roman" w:hAnsi="Times New Roman"/>
          <w:color w:val="auto"/>
          <w:szCs w:val="24"/>
          <w:lang w:val="sk-SK"/>
        </w:rPr>
      </w:pP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f)</w:t>
      </w:r>
      <w:r w:rsidRPr="00ED5FD8">
        <w:rPr>
          <w:rFonts w:ascii="Times New Roman" w:hAnsi="Times New Roman"/>
          <w:color w:val="auto"/>
          <w:szCs w:val="24"/>
          <w:lang w:val="sk-SK"/>
        </w:rPr>
        <w:tab/>
      </w: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 xml:space="preserve">obdobie </w:t>
      </w:r>
      <w:r w:rsidRPr="00ED5FD8" w:rsidR="00F877C7">
        <w:rPr>
          <w:rFonts w:ascii="Times New Roman" w:hAnsi="Times New Roman"/>
          <w:color w:val="auto"/>
          <w:szCs w:val="24"/>
          <w:lang w:val="sk-SK"/>
        </w:rPr>
        <w:t>pobytu v</w:t>
      </w:r>
      <w:r w:rsidRPr="00ED5FD8" w:rsidR="00D53D6E">
        <w:rPr>
          <w:rFonts w:ascii="Times New Roman" w:hAnsi="Times New Roman"/>
          <w:color w:val="auto"/>
          <w:szCs w:val="24"/>
          <w:lang w:val="sk-SK"/>
        </w:rPr>
        <w:t> </w:t>
      </w:r>
      <w:r w:rsidRPr="00ED5FD8" w:rsidR="00155E5B">
        <w:rPr>
          <w:rFonts w:ascii="Times New Roman" w:hAnsi="Times New Roman"/>
          <w:color w:val="auto"/>
          <w:szCs w:val="24"/>
          <w:lang w:val="sk-SK"/>
        </w:rPr>
        <w:t>Aus</w:t>
      </w:r>
      <w:r w:rsidRPr="00ED5FD8" w:rsidR="002E60B8">
        <w:rPr>
          <w:rFonts w:ascii="Times New Roman" w:hAnsi="Times New Roman"/>
          <w:color w:val="auto"/>
          <w:szCs w:val="24"/>
          <w:lang w:val="sk-SK"/>
        </w:rPr>
        <w:t>trálii</w:t>
      </w:r>
      <w:r w:rsidRPr="00ED5FD8" w:rsidR="00D53D6E">
        <w:rPr>
          <w:rFonts w:ascii="Times New Roman" w:hAnsi="Times New Roman"/>
          <w:color w:val="auto"/>
          <w:szCs w:val="24"/>
          <w:lang w:val="sk-SK"/>
        </w:rPr>
        <w:t xml:space="preserve"> v produktívnom veku</w:t>
      </w:r>
      <w:r w:rsidRPr="00ED5FD8" w:rsidR="002E60B8">
        <w:rPr>
          <w:rFonts w:ascii="Times New Roman" w:hAnsi="Times New Roman"/>
          <w:color w:val="auto"/>
          <w:szCs w:val="24"/>
          <w:lang w:val="sk-SK"/>
        </w:rPr>
        <w:t>"</w:t>
      </w:r>
      <w:r w:rsidRPr="00ED5FD8" w:rsidR="00155E5B">
        <w:rPr>
          <w:rFonts w:ascii="Times New Roman" w:hAnsi="Times New Roman"/>
          <w:color w:val="auto"/>
          <w:szCs w:val="24"/>
          <w:lang w:val="sk-SK"/>
        </w:rPr>
        <w:t xml:space="preserve"> znamená obdobie </w:t>
      </w:r>
      <w:r w:rsidRPr="00ED5FD8" w:rsidR="00F877C7">
        <w:rPr>
          <w:rFonts w:ascii="Times New Roman" w:hAnsi="Times New Roman"/>
          <w:color w:val="auto"/>
          <w:szCs w:val="24"/>
          <w:lang w:val="sk-SK"/>
        </w:rPr>
        <w:t xml:space="preserve">pobytu </w:t>
      </w:r>
      <w:r w:rsidRPr="00ED5FD8" w:rsidR="00155E5B">
        <w:rPr>
          <w:rFonts w:ascii="Times New Roman" w:hAnsi="Times New Roman"/>
          <w:color w:val="auto"/>
          <w:szCs w:val="24"/>
          <w:lang w:val="sk-SK"/>
        </w:rPr>
        <w:t xml:space="preserve">definované právnymi predpismi Austrálie, </w:t>
      </w:r>
      <w:r w:rsidRPr="00ED5FD8" w:rsidR="00DE5DB6">
        <w:rPr>
          <w:rFonts w:ascii="Times New Roman" w:hAnsi="Times New Roman"/>
          <w:color w:val="auto"/>
          <w:szCs w:val="24"/>
          <w:lang w:val="sk-SK"/>
        </w:rPr>
        <w:t xml:space="preserve">pričom </w:t>
      </w:r>
      <w:r w:rsidRPr="00ED5FD8" w:rsidR="009F695E">
        <w:rPr>
          <w:rFonts w:ascii="Times New Roman" w:hAnsi="Times New Roman"/>
          <w:color w:val="auto"/>
          <w:szCs w:val="24"/>
          <w:lang w:val="sk-SK"/>
        </w:rPr>
        <w:t xml:space="preserve">toto </w:t>
      </w:r>
      <w:r w:rsidRPr="00ED5FD8" w:rsidR="00155E5B">
        <w:rPr>
          <w:rFonts w:ascii="Times New Roman" w:hAnsi="Times New Roman"/>
          <w:color w:val="auto"/>
          <w:szCs w:val="24"/>
          <w:lang w:val="sk-SK"/>
        </w:rPr>
        <w:t>nezahŕňa obdobie</w:t>
      </w:r>
      <w:r w:rsidRPr="00ED5FD8" w:rsidR="00357C25">
        <w:rPr>
          <w:rFonts w:ascii="Times New Roman" w:hAnsi="Times New Roman"/>
          <w:color w:val="auto"/>
          <w:szCs w:val="24"/>
          <w:lang w:val="sk-SK"/>
        </w:rPr>
        <w:t xml:space="preserve"> podľa článku 12 </w:t>
      </w:r>
      <w:r w:rsidRPr="00ED5FD8" w:rsidR="00DE5DB6">
        <w:rPr>
          <w:rFonts w:ascii="Times New Roman" w:hAnsi="Times New Roman"/>
          <w:color w:val="auto"/>
          <w:szCs w:val="24"/>
          <w:lang w:val="sk-SK"/>
        </w:rPr>
        <w:t>považované za obdobie</w:t>
      </w:r>
      <w:r w:rsidR="00107C62">
        <w:rPr>
          <w:rFonts w:ascii="Times New Roman" w:hAnsi="Times New Roman"/>
          <w:color w:val="auto"/>
          <w:szCs w:val="24"/>
          <w:lang w:val="sk-SK"/>
        </w:rPr>
        <w:t>,</w:t>
      </w:r>
      <w:r w:rsidRPr="00ED5FD8" w:rsidR="00C85BDA">
        <w:rPr>
          <w:rFonts w:ascii="Times New Roman" w:hAnsi="Times New Roman"/>
          <w:color w:val="auto"/>
          <w:szCs w:val="24"/>
          <w:lang w:val="sk-SK"/>
        </w:rPr>
        <w:t xml:space="preserve"> počas ktorého </w:t>
      </w:r>
      <w:r w:rsidRPr="00ED5FD8" w:rsidR="00F877C7">
        <w:rPr>
          <w:rFonts w:ascii="Times New Roman" w:hAnsi="Times New Roman"/>
          <w:color w:val="auto"/>
          <w:szCs w:val="24"/>
          <w:lang w:val="sk-SK"/>
        </w:rPr>
        <w:t xml:space="preserve">mala osoba </w:t>
      </w:r>
      <w:r w:rsidRPr="00ED5FD8" w:rsidR="00DE5DB6">
        <w:rPr>
          <w:rFonts w:ascii="Times New Roman" w:hAnsi="Times New Roman"/>
          <w:color w:val="auto"/>
          <w:szCs w:val="24"/>
          <w:lang w:val="sk-SK"/>
        </w:rPr>
        <w:t>pobyt v Austrálii</w:t>
      </w:r>
      <w:r w:rsidRPr="00ED5FD8" w:rsidR="00155E5B">
        <w:rPr>
          <w:rFonts w:ascii="Times New Roman" w:hAnsi="Times New Roman"/>
          <w:color w:val="auto"/>
          <w:szCs w:val="24"/>
          <w:lang w:val="sk-SK"/>
        </w:rPr>
        <w:t>;</w:t>
      </w:r>
    </w:p>
    <w:p w:rsidR="00852D72" w:rsidRPr="00ED5FD8" w:rsidP="00651911">
      <w:pPr>
        <w:pStyle w:val="BodyText"/>
        <w:bidi w:val="0"/>
        <w:jc w:val="both"/>
        <w:rPr>
          <w:rFonts w:ascii="Times New Roman" w:hAnsi="Times New Roman"/>
          <w:color w:val="auto"/>
          <w:szCs w:val="24"/>
          <w:lang w:val="sk-SK"/>
        </w:rPr>
      </w:pPr>
    </w:p>
    <w:p w:rsidR="00882791" w:rsidRPr="00ED5FD8" w:rsidP="00D53D6E">
      <w:pPr>
        <w:pStyle w:val="BodyText"/>
        <w:numPr>
          <w:numId w:val="16"/>
        </w:numPr>
        <w:bidi w:val="0"/>
        <w:jc w:val="both"/>
        <w:rPr>
          <w:rFonts w:ascii="Times New Roman" w:hAnsi="Times New Roman"/>
          <w:color w:val="auto"/>
          <w:szCs w:val="24"/>
          <w:lang w:val="sk-SK"/>
        </w:rPr>
      </w:pPr>
      <w:r w:rsidRPr="00ED5FD8" w:rsidR="00D53D6E">
        <w:rPr>
          <w:rFonts w:ascii="Times New Roman" w:hAnsi="Times New Roman"/>
          <w:color w:val="auto"/>
          <w:szCs w:val="24"/>
          <w:lang w:val="sk-SK"/>
        </w:rPr>
        <w:t xml:space="preserve">Ostatné </w:t>
      </w:r>
      <w:r w:rsidRPr="00ED5FD8" w:rsidR="00962689">
        <w:rPr>
          <w:rFonts w:ascii="Times New Roman" w:hAnsi="Times New Roman"/>
          <w:color w:val="auto"/>
          <w:szCs w:val="24"/>
          <w:lang w:val="sk-SK"/>
        </w:rPr>
        <w:t>pojmy</w:t>
      </w:r>
      <w:r w:rsidRPr="00ED5FD8" w:rsidR="00D53D6E">
        <w:rPr>
          <w:rFonts w:ascii="Times New Roman" w:hAnsi="Times New Roman"/>
          <w:color w:val="auto"/>
          <w:szCs w:val="24"/>
          <w:lang w:val="sk-SK"/>
        </w:rPr>
        <w:t xml:space="preserve"> neuvedené v tomto článku majú význam, ktorý im patrí podľa príslušných právnych predpisov. </w:t>
      </w:r>
    </w:p>
    <w:p w:rsidR="00810CBD" w:rsidRPr="00ED5FD8">
      <w:pPr>
        <w:pStyle w:val="BodyText"/>
        <w:bidi w:val="0"/>
        <w:rPr>
          <w:rFonts w:ascii="Times New Roman" w:hAnsi="Times New Roman"/>
          <w:color w:val="auto"/>
          <w:szCs w:val="24"/>
          <w:lang w:val="sk-SK"/>
        </w:rPr>
      </w:pPr>
    </w:p>
    <w:p w:rsidR="00D53D6E" w:rsidRPr="00ED5FD8">
      <w:pPr>
        <w:pStyle w:val="BodyText"/>
        <w:bidi w:val="0"/>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DE5DB6">
        <w:rPr>
          <w:rFonts w:ascii="Times New Roman" w:hAnsi="Times New Roman"/>
          <w:b/>
          <w:color w:val="auto"/>
          <w:szCs w:val="24"/>
          <w:lang w:val="sk-SK"/>
        </w:rPr>
        <w:t>Článok 2</w:t>
      </w:r>
    </w:p>
    <w:p w:rsidR="00882791" w:rsidRPr="00ED5FD8">
      <w:pPr>
        <w:pStyle w:val="BodyText"/>
        <w:bidi w:val="0"/>
        <w:jc w:val="center"/>
        <w:rPr>
          <w:rFonts w:ascii="Times New Roman" w:hAnsi="Times New Roman"/>
          <w:b/>
          <w:color w:val="auto"/>
          <w:szCs w:val="24"/>
          <w:lang w:val="sk-SK"/>
        </w:rPr>
      </w:pPr>
      <w:r w:rsidRPr="00ED5FD8" w:rsidR="00DB2F7D">
        <w:rPr>
          <w:rFonts w:ascii="Times New Roman" w:hAnsi="Times New Roman"/>
          <w:b/>
          <w:color w:val="auto"/>
          <w:szCs w:val="24"/>
          <w:lang w:val="sk-SK"/>
        </w:rPr>
        <w:t>Vecný rozsah</w:t>
      </w:r>
    </w:p>
    <w:p w:rsidR="00882791" w:rsidRPr="00ED5FD8">
      <w:pPr>
        <w:pStyle w:val="BodyText"/>
        <w:bidi w:val="0"/>
        <w:rPr>
          <w:rFonts w:ascii="Times New Roman" w:hAnsi="Times New Roman"/>
          <w:color w:val="auto"/>
          <w:szCs w:val="24"/>
          <w:lang w:val="sk-SK"/>
        </w:rPr>
      </w:pPr>
    </w:p>
    <w:p w:rsidR="00882791" w:rsidRPr="00ED5FD8" w:rsidP="00651911">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932EE5">
        <w:rPr>
          <w:rFonts w:ascii="Times New Roman" w:hAnsi="Times New Roman"/>
          <w:color w:val="auto"/>
          <w:szCs w:val="24"/>
          <w:lang w:val="sk-SK"/>
        </w:rPr>
        <w:t>T</w:t>
      </w:r>
      <w:r w:rsidRPr="00ED5FD8" w:rsidR="000F72F5">
        <w:rPr>
          <w:rFonts w:ascii="Times New Roman" w:hAnsi="Times New Roman"/>
          <w:color w:val="auto"/>
          <w:szCs w:val="24"/>
          <w:lang w:val="sk-SK"/>
        </w:rPr>
        <w:t xml:space="preserve">áto </w:t>
      </w:r>
      <w:r w:rsidRPr="00ED5FD8" w:rsidR="0073490B">
        <w:rPr>
          <w:rFonts w:ascii="Times New Roman" w:hAnsi="Times New Roman"/>
          <w:color w:val="auto"/>
          <w:szCs w:val="24"/>
          <w:lang w:val="sk-SK"/>
        </w:rPr>
        <w:t>z</w:t>
      </w:r>
      <w:r w:rsidRPr="00ED5FD8" w:rsidR="00ED662C">
        <w:rPr>
          <w:rFonts w:ascii="Times New Roman" w:hAnsi="Times New Roman"/>
          <w:color w:val="auto"/>
          <w:szCs w:val="24"/>
          <w:lang w:val="sk-SK"/>
        </w:rPr>
        <w:t>mluva</w:t>
      </w:r>
      <w:r w:rsidRPr="00ED5FD8" w:rsidR="002D518D">
        <w:rPr>
          <w:rFonts w:ascii="Times New Roman" w:hAnsi="Times New Roman"/>
          <w:color w:val="auto"/>
          <w:szCs w:val="24"/>
          <w:lang w:val="sk-SK"/>
        </w:rPr>
        <w:t xml:space="preserve"> sa</w:t>
      </w:r>
      <w:r w:rsidRPr="00ED5FD8" w:rsidR="00ED662C">
        <w:rPr>
          <w:rFonts w:ascii="Times New Roman" w:hAnsi="Times New Roman"/>
          <w:color w:val="auto"/>
          <w:szCs w:val="24"/>
          <w:lang w:val="sk-SK"/>
        </w:rPr>
        <w:t xml:space="preserve"> </w:t>
      </w:r>
      <w:r w:rsidRPr="00ED5FD8" w:rsidR="000F72F5">
        <w:rPr>
          <w:rFonts w:ascii="Times New Roman" w:hAnsi="Times New Roman"/>
          <w:color w:val="auto"/>
          <w:szCs w:val="24"/>
          <w:lang w:val="sk-SK"/>
        </w:rPr>
        <w:t xml:space="preserve">vzťahuje na nasledujúce </w:t>
      </w:r>
      <w:r w:rsidRPr="00ED5FD8" w:rsidR="00932EE5">
        <w:rPr>
          <w:rFonts w:ascii="Times New Roman" w:hAnsi="Times New Roman"/>
          <w:color w:val="auto"/>
          <w:szCs w:val="24"/>
          <w:lang w:val="sk-SK"/>
        </w:rPr>
        <w:t>právne predpisy</w:t>
      </w:r>
      <w:r w:rsidRPr="00ED5FD8" w:rsidR="000F72F5">
        <w:rPr>
          <w:rFonts w:ascii="Times New Roman" w:hAnsi="Times New Roman"/>
          <w:color w:val="auto"/>
          <w:szCs w:val="24"/>
          <w:lang w:val="sk-SK"/>
        </w:rPr>
        <w:t xml:space="preserve"> v</w:t>
      </w:r>
      <w:r w:rsidRPr="00ED5FD8" w:rsidR="002D518D">
        <w:rPr>
          <w:rFonts w:ascii="Times New Roman" w:hAnsi="Times New Roman"/>
          <w:color w:val="auto"/>
          <w:szCs w:val="24"/>
          <w:lang w:val="sk-SK"/>
        </w:rPr>
        <w:t> znení neskorších predpisov</w:t>
      </w:r>
      <w:r w:rsidRPr="00ED5FD8" w:rsidR="000F72F5">
        <w:rPr>
          <w:rFonts w:ascii="Times New Roman" w:hAnsi="Times New Roman"/>
          <w:color w:val="auto"/>
          <w:szCs w:val="24"/>
          <w:lang w:val="sk-SK"/>
        </w:rPr>
        <w:t xml:space="preserve"> </w:t>
      </w:r>
      <w:r w:rsidRPr="00ED5FD8" w:rsidR="002D518D">
        <w:rPr>
          <w:rFonts w:ascii="Times New Roman" w:hAnsi="Times New Roman"/>
          <w:color w:val="auto"/>
          <w:szCs w:val="24"/>
          <w:lang w:val="sk-SK"/>
        </w:rPr>
        <w:t xml:space="preserve"> účinných </w:t>
      </w:r>
      <w:r w:rsidRPr="00ED5FD8" w:rsidR="009F695E">
        <w:rPr>
          <w:rFonts w:ascii="Times New Roman" w:hAnsi="Times New Roman"/>
          <w:color w:val="auto"/>
          <w:szCs w:val="24"/>
          <w:lang w:val="sk-SK"/>
        </w:rPr>
        <w:t>k</w:t>
      </w:r>
      <w:r w:rsidRPr="00ED5FD8" w:rsidR="000F72F5">
        <w:rPr>
          <w:rFonts w:ascii="Times New Roman" w:hAnsi="Times New Roman"/>
          <w:color w:val="auto"/>
          <w:szCs w:val="24"/>
          <w:lang w:val="sk-SK"/>
        </w:rPr>
        <w:t xml:space="preserve"> dátumu podpísania </w:t>
      </w:r>
      <w:r w:rsidRPr="00ED5FD8" w:rsidR="00932EE5">
        <w:rPr>
          <w:rFonts w:ascii="Times New Roman" w:hAnsi="Times New Roman"/>
          <w:color w:val="auto"/>
          <w:szCs w:val="24"/>
          <w:lang w:val="sk-SK"/>
        </w:rPr>
        <w:t xml:space="preserve">tejto zmluvy </w:t>
      </w:r>
      <w:r w:rsidRPr="00ED5FD8" w:rsidR="000F72F5">
        <w:rPr>
          <w:rFonts w:ascii="Times New Roman" w:hAnsi="Times New Roman"/>
          <w:color w:val="auto"/>
          <w:szCs w:val="24"/>
          <w:lang w:val="sk-SK"/>
        </w:rPr>
        <w:t xml:space="preserve">a na akékoľvek </w:t>
      </w:r>
      <w:r w:rsidRPr="00ED5FD8" w:rsidR="00932EE5">
        <w:rPr>
          <w:rFonts w:ascii="Times New Roman" w:hAnsi="Times New Roman"/>
          <w:color w:val="auto"/>
          <w:szCs w:val="24"/>
          <w:lang w:val="sk-SK"/>
        </w:rPr>
        <w:t>právne predpisy</w:t>
      </w:r>
      <w:r w:rsidRPr="00ED5FD8" w:rsidR="000F72F5">
        <w:rPr>
          <w:rFonts w:ascii="Times New Roman" w:hAnsi="Times New Roman"/>
          <w:color w:val="auto"/>
          <w:szCs w:val="24"/>
          <w:lang w:val="sk-SK"/>
        </w:rPr>
        <w:t>, ktoré ich  novelizujú</w:t>
      </w:r>
      <w:r w:rsidRPr="00ED5FD8" w:rsidR="009F695E">
        <w:rPr>
          <w:rFonts w:ascii="Times New Roman" w:hAnsi="Times New Roman"/>
          <w:color w:val="auto"/>
          <w:szCs w:val="24"/>
          <w:lang w:val="sk-SK"/>
        </w:rPr>
        <w:t>,</w:t>
      </w:r>
      <w:r w:rsidRPr="00ED5FD8" w:rsidR="000F72F5">
        <w:rPr>
          <w:rFonts w:ascii="Times New Roman" w:hAnsi="Times New Roman"/>
          <w:color w:val="auto"/>
          <w:szCs w:val="24"/>
          <w:lang w:val="sk-SK"/>
        </w:rPr>
        <w:t xml:space="preserve"> </w:t>
      </w:r>
      <w:r w:rsidRPr="00ED5FD8" w:rsidR="00932EE5">
        <w:rPr>
          <w:rFonts w:ascii="Times New Roman" w:hAnsi="Times New Roman"/>
          <w:color w:val="auto"/>
          <w:szCs w:val="24"/>
          <w:lang w:val="sk-SK"/>
        </w:rPr>
        <w:t>zjednotia</w:t>
      </w:r>
      <w:r w:rsidRPr="00ED5FD8" w:rsidR="000F72F5">
        <w:rPr>
          <w:rFonts w:ascii="Times New Roman" w:hAnsi="Times New Roman"/>
          <w:color w:val="auto"/>
          <w:szCs w:val="24"/>
          <w:lang w:val="sk-SK"/>
        </w:rPr>
        <w:t xml:space="preserve">, doplnia alebo nahradia: </w:t>
      </w:r>
    </w:p>
    <w:p w:rsidR="00882791" w:rsidRPr="00ED5FD8">
      <w:pPr>
        <w:pStyle w:val="BodyText"/>
        <w:bidi w:val="0"/>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0F72F5">
        <w:rPr>
          <w:rFonts w:ascii="Times New Roman" w:hAnsi="Times New Roman"/>
          <w:color w:val="auto"/>
          <w:szCs w:val="24"/>
          <w:lang w:val="sk-SK"/>
        </w:rPr>
        <w:t>(a)</w:t>
      </w:r>
      <w:r w:rsidRPr="00ED5FD8">
        <w:rPr>
          <w:rFonts w:ascii="Times New Roman" w:hAnsi="Times New Roman"/>
          <w:color w:val="auto"/>
          <w:szCs w:val="24"/>
          <w:lang w:val="sk-SK"/>
        </w:rPr>
        <w:tab/>
        <w:tab/>
      </w:r>
      <w:r w:rsidRPr="00ED5FD8" w:rsidR="000F72F5">
        <w:rPr>
          <w:rFonts w:ascii="Times New Roman" w:hAnsi="Times New Roman"/>
          <w:color w:val="auto"/>
          <w:szCs w:val="24"/>
          <w:lang w:val="sk-SK"/>
        </w:rPr>
        <w:t>vo vzťahu k Austrálii:</w:t>
      </w:r>
    </w:p>
    <w:p w:rsidR="00882791" w:rsidRPr="00ED5FD8">
      <w:pPr>
        <w:pStyle w:val="BodyText"/>
        <w:bidi w:val="0"/>
        <w:ind w:left="1418" w:hanging="709"/>
        <w:rPr>
          <w:rFonts w:ascii="Times New Roman" w:hAnsi="Times New Roman"/>
          <w:color w:val="auto"/>
          <w:szCs w:val="24"/>
          <w:lang w:val="sk-SK"/>
        </w:rPr>
      </w:pPr>
    </w:p>
    <w:p w:rsidR="00882791" w:rsidRPr="00ED5FD8" w:rsidP="00C02B55">
      <w:pPr>
        <w:pStyle w:val="BodyText"/>
        <w:bidi w:val="0"/>
        <w:ind w:left="2127" w:hanging="709"/>
        <w:jc w:val="both"/>
        <w:rPr>
          <w:rFonts w:ascii="Times New Roman" w:hAnsi="Times New Roman"/>
          <w:color w:val="auto"/>
          <w:szCs w:val="24"/>
          <w:lang w:val="sk-SK"/>
        </w:rPr>
      </w:pPr>
      <w:r w:rsidRPr="00ED5FD8" w:rsidR="000F72F5">
        <w:rPr>
          <w:rFonts w:ascii="Times New Roman" w:hAnsi="Times New Roman"/>
          <w:color w:val="auto"/>
          <w:szCs w:val="24"/>
          <w:lang w:val="sk-SK"/>
        </w:rPr>
        <w:t>(i)</w:t>
      </w:r>
      <w:r w:rsidRPr="00ED5FD8">
        <w:rPr>
          <w:rFonts w:ascii="Times New Roman" w:hAnsi="Times New Roman"/>
          <w:color w:val="auto"/>
          <w:szCs w:val="24"/>
          <w:lang w:val="sk-SK"/>
        </w:rPr>
        <w:tab/>
      </w:r>
      <w:r w:rsidRPr="00ED5FD8" w:rsidR="00932EE5">
        <w:rPr>
          <w:rFonts w:ascii="Times New Roman" w:hAnsi="Times New Roman"/>
          <w:color w:val="auto"/>
          <w:szCs w:val="24"/>
          <w:lang w:val="sk-SK"/>
        </w:rPr>
        <w:t>z</w:t>
      </w:r>
      <w:r w:rsidRPr="00ED5FD8" w:rsidR="000F72F5">
        <w:rPr>
          <w:rFonts w:ascii="Times New Roman" w:hAnsi="Times New Roman"/>
          <w:color w:val="auto"/>
          <w:szCs w:val="24"/>
          <w:lang w:val="sk-SK"/>
        </w:rPr>
        <w:t>ákony tvoriace súbor zákonov o soc</w:t>
      </w:r>
      <w:r w:rsidRPr="00ED5FD8" w:rsidR="00E07664">
        <w:rPr>
          <w:rFonts w:ascii="Times New Roman" w:hAnsi="Times New Roman"/>
          <w:color w:val="auto"/>
          <w:szCs w:val="24"/>
          <w:lang w:val="sk-SK"/>
        </w:rPr>
        <w:t>iálnom zabezpečení v</w:t>
      </w:r>
      <w:r w:rsidR="00107C62">
        <w:rPr>
          <w:rFonts w:ascii="Times New Roman" w:hAnsi="Times New Roman"/>
          <w:color w:val="auto"/>
          <w:szCs w:val="24"/>
          <w:lang w:val="sk-SK"/>
        </w:rPr>
        <w:t> </w:t>
      </w:r>
      <w:r w:rsidRPr="00ED5FD8" w:rsidR="00E07664">
        <w:rPr>
          <w:rFonts w:ascii="Times New Roman" w:hAnsi="Times New Roman"/>
          <w:color w:val="auto"/>
          <w:szCs w:val="24"/>
          <w:lang w:val="sk-SK"/>
        </w:rPr>
        <w:t>rozsahu</w:t>
      </w:r>
      <w:r w:rsidR="00107C62">
        <w:rPr>
          <w:rFonts w:ascii="Times New Roman" w:hAnsi="Times New Roman"/>
          <w:color w:val="auto"/>
          <w:szCs w:val="24"/>
          <w:lang w:val="sk-SK"/>
        </w:rPr>
        <w:t>,</w:t>
      </w:r>
      <w:r w:rsidRPr="00ED5FD8" w:rsidR="00E07664">
        <w:rPr>
          <w:rFonts w:ascii="Times New Roman" w:hAnsi="Times New Roman"/>
          <w:color w:val="auto"/>
          <w:szCs w:val="24"/>
          <w:lang w:val="sk-SK"/>
        </w:rPr>
        <w:t xml:space="preserve"> v </w:t>
      </w:r>
      <w:r w:rsidRPr="00ED5FD8" w:rsidR="000F72F5">
        <w:rPr>
          <w:rFonts w:ascii="Times New Roman" w:hAnsi="Times New Roman"/>
          <w:color w:val="auto"/>
          <w:szCs w:val="24"/>
          <w:lang w:val="sk-SK"/>
        </w:rPr>
        <w:t xml:space="preserve">ktorom upravujú, vzťahujú sa alebo majú vplyv na </w:t>
      </w:r>
      <w:r w:rsidRPr="00ED5FD8" w:rsidR="00932EE5">
        <w:rPr>
          <w:rFonts w:ascii="Times New Roman" w:hAnsi="Times New Roman"/>
          <w:color w:val="auto"/>
          <w:szCs w:val="24"/>
          <w:lang w:val="sk-SK"/>
        </w:rPr>
        <w:t xml:space="preserve">starobný </w:t>
      </w:r>
      <w:r w:rsidRPr="00ED5FD8" w:rsidR="000F72F5">
        <w:rPr>
          <w:rFonts w:ascii="Times New Roman" w:hAnsi="Times New Roman"/>
          <w:color w:val="auto"/>
          <w:szCs w:val="24"/>
          <w:lang w:val="sk-SK"/>
        </w:rPr>
        <w:t>dôchod</w:t>
      </w:r>
      <w:r w:rsidRPr="00ED5FD8" w:rsidR="00932EE5">
        <w:rPr>
          <w:rFonts w:ascii="Times New Roman" w:hAnsi="Times New Roman"/>
          <w:color w:val="auto"/>
          <w:szCs w:val="24"/>
          <w:lang w:val="sk-SK"/>
        </w:rPr>
        <w:t>o</w:t>
      </w:r>
      <w:r w:rsidRPr="00ED5FD8" w:rsidR="000F72F5">
        <w:rPr>
          <w:rFonts w:ascii="Times New Roman" w:hAnsi="Times New Roman"/>
          <w:color w:val="auto"/>
          <w:szCs w:val="24"/>
          <w:lang w:val="sk-SK"/>
        </w:rPr>
        <w:t xml:space="preserve">k: </w:t>
      </w:r>
    </w:p>
    <w:p w:rsidR="00882791" w:rsidRPr="00ED5FD8">
      <w:pPr>
        <w:pStyle w:val="BodyText"/>
        <w:bidi w:val="0"/>
        <w:ind w:left="2127" w:hanging="709"/>
        <w:rPr>
          <w:rFonts w:ascii="Times New Roman" w:hAnsi="Times New Roman"/>
          <w:color w:val="auto"/>
          <w:szCs w:val="24"/>
          <w:lang w:val="sk-SK"/>
        </w:rPr>
      </w:pPr>
    </w:p>
    <w:p w:rsidR="00882791" w:rsidRPr="00ED5FD8" w:rsidP="00C02B55">
      <w:pPr>
        <w:pStyle w:val="BodyText"/>
        <w:bidi w:val="0"/>
        <w:ind w:left="2127" w:hanging="709"/>
        <w:jc w:val="both"/>
        <w:rPr>
          <w:rFonts w:ascii="Times New Roman" w:hAnsi="Times New Roman"/>
          <w:color w:val="auto"/>
          <w:szCs w:val="24"/>
          <w:lang w:val="sk-SK"/>
        </w:rPr>
      </w:pPr>
      <w:r w:rsidRPr="00ED5FD8" w:rsidR="000F72F5">
        <w:rPr>
          <w:rFonts w:ascii="Times New Roman" w:hAnsi="Times New Roman"/>
          <w:color w:val="auto"/>
          <w:szCs w:val="24"/>
          <w:lang w:val="sk-SK"/>
        </w:rPr>
        <w:t>(ii)</w:t>
      </w:r>
      <w:r w:rsidRPr="00ED5FD8">
        <w:rPr>
          <w:rFonts w:ascii="Times New Roman" w:hAnsi="Times New Roman"/>
          <w:color w:val="auto"/>
          <w:szCs w:val="24"/>
          <w:lang w:val="sk-SK"/>
        </w:rPr>
        <w:tab/>
      </w:r>
      <w:r w:rsidRPr="00ED5FD8" w:rsidR="00E07664">
        <w:rPr>
          <w:rFonts w:ascii="Times New Roman" w:hAnsi="Times New Roman"/>
          <w:color w:val="auto"/>
          <w:szCs w:val="24"/>
          <w:lang w:val="sk-SK"/>
        </w:rPr>
        <w:t>právne</w:t>
      </w:r>
      <w:r w:rsidRPr="00ED5FD8" w:rsidR="008171B8">
        <w:rPr>
          <w:rFonts w:ascii="Times New Roman" w:hAnsi="Times New Roman"/>
          <w:color w:val="auto"/>
          <w:szCs w:val="24"/>
          <w:lang w:val="sk-SK"/>
        </w:rPr>
        <w:t xml:space="preserve"> predpisy týkajúce</w:t>
      </w:r>
      <w:r w:rsidRPr="00ED5FD8" w:rsidR="000F72F5">
        <w:rPr>
          <w:rFonts w:ascii="Times New Roman" w:hAnsi="Times New Roman"/>
          <w:color w:val="auto"/>
          <w:szCs w:val="24"/>
          <w:lang w:val="sk-SK"/>
        </w:rPr>
        <w:t xml:space="preserve"> sa záruky</w:t>
      </w:r>
      <w:r w:rsidRPr="00ED5FD8" w:rsidR="008171B8">
        <w:rPr>
          <w:rFonts w:ascii="Times New Roman" w:hAnsi="Times New Roman"/>
          <w:color w:val="auto"/>
          <w:szCs w:val="24"/>
          <w:lang w:val="sk-SK"/>
        </w:rPr>
        <w:t xml:space="preserve"> </w:t>
      </w:r>
      <w:r w:rsidRPr="00ED5FD8" w:rsidR="00932EE5">
        <w:rPr>
          <w:rFonts w:ascii="Times New Roman" w:hAnsi="Times New Roman"/>
          <w:color w:val="auto"/>
          <w:szCs w:val="24"/>
          <w:lang w:val="sk-SK"/>
        </w:rPr>
        <w:t xml:space="preserve">starobného dôchodku </w:t>
      </w:r>
      <w:r w:rsidRPr="00ED5FD8" w:rsidR="000F72F5">
        <w:rPr>
          <w:rFonts w:ascii="Times New Roman" w:hAnsi="Times New Roman"/>
          <w:color w:val="auto"/>
          <w:szCs w:val="24"/>
          <w:lang w:val="sk-SK"/>
        </w:rPr>
        <w:t>(</w:t>
      </w:r>
      <w:r w:rsidRPr="00ED5FD8" w:rsidR="008171B8">
        <w:rPr>
          <w:rFonts w:ascii="Times New Roman" w:hAnsi="Times New Roman"/>
          <w:color w:val="auto"/>
          <w:szCs w:val="24"/>
          <w:lang w:val="sk-SK"/>
        </w:rPr>
        <w:t>ktor</w:t>
      </w:r>
      <w:r w:rsidRPr="00ED5FD8" w:rsidR="00932EE5">
        <w:rPr>
          <w:rFonts w:ascii="Times New Roman" w:hAnsi="Times New Roman"/>
          <w:color w:val="auto"/>
          <w:szCs w:val="24"/>
          <w:lang w:val="sk-SK"/>
        </w:rPr>
        <w:t>á</w:t>
      </w:r>
      <w:r w:rsidRPr="00ED5FD8" w:rsidR="008171B8">
        <w:rPr>
          <w:rFonts w:ascii="Times New Roman" w:hAnsi="Times New Roman"/>
          <w:color w:val="auto"/>
          <w:szCs w:val="24"/>
          <w:lang w:val="sk-SK"/>
        </w:rPr>
        <w:t xml:space="preserve"> </w:t>
      </w:r>
      <w:r w:rsidRPr="00ED5FD8" w:rsidR="00932EE5">
        <w:rPr>
          <w:rFonts w:ascii="Times New Roman" w:hAnsi="Times New Roman"/>
          <w:color w:val="auto"/>
          <w:szCs w:val="24"/>
          <w:lang w:val="sk-SK"/>
        </w:rPr>
        <w:t>je</w:t>
      </w:r>
      <w:r w:rsidRPr="00ED5FD8" w:rsidR="008171B8">
        <w:rPr>
          <w:rFonts w:ascii="Times New Roman" w:hAnsi="Times New Roman"/>
          <w:color w:val="auto"/>
          <w:szCs w:val="24"/>
          <w:lang w:val="sk-SK"/>
        </w:rPr>
        <w:t xml:space="preserve"> v čase podpísani</w:t>
      </w:r>
      <w:r w:rsidRPr="00ED5FD8" w:rsidR="002B2B89">
        <w:rPr>
          <w:rFonts w:ascii="Times New Roman" w:hAnsi="Times New Roman"/>
          <w:color w:val="auto"/>
          <w:szCs w:val="24"/>
          <w:lang w:val="sk-SK"/>
        </w:rPr>
        <w:t>a</w:t>
      </w:r>
      <w:r w:rsidRPr="00ED5FD8" w:rsidR="008171B8">
        <w:rPr>
          <w:rFonts w:ascii="Times New Roman" w:hAnsi="Times New Roman"/>
          <w:color w:val="auto"/>
          <w:szCs w:val="24"/>
          <w:lang w:val="sk-SK"/>
        </w:rPr>
        <w:t xml:space="preserve"> tejto </w:t>
      </w:r>
      <w:r w:rsidRPr="00ED5FD8" w:rsidR="00653C4F">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932EE5">
        <w:rPr>
          <w:rFonts w:ascii="Times New Roman" w:hAnsi="Times New Roman"/>
          <w:color w:val="auto"/>
          <w:szCs w:val="24"/>
          <w:lang w:val="sk-SK"/>
        </w:rPr>
        <w:t>upravená</w:t>
      </w:r>
      <w:r w:rsidRPr="00ED5FD8" w:rsidR="008171B8">
        <w:rPr>
          <w:rFonts w:ascii="Times New Roman" w:hAnsi="Times New Roman"/>
          <w:color w:val="auto"/>
          <w:szCs w:val="24"/>
          <w:lang w:val="sk-SK"/>
        </w:rPr>
        <w:t xml:space="preserve"> </w:t>
      </w:r>
      <w:r w:rsidRPr="00ED5FD8" w:rsidR="00932EE5">
        <w:rPr>
          <w:rFonts w:ascii="Times New Roman" w:hAnsi="Times New Roman"/>
          <w:color w:val="auto"/>
          <w:szCs w:val="24"/>
          <w:lang w:val="sk-SK"/>
        </w:rPr>
        <w:t xml:space="preserve">v </w:t>
      </w:r>
      <w:r w:rsidR="00107C62">
        <w:rPr>
          <w:rFonts w:ascii="Times New Roman" w:hAnsi="Times New Roman"/>
          <w:color w:val="auto"/>
          <w:szCs w:val="24"/>
          <w:lang w:val="sk-SK"/>
        </w:rPr>
        <w:t>z</w:t>
      </w:r>
      <w:r w:rsidRPr="00ED5FD8" w:rsidR="008171B8">
        <w:rPr>
          <w:rFonts w:ascii="Times New Roman" w:hAnsi="Times New Roman"/>
          <w:color w:val="auto"/>
          <w:szCs w:val="24"/>
          <w:lang w:val="sk-SK"/>
        </w:rPr>
        <w:t>ákon</w:t>
      </w:r>
      <w:r w:rsidRPr="00ED5FD8" w:rsidR="00932EE5">
        <w:rPr>
          <w:rFonts w:ascii="Times New Roman" w:hAnsi="Times New Roman"/>
          <w:color w:val="auto"/>
          <w:szCs w:val="24"/>
          <w:lang w:val="sk-SK"/>
        </w:rPr>
        <w:t>e</w:t>
      </w:r>
      <w:r w:rsidRPr="00ED5FD8" w:rsidR="008171B8">
        <w:rPr>
          <w:rFonts w:ascii="Times New Roman" w:hAnsi="Times New Roman"/>
          <w:color w:val="auto"/>
          <w:szCs w:val="24"/>
          <w:lang w:val="sk-SK"/>
        </w:rPr>
        <w:t xml:space="preserve"> o</w:t>
      </w:r>
      <w:r w:rsidR="00303CC7">
        <w:rPr>
          <w:rFonts w:ascii="Times New Roman" w:hAnsi="Times New Roman"/>
          <w:color w:val="auto"/>
          <w:szCs w:val="24"/>
          <w:lang w:val="sk-SK"/>
        </w:rPr>
        <w:t> </w:t>
      </w:r>
      <w:r w:rsidRPr="00ED5FD8" w:rsidR="008171B8">
        <w:rPr>
          <w:rFonts w:ascii="Times New Roman" w:hAnsi="Times New Roman"/>
          <w:color w:val="auto"/>
          <w:szCs w:val="24"/>
          <w:lang w:val="sk-SK"/>
        </w:rPr>
        <w:t>dôchodkov</w:t>
      </w:r>
      <w:r w:rsidR="00303CC7">
        <w:rPr>
          <w:rFonts w:ascii="Times New Roman" w:hAnsi="Times New Roman"/>
          <w:color w:val="auto"/>
          <w:szCs w:val="24"/>
          <w:lang w:val="sk-SK"/>
        </w:rPr>
        <w:t xml:space="preserve">om príspevkovom poistení </w:t>
      </w:r>
      <w:r w:rsidRPr="00ED5FD8" w:rsidR="00932EE5">
        <w:rPr>
          <w:rFonts w:ascii="Times New Roman" w:hAnsi="Times New Roman"/>
          <w:color w:val="auto"/>
          <w:szCs w:val="24"/>
          <w:lang w:val="sk-SK"/>
        </w:rPr>
        <w:t>(správ</w:t>
      </w:r>
      <w:r w:rsidRPr="00ED5FD8" w:rsidR="002B2B89">
        <w:rPr>
          <w:rFonts w:ascii="Times New Roman" w:hAnsi="Times New Roman"/>
          <w:color w:val="auto"/>
          <w:szCs w:val="24"/>
          <w:lang w:val="sk-SK"/>
        </w:rPr>
        <w:t>y</w:t>
      </w:r>
      <w:r w:rsidRPr="00ED5FD8" w:rsidR="00932EE5">
        <w:rPr>
          <w:rFonts w:ascii="Times New Roman" w:hAnsi="Times New Roman"/>
          <w:color w:val="auto"/>
          <w:szCs w:val="24"/>
          <w:lang w:val="sk-SK"/>
        </w:rPr>
        <w:t>) z roku 1992</w:t>
      </w:r>
      <w:r w:rsidRPr="00ED5FD8" w:rsidR="008171B8">
        <w:rPr>
          <w:rFonts w:ascii="Times New Roman" w:hAnsi="Times New Roman"/>
          <w:color w:val="auto"/>
          <w:szCs w:val="24"/>
          <w:lang w:val="sk-SK"/>
        </w:rPr>
        <w:t xml:space="preserve"> </w:t>
      </w:r>
      <w:r w:rsidRPr="00ED5FD8" w:rsidR="008171B8">
        <w:rPr>
          <w:rFonts w:ascii="Times New Roman" w:hAnsi="Times New Roman"/>
          <w:i/>
          <w:color w:val="auto"/>
          <w:szCs w:val="24"/>
          <w:lang w:val="sk-SK"/>
        </w:rPr>
        <w:t>(</w:t>
      </w:r>
      <w:r w:rsidRPr="00ED5FD8" w:rsidR="000F72F5">
        <w:rPr>
          <w:rFonts w:ascii="Times New Roman" w:hAnsi="Times New Roman"/>
          <w:i/>
          <w:color w:val="auto"/>
          <w:szCs w:val="24"/>
          <w:lang w:val="sk-SK"/>
        </w:rPr>
        <w:t>Superannuation Guarantee (Administration) Act 1992</w:t>
      </w:r>
      <w:r w:rsidRPr="00ED5FD8" w:rsidR="008171B8">
        <w:rPr>
          <w:rFonts w:ascii="Times New Roman" w:hAnsi="Times New Roman"/>
          <w:i/>
          <w:color w:val="auto"/>
          <w:szCs w:val="24"/>
          <w:lang w:val="sk-SK"/>
        </w:rPr>
        <w:t>)</w:t>
      </w:r>
      <w:r w:rsidRPr="00ED5FD8" w:rsidR="000F72F5">
        <w:rPr>
          <w:rFonts w:ascii="Times New Roman" w:hAnsi="Times New Roman"/>
          <w:color w:val="auto"/>
          <w:szCs w:val="24"/>
          <w:lang w:val="sk-SK"/>
        </w:rPr>
        <w:t>,</w:t>
      </w:r>
      <w:r w:rsidRPr="00ED5FD8" w:rsidR="008171B8">
        <w:rPr>
          <w:rFonts w:ascii="Times New Roman" w:hAnsi="Times New Roman"/>
          <w:color w:val="auto"/>
          <w:szCs w:val="24"/>
          <w:lang w:val="sk-SK"/>
        </w:rPr>
        <w:t xml:space="preserve"> </w:t>
      </w:r>
      <w:r w:rsidR="00F02877">
        <w:rPr>
          <w:rFonts w:ascii="Times New Roman" w:hAnsi="Times New Roman"/>
          <w:color w:val="auto"/>
          <w:szCs w:val="24"/>
          <w:lang w:val="sk-SK"/>
        </w:rPr>
        <w:t>z</w:t>
      </w:r>
      <w:r w:rsidRPr="00ED5FD8" w:rsidR="008171B8">
        <w:rPr>
          <w:rFonts w:ascii="Times New Roman" w:hAnsi="Times New Roman"/>
          <w:color w:val="auto"/>
          <w:szCs w:val="24"/>
          <w:lang w:val="sk-SK"/>
        </w:rPr>
        <w:t>ákon</w:t>
      </w:r>
      <w:r w:rsidRPr="00ED5FD8" w:rsidR="00932EE5">
        <w:rPr>
          <w:rFonts w:ascii="Times New Roman" w:hAnsi="Times New Roman"/>
          <w:color w:val="auto"/>
          <w:szCs w:val="24"/>
          <w:lang w:val="sk-SK"/>
        </w:rPr>
        <w:t xml:space="preserve"> </w:t>
      </w:r>
      <w:r w:rsidRPr="00ED5FD8" w:rsidR="00E07664">
        <w:rPr>
          <w:rFonts w:ascii="Times New Roman" w:hAnsi="Times New Roman"/>
          <w:color w:val="auto"/>
          <w:szCs w:val="24"/>
          <w:lang w:val="sk-SK"/>
        </w:rPr>
        <w:t>o </w:t>
      </w:r>
      <w:r w:rsidRPr="00ED5FD8" w:rsidR="00F55A1D">
        <w:rPr>
          <w:rFonts w:ascii="Times New Roman" w:hAnsi="Times New Roman"/>
          <w:color w:val="auto"/>
          <w:szCs w:val="24"/>
          <w:lang w:val="sk-SK"/>
        </w:rPr>
        <w:t>spoplatnení</w:t>
      </w:r>
      <w:r w:rsidRPr="00ED5FD8" w:rsidR="008171B8">
        <w:rPr>
          <w:rFonts w:ascii="Times New Roman" w:hAnsi="Times New Roman"/>
          <w:color w:val="auto"/>
          <w:szCs w:val="24"/>
          <w:lang w:val="sk-SK"/>
        </w:rPr>
        <w:t xml:space="preserve"> </w:t>
      </w:r>
      <w:r w:rsidRPr="00ED5FD8" w:rsidR="00F55A1D">
        <w:rPr>
          <w:rFonts w:ascii="Times New Roman" w:hAnsi="Times New Roman"/>
          <w:color w:val="auto"/>
          <w:szCs w:val="24"/>
          <w:lang w:val="sk-SK"/>
        </w:rPr>
        <w:t xml:space="preserve">záruky starobného dôchodku z roku 1992 </w:t>
      </w:r>
      <w:r w:rsidRPr="00ED5FD8" w:rsidR="008171B8">
        <w:rPr>
          <w:rFonts w:ascii="Times New Roman" w:hAnsi="Times New Roman"/>
          <w:color w:val="auto"/>
          <w:szCs w:val="24"/>
          <w:lang w:val="sk-SK"/>
        </w:rPr>
        <w:t>(</w:t>
      </w:r>
      <w:r w:rsidRPr="00ED5FD8" w:rsidR="000F72F5">
        <w:rPr>
          <w:rFonts w:ascii="Times New Roman" w:hAnsi="Times New Roman"/>
          <w:i/>
          <w:color w:val="auto"/>
          <w:szCs w:val="24"/>
          <w:lang w:val="sk-SK"/>
        </w:rPr>
        <w:t>Superannuation Guarantee Charge Act 1992</w:t>
      </w:r>
      <w:r w:rsidRPr="00ED5FD8" w:rsidR="008171B8">
        <w:rPr>
          <w:rFonts w:ascii="Times New Roman" w:hAnsi="Times New Roman"/>
          <w:i/>
          <w:color w:val="auto"/>
          <w:szCs w:val="24"/>
          <w:lang w:val="sk-SK"/>
        </w:rPr>
        <w:t>)</w:t>
      </w:r>
      <w:r w:rsidRPr="00ED5FD8" w:rsidR="000F72F5">
        <w:rPr>
          <w:rFonts w:ascii="Times New Roman" w:hAnsi="Times New Roman"/>
          <w:color w:val="auto"/>
          <w:szCs w:val="24"/>
          <w:lang w:val="sk-SK"/>
        </w:rPr>
        <w:t xml:space="preserve"> a</w:t>
      </w:r>
      <w:r w:rsidRPr="00ED5FD8" w:rsidR="00E07664">
        <w:rPr>
          <w:rFonts w:ascii="Times New Roman" w:hAnsi="Times New Roman"/>
          <w:color w:val="auto"/>
          <w:szCs w:val="24"/>
          <w:lang w:val="sk-SK"/>
        </w:rPr>
        <w:t xml:space="preserve"> p</w:t>
      </w:r>
      <w:r w:rsidRPr="00ED5FD8" w:rsidR="008171B8">
        <w:rPr>
          <w:rFonts w:ascii="Times New Roman" w:hAnsi="Times New Roman"/>
          <w:color w:val="auto"/>
          <w:szCs w:val="24"/>
          <w:lang w:val="sk-SK"/>
        </w:rPr>
        <w:t xml:space="preserve">redpisov týkajúcich sa dôchodkovej záruky </w:t>
      </w:r>
      <w:r w:rsidRPr="00ED5FD8" w:rsidR="00E07664">
        <w:rPr>
          <w:rFonts w:ascii="Times New Roman" w:hAnsi="Times New Roman"/>
          <w:color w:val="auto"/>
          <w:szCs w:val="24"/>
          <w:lang w:val="sk-SK"/>
        </w:rPr>
        <w:t>(správe)</w:t>
      </w:r>
      <w:r w:rsidRPr="00ED5FD8" w:rsidR="00F55A1D">
        <w:rPr>
          <w:rFonts w:ascii="Times New Roman" w:hAnsi="Times New Roman"/>
          <w:color w:val="auto"/>
          <w:szCs w:val="24"/>
          <w:lang w:val="sk-SK"/>
        </w:rPr>
        <w:t xml:space="preserve"> </w:t>
      </w:r>
      <w:r w:rsidRPr="00ED5FD8" w:rsidR="008171B8">
        <w:rPr>
          <w:rFonts w:ascii="Times New Roman" w:hAnsi="Times New Roman"/>
          <w:color w:val="auto"/>
          <w:szCs w:val="24"/>
          <w:lang w:val="sk-SK"/>
        </w:rPr>
        <w:t>(</w:t>
      </w:r>
      <w:r w:rsidRPr="00ED5FD8" w:rsidR="000F72F5">
        <w:rPr>
          <w:rFonts w:ascii="Times New Roman" w:hAnsi="Times New Roman"/>
          <w:i/>
          <w:color w:val="auto"/>
          <w:szCs w:val="24"/>
          <w:lang w:val="sk-SK"/>
        </w:rPr>
        <w:t>Superannuation Guarantee (Administration) Regulations)</w:t>
      </w:r>
      <w:r w:rsidRPr="00ED5FD8" w:rsidR="000F72F5">
        <w:rPr>
          <w:rFonts w:ascii="Times New Roman" w:hAnsi="Times New Roman"/>
          <w:color w:val="auto"/>
          <w:szCs w:val="24"/>
          <w:lang w:val="sk-SK"/>
        </w:rPr>
        <w:t>;</w:t>
      </w:r>
      <w:r w:rsidRPr="00ED5FD8">
        <w:rPr>
          <w:rFonts w:ascii="Times New Roman" w:hAnsi="Times New Roman"/>
          <w:color w:val="auto"/>
          <w:szCs w:val="24"/>
          <w:lang w:val="sk-SK"/>
        </w:rPr>
        <w:t xml:space="preserve"> </w:t>
      </w:r>
    </w:p>
    <w:p w:rsidR="00882791" w:rsidRPr="00ED5FD8">
      <w:pPr>
        <w:pStyle w:val="BodyText"/>
        <w:bidi w:val="0"/>
        <w:ind w:left="2127" w:hanging="709"/>
        <w:rPr>
          <w:rFonts w:ascii="Times New Roman" w:hAnsi="Times New Roman"/>
          <w:color w:val="auto"/>
          <w:szCs w:val="24"/>
          <w:lang w:val="sk-SK"/>
        </w:rPr>
      </w:pPr>
    </w:p>
    <w:p w:rsidR="00882791" w:rsidRPr="00ED5FD8" w:rsidP="00C02B55">
      <w:pPr>
        <w:pStyle w:val="BodyText"/>
        <w:bidi w:val="0"/>
        <w:ind w:left="1418" w:hanging="709"/>
        <w:jc w:val="both"/>
        <w:rPr>
          <w:rFonts w:ascii="Times New Roman" w:hAnsi="Times New Roman"/>
          <w:color w:val="auto"/>
          <w:szCs w:val="24"/>
          <w:lang w:val="sk-SK"/>
        </w:rPr>
      </w:pPr>
      <w:r w:rsidRPr="00ED5FD8" w:rsidR="005D46C7">
        <w:rPr>
          <w:rFonts w:ascii="Times New Roman" w:hAnsi="Times New Roman"/>
          <w:color w:val="auto"/>
          <w:szCs w:val="24"/>
          <w:lang w:val="sk-SK"/>
        </w:rPr>
        <w:t>(b)</w:t>
      </w:r>
      <w:r w:rsidRPr="00ED5FD8">
        <w:rPr>
          <w:rFonts w:ascii="Times New Roman" w:hAnsi="Times New Roman"/>
          <w:color w:val="auto"/>
          <w:szCs w:val="24"/>
          <w:lang w:val="sk-SK"/>
        </w:rPr>
        <w:tab/>
        <w:tab/>
      </w:r>
      <w:r w:rsidRPr="00ED5FD8" w:rsidR="005D46C7">
        <w:rPr>
          <w:rFonts w:ascii="Times New Roman" w:hAnsi="Times New Roman"/>
          <w:color w:val="auto"/>
          <w:szCs w:val="24"/>
          <w:lang w:val="sk-SK"/>
        </w:rPr>
        <w:t>vo vzťahu ku Slovenskej republike právne predpisy upravujúce</w:t>
      </w:r>
      <w:r w:rsidRPr="00ED5FD8" w:rsidR="009F695E">
        <w:rPr>
          <w:rFonts w:ascii="Times New Roman" w:hAnsi="Times New Roman"/>
          <w:color w:val="auto"/>
          <w:szCs w:val="24"/>
          <w:lang w:val="sk-SK"/>
        </w:rPr>
        <w:t xml:space="preserve"> priznávanie a vyplácanie</w:t>
      </w:r>
      <w:r w:rsidRPr="00ED5FD8" w:rsidR="005D46C7">
        <w:rPr>
          <w:rFonts w:ascii="Times New Roman" w:hAnsi="Times New Roman"/>
          <w:color w:val="auto"/>
          <w:szCs w:val="24"/>
          <w:lang w:val="sk-SK"/>
        </w:rPr>
        <w:t>:</w:t>
      </w:r>
    </w:p>
    <w:p w:rsidR="00F21C56" w:rsidRPr="00ED5FD8" w:rsidP="00F21C56">
      <w:pPr>
        <w:pStyle w:val="BodyText"/>
        <w:bidi w:val="0"/>
        <w:ind w:left="1418" w:hanging="709"/>
        <w:rPr>
          <w:rFonts w:ascii="Times New Roman" w:hAnsi="Times New Roman"/>
          <w:color w:val="auto"/>
          <w:szCs w:val="24"/>
          <w:lang w:val="sk-SK"/>
        </w:rPr>
      </w:pPr>
    </w:p>
    <w:p w:rsidR="00F21C56" w:rsidRPr="00ED5FD8" w:rsidP="00F21C56">
      <w:pPr>
        <w:pStyle w:val="BodyText"/>
        <w:bidi w:val="0"/>
        <w:ind w:left="1418" w:hanging="709"/>
        <w:rPr>
          <w:rFonts w:ascii="Times New Roman" w:hAnsi="Times New Roman"/>
          <w:color w:val="auto"/>
          <w:szCs w:val="24"/>
          <w:lang w:val="sk-SK"/>
        </w:rPr>
      </w:pPr>
      <w:r w:rsidRPr="00ED5FD8">
        <w:rPr>
          <w:rFonts w:ascii="Times New Roman" w:hAnsi="Times New Roman"/>
          <w:color w:val="auto"/>
          <w:szCs w:val="24"/>
          <w:lang w:val="sk-SK"/>
        </w:rPr>
        <w:tab/>
      </w:r>
      <w:r w:rsidRPr="00ED5FD8" w:rsidR="005D46C7">
        <w:rPr>
          <w:rFonts w:ascii="Times New Roman" w:hAnsi="Times New Roman"/>
          <w:color w:val="auto"/>
          <w:szCs w:val="24"/>
          <w:lang w:val="sk-SK"/>
        </w:rPr>
        <w:t>(i)</w:t>
      </w:r>
      <w:r w:rsidRPr="00ED5FD8">
        <w:rPr>
          <w:rFonts w:ascii="Times New Roman" w:hAnsi="Times New Roman"/>
          <w:color w:val="auto"/>
          <w:szCs w:val="24"/>
          <w:lang w:val="sk-SK"/>
        </w:rPr>
        <w:tab/>
      </w:r>
      <w:r w:rsidRPr="00ED5FD8" w:rsidR="005D46C7">
        <w:rPr>
          <w:rFonts w:ascii="Times New Roman" w:hAnsi="Times New Roman"/>
          <w:color w:val="auto"/>
          <w:szCs w:val="24"/>
          <w:lang w:val="sk-SK"/>
        </w:rPr>
        <w:t>starobn</w:t>
      </w:r>
      <w:r w:rsidRPr="00ED5FD8" w:rsidR="009F695E">
        <w:rPr>
          <w:rFonts w:ascii="Times New Roman" w:hAnsi="Times New Roman"/>
          <w:color w:val="auto"/>
          <w:szCs w:val="24"/>
          <w:lang w:val="sk-SK"/>
        </w:rPr>
        <w:t>ých dôchodkov</w:t>
      </w:r>
      <w:r w:rsidRPr="00ED5FD8" w:rsidR="005D46C7">
        <w:rPr>
          <w:rFonts w:ascii="Times New Roman" w:hAnsi="Times New Roman"/>
          <w:color w:val="auto"/>
          <w:szCs w:val="24"/>
          <w:lang w:val="sk-SK"/>
        </w:rPr>
        <w:t>,</w:t>
      </w:r>
    </w:p>
    <w:p w:rsidR="00F21C56" w:rsidRPr="00ED5FD8" w:rsidP="00F21C56">
      <w:pPr>
        <w:pStyle w:val="BodyText"/>
        <w:bidi w:val="0"/>
        <w:ind w:left="1418" w:hanging="709"/>
        <w:rPr>
          <w:rFonts w:ascii="Times New Roman" w:hAnsi="Times New Roman"/>
          <w:color w:val="auto"/>
          <w:szCs w:val="24"/>
          <w:lang w:val="sk-SK"/>
        </w:rPr>
      </w:pPr>
      <w:r w:rsidRPr="00ED5FD8">
        <w:rPr>
          <w:rFonts w:ascii="Times New Roman" w:hAnsi="Times New Roman"/>
          <w:color w:val="auto"/>
          <w:szCs w:val="24"/>
          <w:lang w:val="sk-SK"/>
        </w:rPr>
        <w:tab/>
      </w:r>
      <w:r w:rsidRPr="00ED5FD8" w:rsidR="005D46C7">
        <w:rPr>
          <w:rFonts w:ascii="Times New Roman" w:hAnsi="Times New Roman"/>
          <w:color w:val="auto"/>
          <w:szCs w:val="24"/>
          <w:lang w:val="sk-SK"/>
        </w:rPr>
        <w:t>(ii)</w:t>
      </w:r>
      <w:r w:rsidRPr="00ED5FD8">
        <w:rPr>
          <w:rFonts w:ascii="Times New Roman" w:hAnsi="Times New Roman"/>
          <w:color w:val="auto"/>
          <w:szCs w:val="24"/>
          <w:lang w:val="sk-SK"/>
        </w:rPr>
        <w:tab/>
      </w:r>
      <w:r w:rsidRPr="00ED5FD8" w:rsidR="009F695E">
        <w:rPr>
          <w:rFonts w:ascii="Times New Roman" w:hAnsi="Times New Roman"/>
          <w:color w:val="auto"/>
          <w:szCs w:val="24"/>
          <w:lang w:val="sk-SK"/>
        </w:rPr>
        <w:t xml:space="preserve">invalidných </w:t>
      </w:r>
      <w:r w:rsidRPr="00ED5FD8" w:rsidR="005D46C7">
        <w:rPr>
          <w:rFonts w:ascii="Times New Roman" w:hAnsi="Times New Roman"/>
          <w:color w:val="auto"/>
          <w:szCs w:val="24"/>
          <w:lang w:val="sk-SK"/>
        </w:rPr>
        <w:t>dôchodk</w:t>
      </w:r>
      <w:r w:rsidRPr="00ED5FD8" w:rsidR="009F695E">
        <w:rPr>
          <w:rFonts w:ascii="Times New Roman" w:hAnsi="Times New Roman"/>
          <w:color w:val="auto"/>
          <w:szCs w:val="24"/>
          <w:lang w:val="sk-SK"/>
        </w:rPr>
        <w:t>ov</w:t>
      </w:r>
      <w:r w:rsidRPr="00ED5FD8" w:rsidR="005D46C7">
        <w:rPr>
          <w:rFonts w:ascii="Times New Roman" w:hAnsi="Times New Roman"/>
          <w:color w:val="auto"/>
          <w:szCs w:val="24"/>
          <w:lang w:val="sk-SK"/>
        </w:rPr>
        <w:t xml:space="preserve"> a </w:t>
      </w:r>
    </w:p>
    <w:p w:rsidR="00F21C56" w:rsidRPr="00ED5FD8" w:rsidP="00F21C56">
      <w:pPr>
        <w:pStyle w:val="BodyText"/>
        <w:bidi w:val="0"/>
        <w:ind w:left="1418" w:hanging="709"/>
        <w:rPr>
          <w:rFonts w:ascii="Times New Roman" w:hAnsi="Times New Roman"/>
          <w:color w:val="auto"/>
          <w:szCs w:val="24"/>
          <w:lang w:val="sk-SK"/>
        </w:rPr>
      </w:pPr>
      <w:r w:rsidRPr="00ED5FD8">
        <w:rPr>
          <w:rFonts w:ascii="Times New Roman" w:hAnsi="Times New Roman"/>
          <w:color w:val="auto"/>
          <w:szCs w:val="24"/>
          <w:lang w:val="sk-SK"/>
        </w:rPr>
        <w:tab/>
      </w:r>
      <w:r w:rsidRPr="00ED5FD8" w:rsidR="005D46C7">
        <w:rPr>
          <w:rFonts w:ascii="Times New Roman" w:hAnsi="Times New Roman"/>
          <w:color w:val="auto"/>
          <w:szCs w:val="24"/>
          <w:lang w:val="sk-SK"/>
        </w:rPr>
        <w:t>(iii)</w:t>
      </w:r>
      <w:r w:rsidRPr="00ED5FD8">
        <w:rPr>
          <w:rFonts w:ascii="Times New Roman" w:hAnsi="Times New Roman"/>
          <w:color w:val="auto"/>
          <w:szCs w:val="24"/>
          <w:lang w:val="sk-SK"/>
        </w:rPr>
        <w:tab/>
      </w:r>
      <w:r w:rsidRPr="00ED5FD8" w:rsidR="005D46C7">
        <w:rPr>
          <w:rFonts w:ascii="Times New Roman" w:hAnsi="Times New Roman"/>
          <w:color w:val="auto"/>
          <w:szCs w:val="24"/>
          <w:lang w:val="sk-SK"/>
        </w:rPr>
        <w:t>vdovsk</w:t>
      </w:r>
      <w:r w:rsidRPr="00ED5FD8" w:rsidR="009F695E">
        <w:rPr>
          <w:rFonts w:ascii="Times New Roman" w:hAnsi="Times New Roman"/>
          <w:color w:val="auto"/>
          <w:szCs w:val="24"/>
          <w:lang w:val="sk-SK"/>
        </w:rPr>
        <w:t>ých, vdoveckých a sirotských</w:t>
      </w:r>
      <w:r w:rsidRPr="00ED5FD8" w:rsidR="005D46C7">
        <w:rPr>
          <w:rFonts w:ascii="Times New Roman" w:hAnsi="Times New Roman"/>
          <w:color w:val="auto"/>
          <w:szCs w:val="24"/>
          <w:lang w:val="sk-SK"/>
        </w:rPr>
        <w:t xml:space="preserve"> dôchodk</w:t>
      </w:r>
      <w:r w:rsidRPr="00ED5FD8" w:rsidR="009F695E">
        <w:rPr>
          <w:rFonts w:ascii="Times New Roman" w:hAnsi="Times New Roman"/>
          <w:color w:val="auto"/>
          <w:szCs w:val="24"/>
          <w:lang w:val="sk-SK"/>
        </w:rPr>
        <w:t>ov</w:t>
      </w:r>
      <w:r w:rsidRPr="00ED5FD8" w:rsidR="005D46C7">
        <w:rPr>
          <w:rFonts w:ascii="Times New Roman" w:hAnsi="Times New Roman"/>
          <w:color w:val="auto"/>
          <w:szCs w:val="24"/>
          <w:lang w:val="sk-SK"/>
        </w:rPr>
        <w:t>.</w:t>
      </w:r>
    </w:p>
    <w:p w:rsidR="00882791" w:rsidRPr="00ED5FD8">
      <w:pPr>
        <w:pStyle w:val="BodyText"/>
        <w:bidi w:val="0"/>
        <w:rPr>
          <w:rFonts w:ascii="Times New Roman" w:hAnsi="Times New Roman"/>
          <w:color w:val="auto"/>
          <w:szCs w:val="24"/>
          <w:lang w:val="sk-SK"/>
        </w:rPr>
      </w:pPr>
    </w:p>
    <w:p w:rsidR="00882791" w:rsidRPr="00ED5FD8" w:rsidP="00C02B5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r>
      <w:r w:rsidRPr="00ED5FD8" w:rsidR="00F55A1D">
        <w:rPr>
          <w:rFonts w:ascii="Times New Roman" w:hAnsi="Times New Roman"/>
          <w:color w:val="auto"/>
          <w:szCs w:val="24"/>
          <w:lang w:val="sk-SK"/>
        </w:rPr>
        <w:t>B</w:t>
      </w:r>
      <w:r w:rsidRPr="00ED5FD8" w:rsidR="005D46C7">
        <w:rPr>
          <w:rFonts w:ascii="Times New Roman" w:hAnsi="Times New Roman"/>
          <w:color w:val="auto"/>
          <w:szCs w:val="24"/>
          <w:lang w:val="sk-SK"/>
        </w:rPr>
        <w:t xml:space="preserve">ez ohľadu na ustanovenia </w:t>
      </w:r>
      <w:r w:rsidRPr="00ED5FD8" w:rsidR="0073490B">
        <w:rPr>
          <w:rFonts w:ascii="Times New Roman" w:hAnsi="Times New Roman"/>
          <w:color w:val="auto"/>
          <w:szCs w:val="24"/>
          <w:lang w:val="sk-SK"/>
        </w:rPr>
        <w:t>odseku</w:t>
      </w:r>
      <w:r w:rsidRPr="00ED5FD8" w:rsidR="005D46C7">
        <w:rPr>
          <w:rFonts w:ascii="Times New Roman" w:hAnsi="Times New Roman"/>
          <w:color w:val="auto"/>
          <w:szCs w:val="24"/>
          <w:lang w:val="sk-SK"/>
        </w:rPr>
        <w:t xml:space="preserve"> </w:t>
      </w:r>
      <w:r w:rsidRPr="00ED5FD8" w:rsidR="00F55A1D">
        <w:rPr>
          <w:rFonts w:ascii="Times New Roman" w:hAnsi="Times New Roman"/>
          <w:color w:val="auto"/>
          <w:szCs w:val="24"/>
          <w:lang w:val="sk-SK"/>
        </w:rPr>
        <w:t xml:space="preserve">1 nevzťahuje sa </w:t>
      </w:r>
      <w:r w:rsidRPr="00ED5FD8" w:rsidR="00627A1B">
        <w:rPr>
          <w:rFonts w:ascii="Times New Roman" w:hAnsi="Times New Roman"/>
          <w:color w:val="auto"/>
          <w:szCs w:val="24"/>
          <w:lang w:val="sk-SK"/>
        </w:rPr>
        <w:t xml:space="preserve">táto zmluva </w:t>
      </w:r>
      <w:r w:rsidRPr="00ED5FD8" w:rsidR="00F55A1D">
        <w:rPr>
          <w:rFonts w:ascii="Times New Roman" w:hAnsi="Times New Roman"/>
          <w:color w:val="auto"/>
          <w:szCs w:val="24"/>
          <w:lang w:val="sk-SK"/>
        </w:rPr>
        <w:t xml:space="preserve">na </w:t>
      </w:r>
      <w:r w:rsidRPr="00ED5FD8" w:rsidR="00D12A6E">
        <w:rPr>
          <w:rFonts w:ascii="Times New Roman" w:hAnsi="Times New Roman"/>
          <w:color w:val="auto"/>
          <w:szCs w:val="24"/>
          <w:lang w:val="sk-SK"/>
        </w:rPr>
        <w:t xml:space="preserve">iné </w:t>
      </w:r>
      <w:r w:rsidRPr="00ED5FD8" w:rsidR="005D46C7">
        <w:rPr>
          <w:rFonts w:ascii="Times New Roman" w:hAnsi="Times New Roman"/>
          <w:color w:val="auto"/>
          <w:szCs w:val="24"/>
          <w:lang w:val="sk-SK"/>
        </w:rPr>
        <w:t xml:space="preserve">právne predpisy žiadnej zo </w:t>
      </w:r>
      <w:r w:rsidRPr="00ED5FD8" w:rsidR="0073490B">
        <w:rPr>
          <w:rFonts w:ascii="Times New Roman" w:hAnsi="Times New Roman"/>
          <w:color w:val="auto"/>
          <w:szCs w:val="24"/>
          <w:lang w:val="sk-SK"/>
        </w:rPr>
        <w:t>z</w:t>
      </w:r>
      <w:r w:rsidRPr="00ED5FD8" w:rsidR="005D46C7">
        <w:rPr>
          <w:rFonts w:ascii="Times New Roman" w:hAnsi="Times New Roman"/>
          <w:color w:val="auto"/>
          <w:szCs w:val="24"/>
          <w:lang w:val="sk-SK"/>
        </w:rPr>
        <w:t>mluvných strán</w:t>
      </w:r>
      <w:r w:rsidRPr="00ED5FD8" w:rsidR="00F55A1D">
        <w:rPr>
          <w:rFonts w:ascii="Times New Roman" w:hAnsi="Times New Roman"/>
          <w:color w:val="auto"/>
          <w:szCs w:val="24"/>
          <w:lang w:val="sk-SK"/>
        </w:rPr>
        <w:t xml:space="preserve">, ani na inú zmluvu o sociálnom zabezpečení, ktorú uzatvorila </w:t>
      </w:r>
      <w:r w:rsidRPr="00ED5FD8" w:rsidR="00DB2F7D">
        <w:rPr>
          <w:rFonts w:ascii="Times New Roman" w:hAnsi="Times New Roman"/>
          <w:color w:val="auto"/>
          <w:szCs w:val="24"/>
          <w:lang w:val="sk-SK"/>
        </w:rPr>
        <w:t xml:space="preserve">len </w:t>
      </w:r>
      <w:r w:rsidRPr="00ED5FD8" w:rsidR="00F55A1D">
        <w:rPr>
          <w:rFonts w:ascii="Times New Roman" w:hAnsi="Times New Roman"/>
          <w:color w:val="auto"/>
          <w:szCs w:val="24"/>
          <w:lang w:val="sk-SK"/>
        </w:rPr>
        <w:t>jedna zo zmluvných strán</w:t>
      </w:r>
      <w:r w:rsidRPr="00ED5FD8" w:rsidR="009A6364">
        <w:rPr>
          <w:rFonts w:ascii="Times New Roman" w:hAnsi="Times New Roman"/>
          <w:color w:val="auto"/>
          <w:szCs w:val="24"/>
          <w:lang w:val="sk-SK"/>
        </w:rPr>
        <w:t xml:space="preserve"> s treťou krajinou</w:t>
      </w:r>
      <w:r w:rsidRPr="00ED5FD8" w:rsidR="00627A1B">
        <w:rPr>
          <w:rFonts w:ascii="Times New Roman" w:hAnsi="Times New Roman"/>
          <w:color w:val="auto"/>
          <w:szCs w:val="24"/>
          <w:lang w:val="sk-SK"/>
        </w:rPr>
        <w:t>, ak nie je ďalej uvedené inak</w:t>
      </w:r>
      <w:r w:rsidRPr="00ED5FD8" w:rsidR="00F55A1D">
        <w:rPr>
          <w:rFonts w:ascii="Times New Roman" w:hAnsi="Times New Roman"/>
          <w:color w:val="auto"/>
          <w:szCs w:val="24"/>
          <w:lang w:val="sk-SK"/>
        </w:rPr>
        <w:t>.</w:t>
      </w:r>
      <w:r w:rsidRPr="00ED5FD8" w:rsidR="00F55A1D">
        <w:rPr>
          <w:rFonts w:ascii="Times New Roman" w:hAnsi="Times New Roman"/>
          <w:color w:val="auto"/>
          <w:szCs w:val="24"/>
          <w:lang w:val="sk-SK"/>
        </w:rPr>
        <w:t xml:space="preserve"> </w:t>
      </w:r>
    </w:p>
    <w:p w:rsidR="00882791" w:rsidRPr="00ED5FD8">
      <w:pPr>
        <w:pStyle w:val="BodyText"/>
        <w:bidi w:val="0"/>
        <w:rPr>
          <w:rFonts w:ascii="Times New Roman" w:hAnsi="Times New Roman"/>
          <w:b/>
          <w:color w:val="auto"/>
          <w:szCs w:val="24"/>
          <w:lang w:val="sk-SK"/>
        </w:rPr>
      </w:pPr>
    </w:p>
    <w:p w:rsidR="009F62E5" w:rsidRPr="00ED5FD8" w:rsidP="00F83EBF">
      <w:pPr>
        <w:pStyle w:val="BodyText"/>
        <w:bidi w:val="0"/>
        <w:jc w:val="both"/>
        <w:rPr>
          <w:rFonts w:ascii="Times New Roman" w:hAnsi="Times New Roman"/>
          <w:color w:val="auto"/>
          <w:szCs w:val="24"/>
          <w:lang w:val="sk-SK"/>
        </w:rPr>
      </w:pPr>
      <w:r w:rsidRPr="00ED5FD8" w:rsidR="00882791">
        <w:rPr>
          <w:rFonts w:ascii="Times New Roman" w:hAnsi="Times New Roman"/>
          <w:color w:val="auto"/>
          <w:szCs w:val="24"/>
          <w:lang w:val="sk-SK"/>
        </w:rPr>
        <w:t>3.</w:t>
        <w:tab/>
      </w:r>
      <w:r w:rsidRPr="00ED5FD8" w:rsidR="00F83EBF">
        <w:rPr>
          <w:rFonts w:ascii="Times New Roman" w:hAnsi="Times New Roman"/>
          <w:color w:val="auto"/>
          <w:szCs w:val="24"/>
          <w:lang w:val="sk-SK"/>
        </w:rPr>
        <w:t xml:space="preserve">Ak sa príslušné úrady </w:t>
      </w:r>
      <w:r w:rsidRPr="00ED5FD8" w:rsidR="00A41FEB">
        <w:rPr>
          <w:rFonts w:ascii="Times New Roman" w:hAnsi="Times New Roman"/>
          <w:color w:val="auto"/>
          <w:szCs w:val="24"/>
          <w:lang w:val="sk-SK"/>
        </w:rPr>
        <w:t xml:space="preserve">písomne </w:t>
      </w:r>
      <w:r w:rsidRPr="00ED5FD8" w:rsidR="00F83EBF">
        <w:rPr>
          <w:rFonts w:ascii="Times New Roman" w:hAnsi="Times New Roman"/>
          <w:color w:val="auto"/>
          <w:szCs w:val="24"/>
          <w:lang w:val="sk-SK"/>
        </w:rPr>
        <w:t>nedohodnú inak, t</w:t>
      </w:r>
      <w:r w:rsidRPr="00ED5FD8" w:rsidR="00DB2F7D">
        <w:rPr>
          <w:rFonts w:ascii="Times New Roman" w:hAnsi="Times New Roman"/>
          <w:color w:val="auto"/>
          <w:szCs w:val="24"/>
          <w:lang w:val="sk-SK"/>
        </w:rPr>
        <w:t xml:space="preserve">áto zmluva sa </w:t>
      </w:r>
      <w:r w:rsidRPr="00ED5FD8" w:rsidR="00D12A6E">
        <w:rPr>
          <w:rFonts w:ascii="Times New Roman" w:hAnsi="Times New Roman"/>
          <w:color w:val="auto"/>
          <w:szCs w:val="24"/>
          <w:lang w:val="sk-SK"/>
        </w:rPr>
        <w:t>nevzťahuje n</w:t>
      </w:r>
      <w:r w:rsidRPr="00ED5FD8" w:rsidR="00DB2F7D">
        <w:rPr>
          <w:rFonts w:ascii="Times New Roman" w:hAnsi="Times New Roman"/>
          <w:color w:val="auto"/>
          <w:szCs w:val="24"/>
          <w:lang w:val="sk-SK"/>
        </w:rPr>
        <w:t>a budúce právne predpisy</w:t>
      </w:r>
      <w:r w:rsidR="00A42066">
        <w:rPr>
          <w:rFonts w:ascii="Times New Roman" w:hAnsi="Times New Roman"/>
          <w:color w:val="auto"/>
          <w:szCs w:val="24"/>
          <w:lang w:val="sk-SK"/>
        </w:rPr>
        <w:t>,</w:t>
      </w:r>
      <w:r w:rsidRPr="00ED5FD8" w:rsidR="00DB2F7D">
        <w:rPr>
          <w:rFonts w:ascii="Times New Roman" w:hAnsi="Times New Roman"/>
          <w:color w:val="auto"/>
          <w:szCs w:val="24"/>
          <w:lang w:val="sk-SK"/>
        </w:rPr>
        <w:t xml:space="preserve"> pokiaľ </w:t>
      </w:r>
      <w:r w:rsidRPr="00ED5FD8" w:rsidR="00EA2EE3">
        <w:rPr>
          <w:rFonts w:ascii="Times New Roman" w:hAnsi="Times New Roman"/>
          <w:color w:val="auto"/>
          <w:szCs w:val="24"/>
          <w:lang w:val="sk-SK"/>
        </w:rPr>
        <w:t xml:space="preserve">rozširujú existujúce právne predpisy </w:t>
      </w:r>
      <w:r w:rsidRPr="00ED5FD8" w:rsidR="00D12A6E">
        <w:rPr>
          <w:rFonts w:ascii="Times New Roman" w:hAnsi="Times New Roman"/>
          <w:color w:val="auto"/>
          <w:szCs w:val="24"/>
          <w:lang w:val="sk-SK"/>
        </w:rPr>
        <w:t>jednej</w:t>
      </w:r>
      <w:r w:rsidRPr="00ED5FD8" w:rsidR="00EA2EE3">
        <w:rPr>
          <w:rFonts w:ascii="Times New Roman" w:hAnsi="Times New Roman"/>
          <w:color w:val="auto"/>
          <w:szCs w:val="24"/>
          <w:lang w:val="sk-SK"/>
        </w:rPr>
        <w:t xml:space="preserve"> zo </w:t>
      </w:r>
      <w:r w:rsidRPr="00ED5FD8" w:rsidR="0073490B">
        <w:rPr>
          <w:rFonts w:ascii="Times New Roman" w:hAnsi="Times New Roman"/>
          <w:color w:val="auto"/>
          <w:szCs w:val="24"/>
          <w:lang w:val="sk-SK"/>
        </w:rPr>
        <w:t>z</w:t>
      </w:r>
      <w:r w:rsidRPr="00ED5FD8" w:rsidR="00DB2F7D">
        <w:rPr>
          <w:rFonts w:ascii="Times New Roman" w:hAnsi="Times New Roman"/>
          <w:color w:val="auto"/>
          <w:szCs w:val="24"/>
          <w:lang w:val="sk-SK"/>
        </w:rPr>
        <w:t>mluvných strán o </w:t>
      </w:r>
      <w:r w:rsidRPr="00ED5FD8" w:rsidR="00EA2EE3">
        <w:rPr>
          <w:rFonts w:ascii="Times New Roman" w:hAnsi="Times New Roman"/>
          <w:color w:val="auto"/>
          <w:szCs w:val="24"/>
          <w:lang w:val="sk-SK"/>
        </w:rPr>
        <w:t xml:space="preserve">nové kategórie </w:t>
      </w:r>
      <w:r w:rsidRPr="00ED5FD8" w:rsidR="00DB2F7D">
        <w:rPr>
          <w:rFonts w:ascii="Times New Roman" w:hAnsi="Times New Roman"/>
          <w:color w:val="auto"/>
          <w:szCs w:val="24"/>
          <w:lang w:val="sk-SK"/>
        </w:rPr>
        <w:t>poberateľov dávok</w:t>
      </w:r>
      <w:r w:rsidRPr="00ED5FD8" w:rsidR="00D12A6E">
        <w:rPr>
          <w:rFonts w:ascii="Times New Roman" w:hAnsi="Times New Roman"/>
          <w:color w:val="auto"/>
          <w:szCs w:val="24"/>
          <w:lang w:val="sk-SK"/>
        </w:rPr>
        <w:t xml:space="preserve"> alebo dôchodkov</w:t>
      </w:r>
      <w:r w:rsidRPr="00ED5FD8" w:rsidR="00F83EBF">
        <w:rPr>
          <w:rFonts w:ascii="Times New Roman" w:hAnsi="Times New Roman"/>
          <w:color w:val="auto"/>
          <w:szCs w:val="24"/>
          <w:lang w:val="sk-SK"/>
        </w:rPr>
        <w:t>.</w:t>
      </w:r>
      <w:r w:rsidRPr="00ED5FD8" w:rsidR="00EA2EE3">
        <w:rPr>
          <w:rFonts w:ascii="Times New Roman" w:hAnsi="Times New Roman"/>
          <w:color w:val="auto"/>
          <w:szCs w:val="24"/>
          <w:lang w:val="sk-SK"/>
        </w:rPr>
        <w:t xml:space="preserve"> </w:t>
      </w:r>
    </w:p>
    <w:p w:rsidR="00127A77" w:rsidRPr="00ED5FD8">
      <w:pPr>
        <w:pStyle w:val="BodyText"/>
        <w:bidi w:val="0"/>
        <w:jc w:val="center"/>
        <w:rPr>
          <w:rFonts w:ascii="Times New Roman" w:hAnsi="Times New Roman"/>
          <w:b/>
          <w:color w:val="auto"/>
          <w:szCs w:val="24"/>
          <w:lang w:val="sk-SK"/>
        </w:rPr>
      </w:pPr>
    </w:p>
    <w:p w:rsidR="00627A1B" w:rsidRPr="00ED5FD8" w:rsidP="00DB2F7D">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Článok 3</w:t>
      </w:r>
    </w:p>
    <w:p w:rsidR="00882791" w:rsidRPr="00ED5FD8">
      <w:pPr>
        <w:pStyle w:val="BodyText"/>
        <w:bidi w:val="0"/>
        <w:jc w:val="center"/>
        <w:rPr>
          <w:rFonts w:ascii="Times New Roman" w:hAnsi="Times New Roman"/>
          <w:color w:val="auto"/>
          <w:szCs w:val="24"/>
          <w:lang w:val="sk-SK"/>
        </w:rPr>
      </w:pPr>
      <w:r w:rsidRPr="00ED5FD8" w:rsidR="00EA2EE3">
        <w:rPr>
          <w:rFonts w:ascii="Times New Roman" w:hAnsi="Times New Roman"/>
          <w:b/>
          <w:color w:val="auto"/>
          <w:szCs w:val="24"/>
          <w:lang w:val="sk-SK"/>
        </w:rPr>
        <w:t>Osobný rozsah</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r w:rsidRPr="00ED5FD8" w:rsidR="00EA2EE3">
        <w:rPr>
          <w:rFonts w:ascii="Times New Roman" w:hAnsi="Times New Roman"/>
          <w:color w:val="auto"/>
          <w:szCs w:val="24"/>
          <w:lang w:val="sk-SK"/>
        </w:rPr>
        <w:t xml:space="preserve">Táto </w:t>
      </w:r>
      <w:r w:rsidRPr="00ED5FD8" w:rsidR="00C80BD3">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mluva  </w:t>
      </w:r>
      <w:r w:rsidRPr="00ED5FD8" w:rsidR="00EA2EE3">
        <w:rPr>
          <w:rFonts w:ascii="Times New Roman" w:hAnsi="Times New Roman"/>
          <w:color w:val="auto"/>
          <w:szCs w:val="24"/>
          <w:lang w:val="sk-SK"/>
        </w:rPr>
        <w:t xml:space="preserve">sa vzťahuje na </w:t>
      </w:r>
      <w:r w:rsidRPr="00ED5FD8" w:rsidR="002C7A6A">
        <w:rPr>
          <w:rFonts w:ascii="Times New Roman" w:hAnsi="Times New Roman"/>
          <w:color w:val="auto"/>
          <w:szCs w:val="24"/>
          <w:lang w:val="sk-SK"/>
        </w:rPr>
        <w:t>každú</w:t>
      </w:r>
      <w:r w:rsidRPr="00ED5FD8" w:rsidR="00EA2EE3">
        <w:rPr>
          <w:rFonts w:ascii="Times New Roman" w:hAnsi="Times New Roman"/>
          <w:color w:val="auto"/>
          <w:szCs w:val="24"/>
          <w:lang w:val="sk-SK"/>
        </w:rPr>
        <w:t xml:space="preserve"> osobu, ktorá:</w:t>
      </w:r>
    </w:p>
    <w:p w:rsidR="00882791" w:rsidRPr="00ED5FD8">
      <w:pPr>
        <w:pStyle w:val="BodyText"/>
        <w:bidi w:val="0"/>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EA2EE3">
        <w:rPr>
          <w:rFonts w:ascii="Times New Roman" w:hAnsi="Times New Roman"/>
          <w:color w:val="auto"/>
          <w:szCs w:val="24"/>
          <w:lang w:val="sk-SK"/>
        </w:rPr>
        <w:t>(a)</w:t>
      </w:r>
      <w:r w:rsidRPr="00ED5FD8">
        <w:rPr>
          <w:rFonts w:ascii="Times New Roman" w:hAnsi="Times New Roman"/>
          <w:color w:val="auto"/>
          <w:szCs w:val="24"/>
          <w:lang w:val="sk-SK"/>
        </w:rPr>
        <w:tab/>
      </w:r>
      <w:r w:rsidRPr="00ED5FD8" w:rsidR="00653C4F">
        <w:rPr>
          <w:rFonts w:ascii="Times New Roman" w:hAnsi="Times New Roman"/>
          <w:color w:val="auto"/>
          <w:szCs w:val="24"/>
          <w:lang w:val="sk-SK"/>
        </w:rPr>
        <w:t xml:space="preserve">má </w:t>
      </w:r>
      <w:r w:rsidRPr="00ED5FD8" w:rsidR="00EA2EE3">
        <w:rPr>
          <w:rFonts w:ascii="Times New Roman" w:hAnsi="Times New Roman"/>
          <w:color w:val="auto"/>
          <w:szCs w:val="24"/>
          <w:lang w:val="sk-SK"/>
        </w:rPr>
        <w:t xml:space="preserve">alebo </w:t>
      </w:r>
      <w:r w:rsidRPr="00ED5FD8" w:rsidR="00653C4F">
        <w:rPr>
          <w:rFonts w:ascii="Times New Roman" w:hAnsi="Times New Roman"/>
          <w:color w:val="auto"/>
          <w:szCs w:val="24"/>
          <w:lang w:val="sk-SK"/>
        </w:rPr>
        <w:t>mala bydlisko na území Austrálie</w:t>
      </w:r>
      <w:r w:rsidRPr="00ED5FD8" w:rsidR="00C80BD3">
        <w:rPr>
          <w:rFonts w:ascii="Times New Roman" w:hAnsi="Times New Roman"/>
          <w:color w:val="auto"/>
          <w:szCs w:val="24"/>
          <w:lang w:val="sk-SK"/>
        </w:rPr>
        <w:t>,</w:t>
      </w:r>
      <w:r w:rsidRPr="00ED5FD8" w:rsidR="00EA2EE3">
        <w:rPr>
          <w:rFonts w:ascii="Times New Roman" w:hAnsi="Times New Roman"/>
          <w:color w:val="auto"/>
          <w:szCs w:val="24"/>
          <w:lang w:val="sk-SK"/>
        </w:rPr>
        <w:t xml:space="preserve"> alebo</w:t>
      </w:r>
    </w:p>
    <w:p w:rsidR="00882791" w:rsidRPr="00ED5FD8">
      <w:pPr>
        <w:pStyle w:val="BodyText"/>
        <w:bidi w:val="0"/>
        <w:ind w:left="1418" w:hanging="709"/>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EA2EE3">
        <w:rPr>
          <w:rFonts w:ascii="Times New Roman" w:hAnsi="Times New Roman"/>
          <w:color w:val="auto"/>
          <w:szCs w:val="24"/>
          <w:lang w:val="sk-SK"/>
        </w:rPr>
        <w:t>(b)</w:t>
      </w:r>
      <w:r w:rsidRPr="00ED5FD8">
        <w:rPr>
          <w:rFonts w:ascii="Times New Roman" w:hAnsi="Times New Roman"/>
          <w:color w:val="auto"/>
          <w:szCs w:val="24"/>
          <w:lang w:val="sk-SK"/>
        </w:rPr>
        <w:tab/>
      </w:r>
      <w:r w:rsidRPr="00ED5FD8" w:rsidR="00D12A6E">
        <w:rPr>
          <w:rFonts w:ascii="Times New Roman" w:hAnsi="Times New Roman"/>
          <w:color w:val="auto"/>
          <w:szCs w:val="24"/>
          <w:lang w:val="sk-SK"/>
        </w:rPr>
        <w:t>podlieha</w:t>
      </w:r>
      <w:r w:rsidRPr="00ED5FD8" w:rsidR="00EA2EE3">
        <w:rPr>
          <w:rFonts w:ascii="Times New Roman" w:hAnsi="Times New Roman"/>
          <w:color w:val="auto"/>
          <w:szCs w:val="24"/>
          <w:lang w:val="sk-SK"/>
        </w:rPr>
        <w:t xml:space="preserve"> alebo </w:t>
      </w:r>
      <w:r w:rsidRPr="00ED5FD8" w:rsidR="00D12A6E">
        <w:rPr>
          <w:rFonts w:ascii="Times New Roman" w:hAnsi="Times New Roman"/>
          <w:color w:val="auto"/>
          <w:szCs w:val="24"/>
          <w:lang w:val="sk-SK"/>
        </w:rPr>
        <w:t>podliehala</w:t>
      </w:r>
      <w:r w:rsidRPr="00ED5FD8" w:rsidR="00EA2EE3">
        <w:rPr>
          <w:rFonts w:ascii="Times New Roman" w:hAnsi="Times New Roman"/>
          <w:color w:val="auto"/>
          <w:szCs w:val="24"/>
          <w:lang w:val="sk-SK"/>
        </w:rPr>
        <w:t xml:space="preserve"> právn</w:t>
      </w:r>
      <w:r w:rsidRPr="00ED5FD8" w:rsidR="00D12A6E">
        <w:rPr>
          <w:rFonts w:ascii="Times New Roman" w:hAnsi="Times New Roman"/>
          <w:color w:val="auto"/>
          <w:szCs w:val="24"/>
          <w:lang w:val="sk-SK"/>
        </w:rPr>
        <w:t>ym</w:t>
      </w:r>
      <w:r w:rsidRPr="00ED5FD8" w:rsidR="00EA2EE3">
        <w:rPr>
          <w:rFonts w:ascii="Times New Roman" w:hAnsi="Times New Roman"/>
          <w:color w:val="auto"/>
          <w:szCs w:val="24"/>
          <w:lang w:val="sk-SK"/>
        </w:rPr>
        <w:t xml:space="preserve"> predpis</w:t>
      </w:r>
      <w:r w:rsidRPr="00ED5FD8" w:rsidR="00D12A6E">
        <w:rPr>
          <w:rFonts w:ascii="Times New Roman" w:hAnsi="Times New Roman"/>
          <w:color w:val="auto"/>
          <w:szCs w:val="24"/>
          <w:lang w:val="sk-SK"/>
        </w:rPr>
        <w:t>om</w:t>
      </w:r>
      <w:r w:rsidRPr="00ED5FD8" w:rsidR="00EA2EE3">
        <w:rPr>
          <w:rFonts w:ascii="Times New Roman" w:hAnsi="Times New Roman"/>
          <w:color w:val="auto"/>
          <w:szCs w:val="24"/>
          <w:lang w:val="sk-SK"/>
        </w:rPr>
        <w:t xml:space="preserve"> Slovenskej republiky</w:t>
      </w:r>
      <w:r w:rsidRPr="00ED5FD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r w:rsidRPr="00ED5FD8" w:rsidR="00EA2EE3">
        <w:rPr>
          <w:rFonts w:ascii="Times New Roman" w:hAnsi="Times New Roman"/>
          <w:color w:val="auto"/>
          <w:szCs w:val="24"/>
          <w:lang w:val="sk-SK"/>
        </w:rPr>
        <w:t xml:space="preserve">a na iné osoby </w:t>
      </w:r>
      <w:r w:rsidRPr="00ED5FD8" w:rsidR="00C80BD3">
        <w:rPr>
          <w:rFonts w:ascii="Times New Roman" w:hAnsi="Times New Roman"/>
          <w:color w:val="auto"/>
          <w:szCs w:val="24"/>
          <w:lang w:val="sk-SK"/>
        </w:rPr>
        <w:t>ak odvodzujú svoje práva</w:t>
      </w:r>
      <w:r w:rsidRPr="00ED5FD8" w:rsidR="00EA2EE3">
        <w:rPr>
          <w:rFonts w:ascii="Times New Roman" w:hAnsi="Times New Roman"/>
          <w:color w:val="auto"/>
          <w:szCs w:val="24"/>
          <w:lang w:val="sk-SK"/>
        </w:rPr>
        <w:t xml:space="preserve"> od </w:t>
      </w:r>
      <w:r w:rsidRPr="00ED5FD8" w:rsidR="00F83EBF">
        <w:rPr>
          <w:rFonts w:ascii="Times New Roman" w:hAnsi="Times New Roman"/>
          <w:color w:val="auto"/>
          <w:szCs w:val="24"/>
          <w:lang w:val="sk-SK"/>
        </w:rPr>
        <w:t>týchto o</w:t>
      </w:r>
      <w:r w:rsidRPr="00ED5FD8" w:rsidR="00EA2EE3">
        <w:rPr>
          <w:rFonts w:ascii="Times New Roman" w:hAnsi="Times New Roman"/>
          <w:color w:val="auto"/>
          <w:szCs w:val="24"/>
          <w:lang w:val="sk-SK"/>
        </w:rPr>
        <w:t>s</w:t>
      </w:r>
      <w:r w:rsidRPr="00ED5FD8" w:rsidR="00394EBF">
        <w:rPr>
          <w:rFonts w:ascii="Times New Roman" w:hAnsi="Times New Roman"/>
          <w:color w:val="auto"/>
          <w:szCs w:val="24"/>
          <w:lang w:val="sk-SK"/>
        </w:rPr>
        <w:t>ôb</w:t>
      </w:r>
      <w:r w:rsidRPr="00ED5FD8" w:rsidR="00F83EBF">
        <w:rPr>
          <w:rFonts w:ascii="Times New Roman" w:hAnsi="Times New Roman"/>
          <w:color w:val="auto"/>
          <w:szCs w:val="24"/>
          <w:lang w:val="sk-SK"/>
        </w:rPr>
        <w:t>.</w:t>
      </w:r>
      <w:r w:rsidRPr="00ED5FD8" w:rsidR="00EA2EE3">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DB2F7D"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Článok 4</w:t>
      </w:r>
    </w:p>
    <w:p w:rsidR="00882791" w:rsidRPr="00ED5FD8">
      <w:pPr>
        <w:pStyle w:val="BodyText"/>
        <w:bidi w:val="0"/>
        <w:jc w:val="center"/>
        <w:rPr>
          <w:rFonts w:ascii="Times New Roman" w:hAnsi="Times New Roman"/>
          <w:color w:val="auto"/>
          <w:szCs w:val="24"/>
          <w:lang w:val="sk-SK"/>
        </w:rPr>
      </w:pPr>
      <w:r w:rsidRPr="00ED5FD8" w:rsidR="00EA2EE3">
        <w:rPr>
          <w:rFonts w:ascii="Times New Roman" w:hAnsi="Times New Roman"/>
          <w:b/>
          <w:color w:val="auto"/>
          <w:szCs w:val="24"/>
          <w:lang w:val="sk-SK"/>
        </w:rPr>
        <w:t>Rovn</w:t>
      </w:r>
      <w:r w:rsidRPr="00ED5FD8" w:rsidR="002D518D">
        <w:rPr>
          <w:rFonts w:ascii="Times New Roman" w:hAnsi="Times New Roman"/>
          <w:b/>
          <w:color w:val="auto"/>
          <w:szCs w:val="24"/>
          <w:lang w:val="sk-SK"/>
        </w:rPr>
        <w:t>aké</w:t>
      </w:r>
      <w:r w:rsidRPr="00ED5FD8" w:rsidR="00EA2EE3">
        <w:rPr>
          <w:rFonts w:ascii="Times New Roman" w:hAnsi="Times New Roman"/>
          <w:b/>
          <w:color w:val="auto"/>
          <w:szCs w:val="24"/>
          <w:lang w:val="sk-SK"/>
        </w:rPr>
        <w:t xml:space="preserve"> zaobchádzanie</w:t>
      </w:r>
    </w:p>
    <w:p w:rsidR="00882791" w:rsidRPr="00ED5FD8">
      <w:pPr>
        <w:pStyle w:val="BodyText"/>
        <w:bidi w:val="0"/>
        <w:rPr>
          <w:rFonts w:ascii="Times New Roman" w:hAnsi="Times New Roman"/>
          <w:color w:val="auto"/>
          <w:szCs w:val="24"/>
          <w:lang w:val="sk-SK"/>
        </w:rPr>
      </w:pPr>
    </w:p>
    <w:p w:rsidR="00882791" w:rsidRPr="00ED5FD8" w:rsidP="00C80BD3">
      <w:pPr>
        <w:pStyle w:val="BodyText"/>
        <w:bidi w:val="0"/>
        <w:jc w:val="both"/>
        <w:rPr>
          <w:rFonts w:ascii="Times New Roman" w:hAnsi="Times New Roman"/>
          <w:color w:val="auto"/>
          <w:szCs w:val="24"/>
          <w:lang w:val="sk-SK"/>
        </w:rPr>
      </w:pPr>
      <w:r w:rsidRPr="00ED5FD8" w:rsidR="00806E48">
        <w:rPr>
          <w:rFonts w:ascii="Times New Roman" w:hAnsi="Times New Roman"/>
          <w:color w:val="auto"/>
          <w:szCs w:val="24"/>
          <w:lang w:val="sk-SK"/>
        </w:rPr>
        <w:t>Ak</w:t>
      </w:r>
      <w:r w:rsidRPr="00ED5FD8" w:rsidR="00653C4F">
        <w:rPr>
          <w:rFonts w:ascii="Times New Roman" w:hAnsi="Times New Roman"/>
          <w:color w:val="auto"/>
          <w:szCs w:val="24"/>
          <w:lang w:val="sk-SK"/>
        </w:rPr>
        <w:t xml:space="preserve"> </w:t>
      </w:r>
      <w:r w:rsidRPr="00ED5FD8" w:rsidR="00806E48">
        <w:rPr>
          <w:rFonts w:ascii="Times New Roman" w:hAnsi="Times New Roman"/>
          <w:color w:val="auto"/>
          <w:szCs w:val="24"/>
          <w:lang w:val="sk-SK"/>
        </w:rPr>
        <w:t xml:space="preserve">táto zmluva neustanovuje </w:t>
      </w:r>
      <w:r w:rsidRPr="00ED5FD8" w:rsidR="00621F46">
        <w:rPr>
          <w:rFonts w:ascii="Times New Roman" w:hAnsi="Times New Roman"/>
          <w:color w:val="auto"/>
          <w:szCs w:val="24"/>
          <w:lang w:val="sk-SK"/>
        </w:rPr>
        <w:t>inak, so </w:t>
      </w:r>
      <w:r w:rsidRPr="00ED5FD8" w:rsidR="00EA2EE3">
        <w:rPr>
          <w:rFonts w:ascii="Times New Roman" w:hAnsi="Times New Roman"/>
          <w:color w:val="auto"/>
          <w:szCs w:val="24"/>
          <w:lang w:val="sk-SK"/>
        </w:rPr>
        <w:t xml:space="preserve">všetkými osobami, na ktoré sa </w:t>
      </w:r>
      <w:r w:rsidRPr="00ED5FD8" w:rsidR="00806E48">
        <w:rPr>
          <w:rFonts w:ascii="Times New Roman" w:hAnsi="Times New Roman"/>
          <w:color w:val="auto"/>
          <w:szCs w:val="24"/>
          <w:lang w:val="sk-SK"/>
        </w:rPr>
        <w:t xml:space="preserve">táto </w:t>
      </w:r>
      <w:r w:rsidRPr="00ED5FD8" w:rsidR="00C80BD3">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mluva </w:t>
      </w:r>
      <w:r w:rsidRPr="00ED5FD8" w:rsidR="00EA2EE3">
        <w:rPr>
          <w:rFonts w:ascii="Times New Roman" w:hAnsi="Times New Roman"/>
          <w:color w:val="auto"/>
          <w:szCs w:val="24"/>
          <w:lang w:val="sk-SK"/>
        </w:rPr>
        <w:t>vzťahuje</w:t>
      </w:r>
      <w:r w:rsidRPr="00ED5FD8" w:rsidR="002D518D">
        <w:rPr>
          <w:rFonts w:ascii="Times New Roman" w:hAnsi="Times New Roman"/>
          <w:color w:val="auto"/>
          <w:szCs w:val="24"/>
          <w:lang w:val="sk-SK"/>
        </w:rPr>
        <w:t>,</w:t>
      </w:r>
      <w:r w:rsidRPr="00ED5FD8" w:rsidR="00EA2EE3">
        <w:rPr>
          <w:rFonts w:ascii="Times New Roman" w:hAnsi="Times New Roman"/>
          <w:color w:val="auto"/>
          <w:szCs w:val="24"/>
          <w:lang w:val="sk-SK"/>
        </w:rPr>
        <w:t xml:space="preserve"> </w:t>
      </w:r>
      <w:r w:rsidRPr="00ED5FD8" w:rsidR="00C80BD3">
        <w:rPr>
          <w:rFonts w:ascii="Times New Roman" w:hAnsi="Times New Roman"/>
          <w:color w:val="auto"/>
          <w:szCs w:val="24"/>
          <w:lang w:val="sk-SK"/>
        </w:rPr>
        <w:t>z</w:t>
      </w:r>
      <w:r w:rsidRPr="00ED5FD8" w:rsidR="00EA2EE3">
        <w:rPr>
          <w:rFonts w:ascii="Times New Roman" w:hAnsi="Times New Roman"/>
          <w:color w:val="auto"/>
          <w:szCs w:val="24"/>
          <w:lang w:val="sk-SK"/>
        </w:rPr>
        <w:t>mluvn</w:t>
      </w:r>
      <w:r w:rsidRPr="00ED5FD8" w:rsidR="004C2A57">
        <w:rPr>
          <w:rFonts w:ascii="Times New Roman" w:hAnsi="Times New Roman"/>
          <w:color w:val="auto"/>
          <w:szCs w:val="24"/>
          <w:lang w:val="sk-SK"/>
        </w:rPr>
        <w:t>é</w:t>
      </w:r>
      <w:r w:rsidRPr="00ED5FD8" w:rsidR="00EA2EE3">
        <w:rPr>
          <w:rFonts w:ascii="Times New Roman" w:hAnsi="Times New Roman"/>
          <w:color w:val="auto"/>
          <w:szCs w:val="24"/>
          <w:lang w:val="sk-SK"/>
        </w:rPr>
        <w:t xml:space="preserve"> stran</w:t>
      </w:r>
      <w:r w:rsidRPr="00ED5FD8" w:rsidR="004C2A57">
        <w:rPr>
          <w:rFonts w:ascii="Times New Roman" w:hAnsi="Times New Roman"/>
          <w:color w:val="auto"/>
          <w:szCs w:val="24"/>
          <w:lang w:val="sk-SK"/>
        </w:rPr>
        <w:t>y</w:t>
      </w:r>
      <w:r w:rsidRPr="00ED5FD8" w:rsidR="00EA2EE3">
        <w:rPr>
          <w:rFonts w:ascii="Times New Roman" w:hAnsi="Times New Roman"/>
          <w:color w:val="auto"/>
          <w:szCs w:val="24"/>
          <w:lang w:val="sk-SK"/>
        </w:rPr>
        <w:t xml:space="preserve"> zaobchádza</w:t>
      </w:r>
      <w:r w:rsidRPr="00ED5FD8" w:rsidR="00C80BD3">
        <w:rPr>
          <w:rFonts w:ascii="Times New Roman" w:hAnsi="Times New Roman"/>
          <w:color w:val="auto"/>
          <w:szCs w:val="24"/>
          <w:lang w:val="sk-SK"/>
        </w:rPr>
        <w:t>jú</w:t>
      </w:r>
      <w:r w:rsidRPr="00ED5FD8" w:rsidR="00EA2EE3">
        <w:rPr>
          <w:rFonts w:ascii="Times New Roman" w:hAnsi="Times New Roman"/>
          <w:color w:val="auto"/>
          <w:szCs w:val="24"/>
          <w:lang w:val="sk-SK"/>
        </w:rPr>
        <w:t xml:space="preserve"> rovn</w:t>
      </w:r>
      <w:r w:rsidRPr="00ED5FD8" w:rsidR="002D518D">
        <w:rPr>
          <w:rFonts w:ascii="Times New Roman" w:hAnsi="Times New Roman"/>
          <w:color w:val="auto"/>
          <w:szCs w:val="24"/>
          <w:lang w:val="sk-SK"/>
        </w:rPr>
        <w:t>ako</w:t>
      </w:r>
      <w:r w:rsidRPr="00ED5FD8" w:rsidR="007F4295">
        <w:rPr>
          <w:rFonts w:ascii="Times New Roman" w:hAnsi="Times New Roman"/>
          <w:color w:val="auto"/>
          <w:szCs w:val="24"/>
          <w:lang w:val="sk-SK"/>
        </w:rPr>
        <w:t>,</w:t>
      </w:r>
      <w:r w:rsidRPr="00ED5FD8" w:rsidR="00EA2EE3">
        <w:rPr>
          <w:rFonts w:ascii="Times New Roman" w:hAnsi="Times New Roman"/>
          <w:color w:val="auto"/>
          <w:szCs w:val="24"/>
          <w:lang w:val="sk-SK"/>
        </w:rPr>
        <w:t xml:space="preserve"> čo sa týka ich práv a povinností, ktoré </w:t>
      </w:r>
      <w:r w:rsidRPr="00ED5FD8" w:rsidR="00621F46">
        <w:rPr>
          <w:rFonts w:ascii="Times New Roman" w:hAnsi="Times New Roman"/>
          <w:color w:val="auto"/>
          <w:szCs w:val="24"/>
          <w:lang w:val="sk-SK"/>
        </w:rPr>
        <w:t>vyplývajú priamo z právnych predpisov</w:t>
      </w:r>
      <w:r w:rsidRPr="00ED5FD8" w:rsidR="00EA2EE3">
        <w:rPr>
          <w:rFonts w:ascii="Times New Roman" w:hAnsi="Times New Roman"/>
          <w:color w:val="auto"/>
          <w:szCs w:val="24"/>
          <w:lang w:val="sk-SK"/>
        </w:rPr>
        <w:t xml:space="preserve"> </w:t>
      </w:r>
      <w:r w:rsidRPr="00ED5FD8" w:rsidR="00627A1B">
        <w:rPr>
          <w:rFonts w:ascii="Times New Roman" w:hAnsi="Times New Roman"/>
          <w:color w:val="auto"/>
          <w:szCs w:val="24"/>
          <w:lang w:val="sk-SK"/>
        </w:rPr>
        <w:t>o</w:t>
      </w:r>
      <w:r w:rsidRPr="00ED5FD8" w:rsidR="00621F46">
        <w:rPr>
          <w:rFonts w:ascii="Times New Roman" w:hAnsi="Times New Roman"/>
          <w:color w:val="auto"/>
          <w:szCs w:val="24"/>
          <w:lang w:val="sk-SK"/>
        </w:rPr>
        <w:t> </w:t>
      </w:r>
      <w:r w:rsidRPr="00ED5FD8" w:rsidR="00627A1B">
        <w:rPr>
          <w:rFonts w:ascii="Times New Roman" w:hAnsi="Times New Roman"/>
          <w:color w:val="auto"/>
          <w:szCs w:val="24"/>
          <w:lang w:val="sk-SK"/>
        </w:rPr>
        <w:t xml:space="preserve">sociálnom zabezpečení </w:t>
      </w:r>
      <w:r w:rsidRPr="00ED5FD8" w:rsidR="00BE4365">
        <w:rPr>
          <w:rFonts w:ascii="Times New Roman" w:hAnsi="Times New Roman"/>
          <w:color w:val="auto"/>
          <w:szCs w:val="24"/>
          <w:lang w:val="sk-SK"/>
        </w:rPr>
        <w:t xml:space="preserve">Slovenskej republiky alebo </w:t>
      </w:r>
      <w:r w:rsidRPr="00ED5FD8" w:rsidR="00621F46">
        <w:rPr>
          <w:rFonts w:ascii="Times New Roman" w:hAnsi="Times New Roman"/>
          <w:color w:val="auto"/>
          <w:szCs w:val="24"/>
          <w:lang w:val="sk-SK"/>
        </w:rPr>
        <w:t>Austrálie</w:t>
      </w:r>
      <w:r w:rsidRPr="00ED5FD8" w:rsidR="00A41FEB">
        <w:rPr>
          <w:rFonts w:ascii="Times New Roman" w:hAnsi="Times New Roman"/>
          <w:color w:val="auto"/>
          <w:szCs w:val="24"/>
          <w:lang w:val="sk-SK"/>
        </w:rPr>
        <w:t>, alebo podľa tejto zmluvy</w:t>
      </w:r>
      <w:r w:rsidRPr="00ED5FD8" w:rsidR="00806E48">
        <w:rPr>
          <w:rFonts w:ascii="Times New Roman" w:hAnsi="Times New Roman"/>
          <w:color w:val="auto"/>
          <w:szCs w:val="24"/>
          <w:lang w:val="sk-SK"/>
        </w:rPr>
        <w:t>.</w:t>
      </w:r>
      <w:r w:rsidRPr="00ED5FD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621F46"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Článok 5</w:t>
      </w:r>
    </w:p>
    <w:p w:rsidR="00882791" w:rsidRPr="00ED5FD8">
      <w:pPr>
        <w:pStyle w:val="BodyText"/>
        <w:bidi w:val="0"/>
        <w:jc w:val="center"/>
        <w:rPr>
          <w:rFonts w:ascii="Times New Roman" w:hAnsi="Times New Roman"/>
          <w:b/>
          <w:color w:val="auto"/>
          <w:szCs w:val="24"/>
          <w:lang w:val="sk-SK"/>
        </w:rPr>
      </w:pPr>
      <w:r w:rsidRPr="00ED5FD8" w:rsidR="00806E48">
        <w:rPr>
          <w:rFonts w:ascii="Times New Roman" w:hAnsi="Times New Roman"/>
          <w:b/>
          <w:color w:val="auto"/>
          <w:szCs w:val="24"/>
          <w:lang w:val="sk-SK"/>
        </w:rPr>
        <w:t>Vývoz</w:t>
      </w:r>
      <w:r w:rsidRPr="00ED5FD8" w:rsidR="00EA2EE3">
        <w:rPr>
          <w:rFonts w:ascii="Times New Roman" w:hAnsi="Times New Roman"/>
          <w:b/>
          <w:color w:val="auto"/>
          <w:szCs w:val="24"/>
          <w:lang w:val="sk-SK"/>
        </w:rPr>
        <w:t xml:space="preserve"> dávok</w:t>
      </w:r>
    </w:p>
    <w:p w:rsidR="00882791" w:rsidRPr="00ED5FD8">
      <w:pPr>
        <w:pStyle w:val="BodyText"/>
        <w:bidi w:val="0"/>
        <w:rPr>
          <w:rFonts w:ascii="Times New Roman" w:hAnsi="Times New Roman"/>
          <w:color w:val="auto"/>
          <w:szCs w:val="24"/>
          <w:lang w:val="sk-SK"/>
        </w:rPr>
      </w:pPr>
    </w:p>
    <w:p w:rsidR="00882791" w:rsidRPr="00ED5FD8" w:rsidP="00C80BD3">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806E48">
        <w:rPr>
          <w:rFonts w:ascii="Times New Roman" w:hAnsi="Times New Roman"/>
          <w:color w:val="auto"/>
          <w:szCs w:val="24"/>
          <w:lang w:val="sk-SK"/>
        </w:rPr>
        <w:t>Ak táto zmluva neustanovuje inak, d</w:t>
      </w:r>
      <w:r w:rsidRPr="00ED5FD8" w:rsidR="00EA2EE3">
        <w:rPr>
          <w:rFonts w:ascii="Times New Roman" w:hAnsi="Times New Roman"/>
          <w:color w:val="auto"/>
          <w:szCs w:val="24"/>
          <w:lang w:val="sk-SK"/>
        </w:rPr>
        <w:t xml:space="preserve">ávky jednej </w:t>
      </w:r>
      <w:r w:rsidRPr="00ED5FD8" w:rsidR="00C80BD3">
        <w:rPr>
          <w:rFonts w:ascii="Times New Roman" w:hAnsi="Times New Roman"/>
          <w:color w:val="auto"/>
          <w:szCs w:val="24"/>
          <w:lang w:val="sk-SK"/>
        </w:rPr>
        <w:t>z</w:t>
      </w:r>
      <w:r w:rsidRPr="00ED5FD8" w:rsidR="00EA2EE3">
        <w:rPr>
          <w:rFonts w:ascii="Times New Roman" w:hAnsi="Times New Roman"/>
          <w:color w:val="auto"/>
          <w:szCs w:val="24"/>
          <w:lang w:val="sk-SK"/>
        </w:rPr>
        <w:t xml:space="preserve">mluvnej strany </w:t>
      </w:r>
      <w:r w:rsidRPr="00ED5FD8" w:rsidR="00C80BD3">
        <w:rPr>
          <w:rFonts w:ascii="Times New Roman" w:hAnsi="Times New Roman"/>
          <w:color w:val="auto"/>
          <w:szCs w:val="24"/>
          <w:lang w:val="sk-SK"/>
        </w:rPr>
        <w:t>prislúchajúce</w:t>
      </w:r>
      <w:r w:rsidRPr="00ED5FD8" w:rsidR="00EA2EE3">
        <w:rPr>
          <w:rFonts w:ascii="Times New Roman" w:hAnsi="Times New Roman"/>
          <w:color w:val="auto"/>
          <w:szCs w:val="24"/>
          <w:lang w:val="sk-SK"/>
        </w:rPr>
        <w:t xml:space="preserve"> </w:t>
      </w:r>
      <w:r w:rsidRPr="00ED5FD8" w:rsidR="00C80BD3">
        <w:rPr>
          <w:rFonts w:ascii="Times New Roman" w:hAnsi="Times New Roman"/>
          <w:color w:val="auto"/>
          <w:szCs w:val="24"/>
          <w:lang w:val="sk-SK"/>
        </w:rPr>
        <w:t xml:space="preserve">podľa </w:t>
      </w:r>
      <w:r w:rsidRPr="00ED5FD8" w:rsidR="00EA2EE3">
        <w:rPr>
          <w:rFonts w:ascii="Times New Roman" w:hAnsi="Times New Roman"/>
          <w:color w:val="auto"/>
          <w:szCs w:val="24"/>
          <w:lang w:val="sk-SK"/>
        </w:rPr>
        <w:t xml:space="preserve">tejto </w:t>
      </w:r>
      <w:r w:rsidRPr="00ED5FD8" w:rsidR="00C80BD3">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2B2B89">
        <w:rPr>
          <w:rFonts w:ascii="Times New Roman" w:hAnsi="Times New Roman"/>
          <w:color w:val="auto"/>
          <w:szCs w:val="24"/>
          <w:lang w:val="sk-SK"/>
        </w:rPr>
        <w:t>sa vyplatia</w:t>
      </w:r>
      <w:r w:rsidRPr="00ED5FD8" w:rsidR="00EA2EE3">
        <w:rPr>
          <w:rFonts w:ascii="Times New Roman" w:hAnsi="Times New Roman"/>
          <w:color w:val="auto"/>
          <w:szCs w:val="24"/>
          <w:lang w:val="sk-SK"/>
        </w:rPr>
        <w:t xml:space="preserve"> osobám, ktoré majú </w:t>
      </w:r>
      <w:r w:rsidRPr="00ED5FD8" w:rsidR="00806E48">
        <w:rPr>
          <w:rFonts w:ascii="Times New Roman" w:hAnsi="Times New Roman"/>
          <w:color w:val="auto"/>
          <w:szCs w:val="24"/>
          <w:lang w:val="sk-SK"/>
        </w:rPr>
        <w:t>bydlisko</w:t>
      </w:r>
      <w:r w:rsidRPr="00ED5FD8" w:rsidR="00EA2EE3">
        <w:rPr>
          <w:rFonts w:ascii="Times New Roman" w:hAnsi="Times New Roman"/>
          <w:color w:val="auto"/>
          <w:szCs w:val="24"/>
          <w:lang w:val="sk-SK"/>
        </w:rPr>
        <w:t xml:space="preserve"> alebo </w:t>
      </w:r>
      <w:r w:rsidRPr="00ED5FD8" w:rsidR="00806E48">
        <w:rPr>
          <w:rFonts w:ascii="Times New Roman" w:hAnsi="Times New Roman"/>
          <w:color w:val="auto"/>
          <w:szCs w:val="24"/>
          <w:lang w:val="sk-SK"/>
        </w:rPr>
        <w:t>pobyt</w:t>
      </w:r>
      <w:r w:rsidRPr="00ED5FD8" w:rsidR="00EA2EE3">
        <w:rPr>
          <w:rFonts w:ascii="Times New Roman" w:hAnsi="Times New Roman"/>
          <w:color w:val="auto"/>
          <w:szCs w:val="24"/>
          <w:lang w:val="sk-SK"/>
        </w:rPr>
        <w:t xml:space="preserve"> na území </w:t>
      </w:r>
      <w:r w:rsidRPr="00ED5FD8" w:rsidR="00806E48">
        <w:rPr>
          <w:rFonts w:ascii="Times New Roman" w:hAnsi="Times New Roman"/>
          <w:color w:val="auto"/>
          <w:szCs w:val="24"/>
          <w:lang w:val="sk-SK"/>
        </w:rPr>
        <w:t>druhej zmluvnej strany</w:t>
      </w:r>
      <w:r w:rsidRPr="00ED5FD8" w:rsidR="00EA2EE3">
        <w:rPr>
          <w:rFonts w:ascii="Times New Roman" w:hAnsi="Times New Roman"/>
          <w:color w:val="auto"/>
          <w:szCs w:val="24"/>
          <w:lang w:val="sk-SK"/>
        </w:rPr>
        <w:t>.</w:t>
      </w:r>
    </w:p>
    <w:p w:rsidR="00882791" w:rsidRPr="00ED5FD8" w:rsidP="00C80BD3">
      <w:pPr>
        <w:pStyle w:val="BodyText"/>
        <w:bidi w:val="0"/>
        <w:jc w:val="both"/>
        <w:rPr>
          <w:rFonts w:ascii="Times New Roman" w:hAnsi="Times New Roman"/>
          <w:color w:val="auto"/>
          <w:szCs w:val="24"/>
          <w:lang w:val="sk-SK"/>
        </w:rPr>
      </w:pPr>
    </w:p>
    <w:p w:rsidR="00882791" w:rsidRPr="00ED5FD8" w:rsidP="00C80BD3">
      <w:pPr>
        <w:pStyle w:val="BodyText"/>
        <w:bidi w:val="0"/>
        <w:jc w:val="both"/>
        <w:rPr>
          <w:rFonts w:ascii="Times New Roman" w:hAnsi="Times New Roman"/>
          <w:color w:val="auto"/>
          <w:szCs w:val="24"/>
          <w:lang w:val="sk-SK"/>
        </w:rPr>
      </w:pPr>
      <w:r w:rsidRPr="00ED5FD8" w:rsidR="00806E48">
        <w:rPr>
          <w:rFonts w:ascii="Times New Roman" w:hAnsi="Times New Roman"/>
          <w:color w:val="auto"/>
          <w:szCs w:val="24"/>
          <w:lang w:val="sk-SK"/>
        </w:rPr>
        <w:t>2</w:t>
      </w:r>
      <w:r w:rsidRPr="00ED5FD8">
        <w:rPr>
          <w:rFonts w:ascii="Times New Roman" w:hAnsi="Times New Roman"/>
          <w:color w:val="auto"/>
          <w:szCs w:val="24"/>
          <w:lang w:val="sk-SK"/>
        </w:rPr>
        <w:t>.</w:t>
        <w:tab/>
      </w:r>
      <w:r w:rsidRPr="00ED5FD8" w:rsidR="00F83EBF">
        <w:rPr>
          <w:rFonts w:ascii="Times New Roman" w:hAnsi="Times New Roman"/>
          <w:color w:val="auto"/>
          <w:szCs w:val="24"/>
          <w:lang w:val="sk-SK"/>
        </w:rPr>
        <w:t>Na účely odseku 1, v</w:t>
      </w:r>
      <w:r w:rsidRPr="00ED5FD8" w:rsidR="00E93673">
        <w:rPr>
          <w:rFonts w:ascii="Times New Roman" w:hAnsi="Times New Roman"/>
          <w:color w:val="auto"/>
          <w:szCs w:val="24"/>
          <w:lang w:val="sk-SK"/>
        </w:rPr>
        <w:t>o vzťahu k</w:t>
      </w:r>
      <w:r w:rsidRPr="00ED5FD8" w:rsidR="00EA2EE3">
        <w:rPr>
          <w:rFonts w:ascii="Times New Roman" w:hAnsi="Times New Roman"/>
          <w:color w:val="auto"/>
          <w:szCs w:val="24"/>
          <w:lang w:val="sk-SK"/>
        </w:rPr>
        <w:t xml:space="preserve"> Austráli</w:t>
      </w:r>
      <w:r w:rsidRPr="00ED5FD8" w:rsidR="00E93673">
        <w:rPr>
          <w:rFonts w:ascii="Times New Roman" w:hAnsi="Times New Roman"/>
          <w:color w:val="auto"/>
          <w:szCs w:val="24"/>
          <w:lang w:val="sk-SK"/>
        </w:rPr>
        <w:t>i</w:t>
      </w:r>
      <w:r w:rsidRPr="00ED5FD8" w:rsidR="00EA2EE3">
        <w:rPr>
          <w:rFonts w:ascii="Times New Roman" w:hAnsi="Times New Roman"/>
          <w:color w:val="auto"/>
          <w:szCs w:val="24"/>
          <w:lang w:val="sk-SK"/>
        </w:rPr>
        <w:t xml:space="preserve"> akákoľvek dodatočná čiastka, zvýšenie alebo </w:t>
      </w:r>
      <w:r w:rsidRPr="00ED5FD8" w:rsidR="00806E48">
        <w:rPr>
          <w:rFonts w:ascii="Times New Roman" w:hAnsi="Times New Roman"/>
          <w:color w:val="auto"/>
          <w:szCs w:val="24"/>
          <w:lang w:val="sk-SK"/>
        </w:rPr>
        <w:t>príplatok</w:t>
      </w:r>
      <w:r w:rsidRPr="00ED5FD8" w:rsidR="00621F46">
        <w:rPr>
          <w:rFonts w:ascii="Times New Roman" w:hAnsi="Times New Roman"/>
          <w:color w:val="auto"/>
          <w:szCs w:val="24"/>
          <w:lang w:val="sk-SK"/>
        </w:rPr>
        <w:t xml:space="preserve">, ktoré </w:t>
      </w:r>
      <w:r w:rsidRPr="00ED5FD8" w:rsidR="002B2B89">
        <w:rPr>
          <w:rFonts w:ascii="Times New Roman" w:hAnsi="Times New Roman"/>
          <w:color w:val="auto"/>
          <w:szCs w:val="24"/>
          <w:lang w:val="sk-SK"/>
        </w:rPr>
        <w:t>sa</w:t>
      </w:r>
      <w:r w:rsidRPr="00ED5FD8" w:rsidR="00621F46">
        <w:rPr>
          <w:rFonts w:ascii="Times New Roman" w:hAnsi="Times New Roman"/>
          <w:color w:val="auto"/>
          <w:szCs w:val="24"/>
          <w:lang w:val="sk-SK"/>
        </w:rPr>
        <w:t xml:space="preserve"> </w:t>
      </w:r>
      <w:r w:rsidRPr="00ED5FD8" w:rsidR="002B2B89">
        <w:rPr>
          <w:rFonts w:ascii="Times New Roman" w:hAnsi="Times New Roman"/>
          <w:color w:val="auto"/>
          <w:szCs w:val="24"/>
          <w:lang w:val="sk-SK"/>
        </w:rPr>
        <w:t>vyplácajú</w:t>
      </w:r>
      <w:r w:rsidRPr="00ED5FD8" w:rsidR="00621F46">
        <w:rPr>
          <w:rFonts w:ascii="Times New Roman" w:hAnsi="Times New Roman"/>
          <w:color w:val="auto"/>
          <w:szCs w:val="24"/>
          <w:lang w:val="sk-SK"/>
        </w:rPr>
        <w:t xml:space="preserve"> </w:t>
      </w:r>
      <w:r w:rsidRPr="00ED5FD8" w:rsidR="00E93673">
        <w:rPr>
          <w:rFonts w:ascii="Times New Roman" w:hAnsi="Times New Roman"/>
          <w:color w:val="auto"/>
          <w:szCs w:val="24"/>
          <w:lang w:val="sk-SK"/>
        </w:rPr>
        <w:t>podľa</w:t>
      </w:r>
      <w:r w:rsidRPr="00ED5FD8" w:rsidR="00EA2EE3">
        <w:rPr>
          <w:rFonts w:ascii="Times New Roman" w:hAnsi="Times New Roman"/>
          <w:color w:val="auto"/>
          <w:szCs w:val="24"/>
          <w:lang w:val="sk-SK"/>
        </w:rPr>
        <w:t xml:space="preserve"> tejto </w:t>
      </w:r>
      <w:r w:rsidRPr="00ED5FD8" w:rsidR="00E93673">
        <w:rPr>
          <w:rFonts w:ascii="Times New Roman" w:hAnsi="Times New Roman"/>
          <w:color w:val="auto"/>
          <w:szCs w:val="24"/>
          <w:lang w:val="sk-SK"/>
        </w:rPr>
        <w:t>z</w:t>
      </w:r>
      <w:r w:rsidRPr="00ED5FD8" w:rsidR="00ED662C">
        <w:rPr>
          <w:rFonts w:ascii="Times New Roman" w:hAnsi="Times New Roman"/>
          <w:color w:val="auto"/>
          <w:szCs w:val="24"/>
          <w:lang w:val="sk-SK"/>
        </w:rPr>
        <w:t>mluvy</w:t>
      </w:r>
      <w:r w:rsidRPr="00ED5FD8" w:rsidR="00EA2EE3">
        <w:rPr>
          <w:rFonts w:ascii="Times New Roman" w:hAnsi="Times New Roman"/>
          <w:color w:val="auto"/>
          <w:szCs w:val="24"/>
          <w:lang w:val="sk-SK"/>
        </w:rPr>
        <w:t xml:space="preserve">, </w:t>
      </w:r>
      <w:r w:rsidRPr="00ED5FD8" w:rsidR="002B2B89">
        <w:rPr>
          <w:rFonts w:ascii="Times New Roman" w:hAnsi="Times New Roman"/>
          <w:color w:val="auto"/>
          <w:szCs w:val="24"/>
          <w:lang w:val="sk-SK"/>
        </w:rPr>
        <w:t>vyplácajú</w:t>
      </w:r>
      <w:r w:rsidRPr="00ED5FD8" w:rsidR="00EA12F3">
        <w:rPr>
          <w:rFonts w:ascii="Times New Roman" w:hAnsi="Times New Roman"/>
          <w:color w:val="auto"/>
          <w:szCs w:val="24"/>
          <w:lang w:val="sk-SK"/>
        </w:rPr>
        <w:t xml:space="preserve"> sa</w:t>
      </w:r>
      <w:r w:rsidRPr="00ED5FD8" w:rsidR="00EA2EE3">
        <w:rPr>
          <w:rFonts w:ascii="Times New Roman" w:hAnsi="Times New Roman"/>
          <w:color w:val="auto"/>
          <w:szCs w:val="24"/>
          <w:lang w:val="sk-SK"/>
        </w:rPr>
        <w:t xml:space="preserve"> </w:t>
      </w:r>
      <w:r w:rsidRPr="00ED5FD8" w:rsidR="00D92FBC">
        <w:rPr>
          <w:rFonts w:ascii="Times New Roman" w:hAnsi="Times New Roman"/>
          <w:color w:val="auto"/>
          <w:szCs w:val="24"/>
          <w:lang w:val="sk-SK"/>
        </w:rPr>
        <w:t xml:space="preserve">osobe </w:t>
      </w:r>
      <w:r w:rsidRPr="00ED5FD8" w:rsidR="00EA2EE3">
        <w:rPr>
          <w:rFonts w:ascii="Times New Roman" w:hAnsi="Times New Roman"/>
          <w:color w:val="auto"/>
          <w:szCs w:val="24"/>
          <w:lang w:val="sk-SK"/>
        </w:rPr>
        <w:t>mimo územi</w:t>
      </w:r>
      <w:r w:rsidR="00A42066">
        <w:rPr>
          <w:rFonts w:ascii="Times New Roman" w:hAnsi="Times New Roman"/>
          <w:color w:val="auto"/>
          <w:szCs w:val="24"/>
          <w:lang w:val="sk-SK"/>
        </w:rPr>
        <w:t>e</w:t>
      </w:r>
      <w:r w:rsidRPr="00ED5FD8" w:rsidR="00EA2EE3">
        <w:rPr>
          <w:rFonts w:ascii="Times New Roman" w:hAnsi="Times New Roman"/>
          <w:color w:val="auto"/>
          <w:szCs w:val="24"/>
          <w:lang w:val="sk-SK"/>
        </w:rPr>
        <w:t xml:space="preserve"> Austrálie </w:t>
      </w:r>
      <w:r w:rsidRPr="00ED5FD8" w:rsidR="00E93673">
        <w:rPr>
          <w:rFonts w:ascii="Times New Roman" w:hAnsi="Times New Roman"/>
          <w:color w:val="auto"/>
          <w:szCs w:val="24"/>
          <w:lang w:val="sk-SK"/>
        </w:rPr>
        <w:t>len</w:t>
      </w:r>
      <w:r w:rsidRPr="00ED5FD8" w:rsidR="00EA2EE3">
        <w:rPr>
          <w:rFonts w:ascii="Times New Roman" w:hAnsi="Times New Roman"/>
          <w:color w:val="auto"/>
          <w:szCs w:val="24"/>
          <w:lang w:val="sk-SK"/>
        </w:rPr>
        <w:t xml:space="preserve"> </w:t>
      </w:r>
      <w:r w:rsidRPr="00ED5FD8" w:rsidR="00D92FBC">
        <w:rPr>
          <w:rFonts w:ascii="Times New Roman" w:hAnsi="Times New Roman"/>
          <w:color w:val="auto"/>
          <w:szCs w:val="24"/>
          <w:lang w:val="sk-SK"/>
        </w:rPr>
        <w:t>po čas ustanovený právnymi predpismi o sociálnom zabezpečení z roku 1991. Zákon o sociálnom zabezpečení z roku 1991 obsahuje odkaz na všetky zákony, ktoré menia, dopĺňajú alebo nahrádzajú tento zákon.</w:t>
      </w:r>
    </w:p>
    <w:p w:rsidR="000C36F8" w:rsidRPr="00ED5FD8" w:rsidP="00C80BD3">
      <w:pPr>
        <w:pStyle w:val="BodyText"/>
        <w:bidi w:val="0"/>
        <w:jc w:val="both"/>
        <w:rPr>
          <w:rFonts w:ascii="Times New Roman" w:hAnsi="Times New Roman"/>
          <w:iCs/>
          <w:color w:val="auto"/>
          <w:szCs w:val="24"/>
          <w:lang w:val="sk-SK"/>
        </w:rPr>
      </w:pPr>
    </w:p>
    <w:p w:rsidR="00882791" w:rsidRPr="00ED5FD8" w:rsidP="000C36F8">
      <w:pPr>
        <w:pStyle w:val="BodyText"/>
        <w:bidi w:val="0"/>
        <w:rPr>
          <w:rFonts w:ascii="Times New Roman" w:hAnsi="Times New Roman"/>
          <w:b/>
          <w:color w:val="auto"/>
          <w:szCs w:val="24"/>
          <w:lang w:val="sk-SK"/>
        </w:rPr>
      </w:pPr>
      <w:r w:rsidRPr="00ED5FD8">
        <w:rPr>
          <w:rFonts w:ascii="Times New Roman" w:hAnsi="Times New Roman"/>
          <w:iCs/>
          <w:color w:val="auto"/>
          <w:szCs w:val="24"/>
          <w:lang w:val="sk-SK"/>
        </w:rPr>
        <w:br w:type="page"/>
      </w:r>
    </w:p>
    <w:p w:rsidR="00882791" w:rsidRPr="00ED5FD8">
      <w:pPr>
        <w:pStyle w:val="BodyText"/>
        <w:bidi w:val="0"/>
        <w:jc w:val="center"/>
        <w:rPr>
          <w:rFonts w:ascii="Times New Roman" w:hAnsi="Times New Roman"/>
          <w:b/>
          <w:color w:val="auto"/>
          <w:szCs w:val="24"/>
          <w:lang w:val="sk-SK"/>
        </w:rPr>
      </w:pPr>
      <w:r w:rsidRPr="00ED5FD8" w:rsidR="00E93673">
        <w:rPr>
          <w:rFonts w:ascii="Times New Roman" w:hAnsi="Times New Roman"/>
          <w:b/>
          <w:caps/>
          <w:color w:val="auto"/>
          <w:szCs w:val="24"/>
          <w:lang w:val="sk-SK"/>
        </w:rPr>
        <w:t>Druhá</w:t>
      </w:r>
      <w:r w:rsidRPr="00ED5FD8" w:rsidR="00E93673">
        <w:rPr>
          <w:rFonts w:ascii="Times New Roman" w:hAnsi="Times New Roman"/>
          <w:b/>
          <w:color w:val="auto"/>
          <w:szCs w:val="24"/>
          <w:lang w:val="sk-SK"/>
        </w:rPr>
        <w:t xml:space="preserve"> ČASŤ</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aps/>
          <w:color w:val="auto"/>
          <w:szCs w:val="24"/>
          <w:lang w:val="sk-SK"/>
        </w:rPr>
        <w:t>Ustanovenia o</w:t>
      </w:r>
      <w:r w:rsidRPr="00ED5FD8" w:rsidR="004F28D7">
        <w:rPr>
          <w:rFonts w:ascii="Times New Roman" w:hAnsi="Times New Roman"/>
          <w:b/>
          <w:caps/>
          <w:color w:val="auto"/>
          <w:szCs w:val="24"/>
          <w:lang w:val="sk-SK"/>
        </w:rPr>
        <w:t> UPLATŇOVANÍ Právnych predpisov</w:t>
      </w:r>
      <w:r w:rsidRPr="00ED5FD8" w:rsidR="00313EDC">
        <w:rPr>
          <w:rFonts w:ascii="Times New Roman" w:hAnsi="Times New Roman"/>
          <w:b/>
          <w:caps/>
          <w:color w:val="auto"/>
          <w:szCs w:val="24"/>
          <w:lang w:val="sk-SK"/>
        </w:rPr>
        <w:t xml:space="preserve">  </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Článok 6</w:t>
      </w: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 xml:space="preserve">Účel tejto </w:t>
      </w:r>
      <w:r w:rsidRPr="00ED5FD8" w:rsidR="00E93673">
        <w:rPr>
          <w:rFonts w:ascii="Times New Roman" w:hAnsi="Times New Roman"/>
          <w:b/>
          <w:color w:val="auto"/>
          <w:szCs w:val="24"/>
          <w:lang w:val="sk-SK"/>
        </w:rPr>
        <w:t>č</w:t>
      </w:r>
      <w:r w:rsidRPr="00ED5FD8" w:rsidR="00EA2EE3">
        <w:rPr>
          <w:rFonts w:ascii="Times New Roman" w:hAnsi="Times New Roman"/>
          <w:b/>
          <w:color w:val="auto"/>
          <w:szCs w:val="24"/>
          <w:lang w:val="sk-SK"/>
        </w:rPr>
        <w:t>asti</w:t>
      </w:r>
    </w:p>
    <w:p w:rsidR="00882791" w:rsidRPr="00ED5FD8">
      <w:pPr>
        <w:pStyle w:val="BodyText"/>
        <w:bidi w:val="0"/>
        <w:jc w:val="center"/>
        <w:rPr>
          <w:rFonts w:ascii="Times New Roman" w:hAnsi="Times New Roman"/>
          <w:b/>
          <w:color w:val="auto"/>
          <w:szCs w:val="24"/>
          <w:lang w:val="sk-SK"/>
        </w:rPr>
      </w:pPr>
    </w:p>
    <w:p w:rsidR="00882791" w:rsidRPr="00ED5FD8" w:rsidP="00E93673">
      <w:pPr>
        <w:pStyle w:val="BodyText"/>
        <w:bidi w:val="0"/>
        <w:jc w:val="both"/>
        <w:rPr>
          <w:rFonts w:ascii="Times New Roman" w:hAnsi="Times New Roman"/>
          <w:color w:val="auto"/>
          <w:szCs w:val="24"/>
          <w:lang w:val="sk-SK"/>
        </w:rPr>
      </w:pPr>
      <w:r w:rsidRPr="00ED5FD8" w:rsidR="00EA2EE3">
        <w:rPr>
          <w:rFonts w:ascii="Times New Roman" w:hAnsi="Times New Roman"/>
          <w:color w:val="auto"/>
          <w:szCs w:val="24"/>
          <w:lang w:val="sk-SK"/>
        </w:rPr>
        <w:t xml:space="preserve">Účelom tejto </w:t>
      </w:r>
      <w:r w:rsidRPr="00ED5FD8" w:rsidR="00E93673">
        <w:rPr>
          <w:rFonts w:ascii="Times New Roman" w:hAnsi="Times New Roman"/>
          <w:color w:val="auto"/>
          <w:szCs w:val="24"/>
          <w:lang w:val="sk-SK"/>
        </w:rPr>
        <w:t>č</w:t>
      </w:r>
      <w:r w:rsidRPr="00ED5FD8" w:rsidR="00EA2EE3">
        <w:rPr>
          <w:rFonts w:ascii="Times New Roman" w:hAnsi="Times New Roman"/>
          <w:color w:val="auto"/>
          <w:szCs w:val="24"/>
          <w:lang w:val="sk-SK"/>
        </w:rPr>
        <w:t xml:space="preserve">asti je zabezpečiť, aby zamestnávatelia a zamestnanci, </w:t>
      </w:r>
      <w:r w:rsidRPr="00ED5FD8" w:rsidR="004F28D7">
        <w:rPr>
          <w:rFonts w:ascii="Times New Roman" w:hAnsi="Times New Roman"/>
          <w:color w:val="auto"/>
          <w:szCs w:val="24"/>
          <w:lang w:val="sk-SK"/>
        </w:rPr>
        <w:t>ktorí</w:t>
      </w:r>
      <w:r w:rsidRPr="00ED5FD8" w:rsidR="00EA2EE3">
        <w:rPr>
          <w:rFonts w:ascii="Times New Roman" w:hAnsi="Times New Roman"/>
          <w:color w:val="auto"/>
          <w:szCs w:val="24"/>
          <w:lang w:val="sk-SK"/>
        </w:rPr>
        <w:t xml:space="preserve"> </w:t>
      </w:r>
      <w:r w:rsidRPr="00ED5FD8" w:rsidR="00313EDC">
        <w:rPr>
          <w:rFonts w:ascii="Times New Roman" w:hAnsi="Times New Roman"/>
          <w:color w:val="auto"/>
          <w:szCs w:val="24"/>
          <w:lang w:val="sk-SK"/>
        </w:rPr>
        <w:t xml:space="preserve">súčasne </w:t>
      </w:r>
      <w:r w:rsidRPr="00ED5FD8" w:rsidR="004F28D7">
        <w:rPr>
          <w:rFonts w:ascii="Times New Roman" w:hAnsi="Times New Roman"/>
          <w:color w:val="auto"/>
          <w:szCs w:val="24"/>
          <w:lang w:val="sk-SK"/>
        </w:rPr>
        <w:t>podliehajú</w:t>
      </w:r>
      <w:r w:rsidRPr="00ED5FD8" w:rsidR="00EA2EE3">
        <w:rPr>
          <w:rFonts w:ascii="Times New Roman" w:hAnsi="Times New Roman"/>
          <w:color w:val="auto"/>
          <w:szCs w:val="24"/>
          <w:lang w:val="sk-SK"/>
        </w:rPr>
        <w:t xml:space="preserve"> právn</w:t>
      </w:r>
      <w:r w:rsidRPr="00ED5FD8" w:rsidR="004F28D7">
        <w:rPr>
          <w:rFonts w:ascii="Times New Roman" w:hAnsi="Times New Roman"/>
          <w:color w:val="auto"/>
          <w:szCs w:val="24"/>
          <w:lang w:val="sk-SK"/>
        </w:rPr>
        <w:t>ym</w:t>
      </w:r>
      <w:r w:rsidRPr="00ED5FD8" w:rsidR="00EA2EE3">
        <w:rPr>
          <w:rFonts w:ascii="Times New Roman" w:hAnsi="Times New Roman"/>
          <w:color w:val="auto"/>
          <w:szCs w:val="24"/>
          <w:lang w:val="sk-SK"/>
        </w:rPr>
        <w:t xml:space="preserve"> predpis</w:t>
      </w:r>
      <w:r w:rsidRPr="00ED5FD8" w:rsidR="004F28D7">
        <w:rPr>
          <w:rFonts w:ascii="Times New Roman" w:hAnsi="Times New Roman"/>
          <w:color w:val="auto"/>
          <w:szCs w:val="24"/>
          <w:lang w:val="sk-SK"/>
        </w:rPr>
        <w:t>om</w:t>
      </w:r>
      <w:r w:rsidRPr="00ED5FD8" w:rsidR="00EA2EE3">
        <w:rPr>
          <w:rFonts w:ascii="Times New Roman" w:hAnsi="Times New Roman"/>
          <w:color w:val="auto"/>
          <w:szCs w:val="24"/>
          <w:lang w:val="sk-SK"/>
        </w:rPr>
        <w:t xml:space="preserve"> </w:t>
      </w:r>
      <w:r w:rsidRPr="00ED5FD8" w:rsidR="00BE4365">
        <w:rPr>
          <w:rFonts w:ascii="Times New Roman" w:hAnsi="Times New Roman"/>
          <w:color w:val="auto"/>
          <w:szCs w:val="24"/>
          <w:lang w:val="sk-SK"/>
        </w:rPr>
        <w:t xml:space="preserve">Slovenskej republiky alebo </w:t>
      </w:r>
      <w:r w:rsidRPr="00ED5FD8" w:rsidR="00EA2EE3">
        <w:rPr>
          <w:rFonts w:ascii="Times New Roman" w:hAnsi="Times New Roman"/>
          <w:color w:val="auto"/>
          <w:szCs w:val="24"/>
          <w:lang w:val="sk-SK"/>
        </w:rPr>
        <w:t>Austrálie, nepodliehali dvojit</w:t>
      </w:r>
      <w:r w:rsidRPr="00ED5FD8" w:rsidR="007C20B6">
        <w:rPr>
          <w:rFonts w:ascii="Times New Roman" w:hAnsi="Times New Roman"/>
          <w:color w:val="auto"/>
          <w:szCs w:val="24"/>
          <w:lang w:val="sk-SK"/>
        </w:rPr>
        <w:t>ému</w:t>
      </w:r>
      <w:r w:rsidRPr="00ED5FD8" w:rsidR="00EA2EE3">
        <w:rPr>
          <w:rFonts w:ascii="Times New Roman" w:hAnsi="Times New Roman"/>
          <w:color w:val="auto"/>
          <w:szCs w:val="24"/>
          <w:lang w:val="sk-SK"/>
        </w:rPr>
        <w:t xml:space="preserve"> </w:t>
      </w:r>
      <w:r w:rsidRPr="00ED5FD8" w:rsidR="007C20B6">
        <w:rPr>
          <w:rFonts w:ascii="Times New Roman" w:hAnsi="Times New Roman"/>
          <w:color w:val="auto"/>
          <w:szCs w:val="24"/>
          <w:lang w:val="sk-SK"/>
        </w:rPr>
        <w:t>poisteniu</w:t>
      </w:r>
      <w:r w:rsidRPr="00ED5FD8" w:rsidR="00EA2EE3">
        <w:rPr>
          <w:rFonts w:ascii="Times New Roman" w:hAnsi="Times New Roman"/>
          <w:color w:val="auto"/>
          <w:szCs w:val="24"/>
          <w:lang w:val="sk-SK"/>
        </w:rPr>
        <w:t xml:space="preserve"> </w:t>
      </w:r>
      <w:r w:rsidRPr="00ED5FD8" w:rsidR="004F28D7">
        <w:rPr>
          <w:rFonts w:ascii="Times New Roman" w:hAnsi="Times New Roman"/>
          <w:color w:val="auto"/>
          <w:szCs w:val="24"/>
          <w:lang w:val="sk-SK"/>
        </w:rPr>
        <w:t xml:space="preserve">podľa právnych predpisov </w:t>
      </w:r>
      <w:r w:rsidRPr="00ED5FD8" w:rsidR="00BE4365">
        <w:rPr>
          <w:rFonts w:ascii="Times New Roman" w:hAnsi="Times New Roman"/>
          <w:color w:val="auto"/>
          <w:szCs w:val="24"/>
          <w:lang w:val="sk-SK"/>
        </w:rPr>
        <w:t xml:space="preserve">Slovenskej republiky a </w:t>
      </w:r>
      <w:r w:rsidRPr="00ED5FD8" w:rsidR="004F28D7">
        <w:rPr>
          <w:rFonts w:ascii="Times New Roman" w:hAnsi="Times New Roman"/>
          <w:color w:val="auto"/>
          <w:szCs w:val="24"/>
          <w:lang w:val="sk-SK"/>
        </w:rPr>
        <w:t>A</w:t>
      </w:r>
      <w:r w:rsidRPr="00ED5FD8" w:rsidR="00EA2EE3">
        <w:rPr>
          <w:rFonts w:ascii="Times New Roman" w:hAnsi="Times New Roman"/>
          <w:color w:val="auto"/>
          <w:szCs w:val="24"/>
          <w:lang w:val="sk-SK"/>
        </w:rPr>
        <w:t>ustrál</w:t>
      </w:r>
      <w:r w:rsidRPr="00ED5FD8" w:rsidR="004F28D7">
        <w:rPr>
          <w:rFonts w:ascii="Times New Roman" w:hAnsi="Times New Roman"/>
          <w:color w:val="auto"/>
          <w:szCs w:val="24"/>
          <w:lang w:val="sk-SK"/>
        </w:rPr>
        <w:t xml:space="preserve">ie, ak ide o tú istú prácu </w:t>
      </w:r>
      <w:r w:rsidRPr="00ED5FD8" w:rsidR="00EA2EE3">
        <w:rPr>
          <w:rFonts w:ascii="Times New Roman" w:hAnsi="Times New Roman"/>
          <w:color w:val="auto"/>
          <w:szCs w:val="24"/>
          <w:lang w:val="sk-SK"/>
        </w:rPr>
        <w:t xml:space="preserve">zamestnanca. </w:t>
      </w:r>
      <w:r w:rsidRPr="00ED5FD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EA2EE3">
        <w:rPr>
          <w:rFonts w:ascii="Times New Roman" w:hAnsi="Times New Roman"/>
          <w:b/>
          <w:color w:val="auto"/>
          <w:szCs w:val="24"/>
          <w:lang w:val="sk-SK"/>
        </w:rPr>
        <w:t>Článok 7</w:t>
      </w:r>
    </w:p>
    <w:p w:rsidR="00882791" w:rsidRPr="00ED5FD8">
      <w:pPr>
        <w:pStyle w:val="BodyText"/>
        <w:bidi w:val="0"/>
        <w:jc w:val="center"/>
        <w:rPr>
          <w:rFonts w:ascii="Times New Roman" w:hAnsi="Times New Roman"/>
          <w:b/>
          <w:color w:val="auto"/>
          <w:szCs w:val="24"/>
          <w:lang w:val="sk-SK"/>
        </w:rPr>
      </w:pPr>
      <w:r w:rsidRPr="00ED5FD8" w:rsidR="004F28D7">
        <w:rPr>
          <w:rFonts w:ascii="Times New Roman" w:hAnsi="Times New Roman"/>
          <w:b/>
          <w:color w:val="auto"/>
          <w:szCs w:val="24"/>
          <w:lang w:val="sk-SK"/>
        </w:rPr>
        <w:t>Uplatnenie</w:t>
      </w:r>
      <w:r w:rsidRPr="00ED5FD8" w:rsidR="00EA2EE3">
        <w:rPr>
          <w:rFonts w:ascii="Times New Roman" w:hAnsi="Times New Roman"/>
          <w:b/>
          <w:color w:val="auto"/>
          <w:szCs w:val="24"/>
          <w:lang w:val="sk-SK"/>
        </w:rPr>
        <w:t xml:space="preserve"> tejto </w:t>
      </w:r>
      <w:r w:rsidRPr="00ED5FD8" w:rsidR="00E93673">
        <w:rPr>
          <w:rFonts w:ascii="Times New Roman" w:hAnsi="Times New Roman"/>
          <w:b/>
          <w:color w:val="auto"/>
          <w:szCs w:val="24"/>
          <w:lang w:val="sk-SK"/>
        </w:rPr>
        <w:t>č</w:t>
      </w:r>
      <w:r w:rsidRPr="00ED5FD8" w:rsidR="00EA2EE3">
        <w:rPr>
          <w:rFonts w:ascii="Times New Roman" w:hAnsi="Times New Roman"/>
          <w:b/>
          <w:color w:val="auto"/>
          <w:szCs w:val="24"/>
          <w:lang w:val="sk-SK"/>
        </w:rPr>
        <w:t>asti</w:t>
      </w:r>
    </w:p>
    <w:p w:rsidR="00882791" w:rsidRPr="00ED5FD8">
      <w:pPr>
        <w:pStyle w:val="BodyText"/>
        <w:bidi w:val="0"/>
        <w:rPr>
          <w:rFonts w:ascii="Times New Roman" w:hAnsi="Times New Roman"/>
          <w:color w:val="auto"/>
          <w:szCs w:val="24"/>
          <w:lang w:val="sk-SK"/>
        </w:rPr>
      </w:pPr>
    </w:p>
    <w:p w:rsidR="00882791" w:rsidRPr="00ED5FD8" w:rsidP="00E93673">
      <w:pPr>
        <w:pStyle w:val="BodyText"/>
        <w:bidi w:val="0"/>
        <w:jc w:val="both"/>
        <w:rPr>
          <w:rFonts w:ascii="Times New Roman" w:hAnsi="Times New Roman"/>
          <w:color w:val="auto"/>
          <w:szCs w:val="24"/>
          <w:lang w:val="sk-SK"/>
        </w:rPr>
      </w:pPr>
      <w:r w:rsidRPr="00ED5FD8" w:rsidR="00EA2EE3">
        <w:rPr>
          <w:rFonts w:ascii="Times New Roman" w:hAnsi="Times New Roman"/>
          <w:color w:val="auto"/>
          <w:szCs w:val="24"/>
          <w:lang w:val="sk-SK"/>
        </w:rPr>
        <w:t xml:space="preserve">Táto </w:t>
      </w:r>
      <w:r w:rsidRPr="00ED5FD8" w:rsidR="00E93673">
        <w:rPr>
          <w:rFonts w:ascii="Times New Roman" w:hAnsi="Times New Roman"/>
          <w:color w:val="auto"/>
          <w:szCs w:val="24"/>
          <w:lang w:val="sk-SK"/>
        </w:rPr>
        <w:t>č</w:t>
      </w:r>
      <w:r w:rsidRPr="00ED5FD8" w:rsidR="00EA2EE3">
        <w:rPr>
          <w:rFonts w:ascii="Times New Roman" w:hAnsi="Times New Roman"/>
          <w:color w:val="auto"/>
          <w:szCs w:val="24"/>
          <w:lang w:val="sk-SK"/>
        </w:rPr>
        <w:t xml:space="preserve">asť </w:t>
      </w:r>
      <w:r w:rsidRPr="00ED5FD8" w:rsidR="004F28D7">
        <w:rPr>
          <w:rFonts w:ascii="Times New Roman" w:hAnsi="Times New Roman"/>
          <w:color w:val="auto"/>
          <w:szCs w:val="24"/>
          <w:lang w:val="sk-SK"/>
        </w:rPr>
        <w:t xml:space="preserve">sa uplatní len </w:t>
      </w:r>
      <w:r w:rsidRPr="00ED5FD8" w:rsidR="00EA2EE3">
        <w:rPr>
          <w:rFonts w:ascii="Times New Roman" w:hAnsi="Times New Roman"/>
          <w:color w:val="auto"/>
          <w:szCs w:val="24"/>
          <w:lang w:val="sk-SK"/>
        </w:rPr>
        <w:t>v prípade, ak by zamestnane</w:t>
      </w:r>
      <w:r w:rsidRPr="00ED5FD8" w:rsidR="007F4295">
        <w:rPr>
          <w:rFonts w:ascii="Times New Roman" w:hAnsi="Times New Roman"/>
          <w:color w:val="auto"/>
          <w:szCs w:val="24"/>
          <w:lang w:val="sk-SK"/>
        </w:rPr>
        <w:t xml:space="preserve">c </w:t>
      </w:r>
      <w:r w:rsidRPr="00ED5FD8" w:rsidR="004F28D7">
        <w:rPr>
          <w:rFonts w:ascii="Times New Roman" w:hAnsi="Times New Roman"/>
          <w:color w:val="auto"/>
          <w:szCs w:val="24"/>
          <w:lang w:val="sk-SK"/>
        </w:rPr>
        <w:t>a/</w:t>
      </w:r>
      <w:r w:rsidRPr="00ED5FD8" w:rsidR="007F4295">
        <w:rPr>
          <w:rFonts w:ascii="Times New Roman" w:hAnsi="Times New Roman"/>
          <w:color w:val="auto"/>
          <w:szCs w:val="24"/>
          <w:lang w:val="sk-SK"/>
        </w:rPr>
        <w:t xml:space="preserve">alebo zamestnávateľ </w:t>
      </w:r>
      <w:r w:rsidRPr="00ED5FD8" w:rsidR="004F28D7">
        <w:rPr>
          <w:rFonts w:ascii="Times New Roman" w:hAnsi="Times New Roman"/>
          <w:color w:val="auto"/>
          <w:szCs w:val="24"/>
          <w:lang w:val="sk-SK"/>
        </w:rPr>
        <w:t>tohto zamestnanca</w:t>
      </w:r>
      <w:r w:rsidRPr="00ED5FD8" w:rsidR="00EA2EE3">
        <w:rPr>
          <w:rFonts w:ascii="Times New Roman" w:hAnsi="Times New Roman"/>
          <w:color w:val="auto"/>
          <w:szCs w:val="24"/>
          <w:lang w:val="sk-SK"/>
        </w:rPr>
        <w:t xml:space="preserve">, </w:t>
      </w:r>
      <w:r w:rsidRPr="00ED5FD8" w:rsidR="004F28D7">
        <w:rPr>
          <w:rFonts w:ascii="Times New Roman" w:hAnsi="Times New Roman"/>
          <w:color w:val="auto"/>
          <w:szCs w:val="24"/>
          <w:lang w:val="sk-SK"/>
        </w:rPr>
        <w:t>bez ohľadu na túto časť</w:t>
      </w:r>
      <w:r w:rsidRPr="00ED5FD8" w:rsidR="00EA2EE3">
        <w:rPr>
          <w:rFonts w:ascii="Times New Roman" w:hAnsi="Times New Roman"/>
          <w:color w:val="auto"/>
          <w:szCs w:val="24"/>
          <w:lang w:val="sk-SK"/>
        </w:rPr>
        <w:t xml:space="preserve">, </w:t>
      </w:r>
      <w:r w:rsidRPr="00ED5FD8" w:rsidR="004F28D7">
        <w:rPr>
          <w:rFonts w:ascii="Times New Roman" w:hAnsi="Times New Roman"/>
          <w:color w:val="auto"/>
          <w:szCs w:val="24"/>
          <w:lang w:val="sk-SK"/>
        </w:rPr>
        <w:t xml:space="preserve">podliehali </w:t>
      </w:r>
      <w:r w:rsidRPr="00ED5FD8" w:rsidR="00EA2EE3">
        <w:rPr>
          <w:rFonts w:ascii="Times New Roman" w:hAnsi="Times New Roman"/>
          <w:color w:val="auto"/>
          <w:szCs w:val="24"/>
          <w:lang w:val="sk-SK"/>
        </w:rPr>
        <w:t>právnym predp</w:t>
      </w:r>
      <w:r w:rsidRPr="00ED5FD8" w:rsidR="00080525">
        <w:rPr>
          <w:rFonts w:ascii="Times New Roman" w:hAnsi="Times New Roman"/>
          <w:color w:val="auto"/>
          <w:szCs w:val="24"/>
          <w:lang w:val="sk-SK"/>
        </w:rPr>
        <w:t xml:space="preserve">isom </w:t>
      </w:r>
      <w:r w:rsidRPr="00ED5FD8" w:rsidR="00EA2EE3">
        <w:rPr>
          <w:rFonts w:ascii="Times New Roman" w:hAnsi="Times New Roman"/>
          <w:color w:val="auto"/>
          <w:szCs w:val="24"/>
          <w:lang w:val="sk-SK"/>
        </w:rPr>
        <w:t xml:space="preserve">obidvoch </w:t>
      </w:r>
      <w:r w:rsidRPr="00ED5FD8" w:rsidR="00E93673">
        <w:rPr>
          <w:rFonts w:ascii="Times New Roman" w:hAnsi="Times New Roman"/>
          <w:color w:val="auto"/>
          <w:szCs w:val="24"/>
          <w:lang w:val="sk-SK"/>
        </w:rPr>
        <w:t>z</w:t>
      </w:r>
      <w:r w:rsidRPr="00ED5FD8" w:rsidR="00EA2EE3">
        <w:rPr>
          <w:rFonts w:ascii="Times New Roman" w:hAnsi="Times New Roman"/>
          <w:color w:val="auto"/>
          <w:szCs w:val="24"/>
          <w:lang w:val="sk-SK"/>
        </w:rPr>
        <w:t>mluvných strán</w:t>
      </w:r>
      <w:r w:rsidRPr="00ED5FD8" w:rsidR="004F28D7">
        <w:rPr>
          <w:rFonts w:ascii="Times New Roman" w:hAnsi="Times New Roman"/>
          <w:color w:val="auto"/>
          <w:szCs w:val="24"/>
          <w:lang w:val="sk-SK"/>
        </w:rPr>
        <w:t>, pokiaľ ide o prácu zamestnanca</w:t>
      </w:r>
      <w:r w:rsidRPr="00ED5FD8" w:rsidR="00EA2EE3">
        <w:rPr>
          <w:rFonts w:ascii="Times New Roman" w:hAnsi="Times New Roman"/>
          <w:color w:val="auto"/>
          <w:szCs w:val="24"/>
          <w:lang w:val="sk-SK"/>
        </w:rPr>
        <w:t xml:space="preserve"> </w:t>
      </w:r>
      <w:r w:rsidRPr="00ED5FD8" w:rsidR="009F7D1E">
        <w:rPr>
          <w:rFonts w:ascii="Times New Roman" w:hAnsi="Times New Roman"/>
          <w:color w:val="auto"/>
          <w:szCs w:val="24"/>
          <w:lang w:val="sk-SK"/>
        </w:rPr>
        <w:t>alebo</w:t>
      </w:r>
      <w:r w:rsidRPr="00ED5FD8" w:rsidR="00EA2EE3">
        <w:rPr>
          <w:rFonts w:ascii="Times New Roman" w:hAnsi="Times New Roman"/>
          <w:color w:val="auto"/>
          <w:szCs w:val="24"/>
          <w:lang w:val="sk-SK"/>
        </w:rPr>
        <w:t xml:space="preserve"> odme</w:t>
      </w:r>
      <w:r w:rsidRPr="00ED5FD8" w:rsidR="004F28D7">
        <w:rPr>
          <w:rFonts w:ascii="Times New Roman" w:hAnsi="Times New Roman"/>
          <w:color w:val="auto"/>
          <w:szCs w:val="24"/>
          <w:lang w:val="sk-SK"/>
        </w:rPr>
        <w:t xml:space="preserve">ňovanie </w:t>
      </w:r>
      <w:r w:rsidRPr="00ED5FD8" w:rsidR="00EA2EE3">
        <w:rPr>
          <w:rFonts w:ascii="Times New Roman" w:hAnsi="Times New Roman"/>
          <w:color w:val="auto"/>
          <w:szCs w:val="24"/>
          <w:lang w:val="sk-SK"/>
        </w:rPr>
        <w:t xml:space="preserve">za </w:t>
      </w:r>
      <w:r w:rsidRPr="00ED5FD8" w:rsidR="004F28D7">
        <w:rPr>
          <w:rFonts w:ascii="Times New Roman" w:hAnsi="Times New Roman"/>
          <w:color w:val="auto"/>
          <w:szCs w:val="24"/>
          <w:lang w:val="sk-SK"/>
        </w:rPr>
        <w:t>túto</w:t>
      </w:r>
      <w:r w:rsidRPr="00ED5FD8" w:rsidR="009F7D1E">
        <w:rPr>
          <w:rFonts w:ascii="Times New Roman" w:hAnsi="Times New Roman"/>
          <w:color w:val="auto"/>
          <w:szCs w:val="24"/>
          <w:lang w:val="sk-SK"/>
        </w:rPr>
        <w:t xml:space="preserve"> </w:t>
      </w:r>
      <w:r w:rsidRPr="00ED5FD8" w:rsidR="00EA2EE3">
        <w:rPr>
          <w:rFonts w:ascii="Times New Roman" w:hAnsi="Times New Roman"/>
          <w:color w:val="auto"/>
          <w:szCs w:val="24"/>
          <w:lang w:val="sk-SK"/>
        </w:rPr>
        <w:t xml:space="preserve">prácu. </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396C7A">
        <w:rPr>
          <w:rFonts w:ascii="Times New Roman" w:hAnsi="Times New Roman"/>
          <w:b/>
          <w:color w:val="auto"/>
          <w:szCs w:val="24"/>
          <w:lang w:val="sk-SK"/>
        </w:rPr>
        <w:t>Článok 8</w:t>
      </w:r>
    </w:p>
    <w:p w:rsidR="00882791" w:rsidRPr="00ED5FD8">
      <w:pPr>
        <w:pStyle w:val="BodyText"/>
        <w:bidi w:val="0"/>
        <w:jc w:val="center"/>
        <w:rPr>
          <w:rFonts w:ascii="Times New Roman" w:hAnsi="Times New Roman"/>
          <w:b/>
          <w:color w:val="auto"/>
          <w:szCs w:val="24"/>
          <w:lang w:val="sk-SK"/>
        </w:rPr>
      </w:pPr>
      <w:r w:rsidRPr="00ED5FD8" w:rsidR="009F7D1E">
        <w:rPr>
          <w:rFonts w:ascii="Times New Roman" w:hAnsi="Times New Roman"/>
          <w:b/>
          <w:color w:val="auto"/>
          <w:szCs w:val="24"/>
          <w:lang w:val="sk-SK"/>
        </w:rPr>
        <w:t>Zamedzenie dvojité</w:t>
      </w:r>
      <w:r w:rsidRPr="00ED5FD8" w:rsidR="006E1911">
        <w:rPr>
          <w:rFonts w:ascii="Times New Roman" w:hAnsi="Times New Roman"/>
          <w:b/>
          <w:color w:val="auto"/>
          <w:szCs w:val="24"/>
          <w:lang w:val="sk-SK"/>
        </w:rPr>
        <w:t xml:space="preserve">ho </w:t>
      </w:r>
      <w:r w:rsidRPr="00ED5FD8" w:rsidR="00B62962">
        <w:rPr>
          <w:rFonts w:ascii="Times New Roman" w:hAnsi="Times New Roman"/>
          <w:b/>
          <w:color w:val="auto"/>
          <w:szCs w:val="24"/>
          <w:lang w:val="sk-SK"/>
        </w:rPr>
        <w:t>poistenia</w:t>
      </w:r>
    </w:p>
    <w:p w:rsidR="00882791" w:rsidRPr="00ED5FD8">
      <w:pPr>
        <w:pStyle w:val="BodyText"/>
        <w:bidi w:val="0"/>
        <w:jc w:val="both"/>
        <w:rPr>
          <w:rFonts w:ascii="Times New Roman" w:hAnsi="Times New Roman"/>
          <w:b/>
          <w:color w:val="auto"/>
          <w:szCs w:val="24"/>
          <w:lang w:val="sk-SK"/>
        </w:rPr>
      </w:pPr>
    </w:p>
    <w:p w:rsidR="00882791" w:rsidRPr="00ED5FD8" w:rsidP="00231AB2">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A41FEB">
        <w:rPr>
          <w:rFonts w:ascii="Times New Roman" w:hAnsi="Times New Roman"/>
          <w:color w:val="auto"/>
          <w:szCs w:val="24"/>
          <w:lang w:val="sk-SK"/>
        </w:rPr>
        <w:t xml:space="preserve"> Ak </w:t>
      </w:r>
      <w:r w:rsidRPr="00ED5FD8" w:rsidR="00705113">
        <w:rPr>
          <w:rFonts w:ascii="Times New Roman" w:hAnsi="Times New Roman"/>
          <w:color w:val="auto"/>
          <w:szCs w:val="24"/>
          <w:lang w:val="sk-SK"/>
        </w:rPr>
        <w:t xml:space="preserve">zamestnanec pracuje na území jednej </w:t>
      </w:r>
      <w:r w:rsidRPr="00ED5FD8" w:rsidR="00B561B4">
        <w:rPr>
          <w:rFonts w:ascii="Times New Roman" w:hAnsi="Times New Roman"/>
          <w:color w:val="auto"/>
          <w:szCs w:val="24"/>
          <w:lang w:val="sk-SK"/>
        </w:rPr>
        <w:t>z</w:t>
      </w:r>
      <w:r w:rsidRPr="00ED5FD8" w:rsidR="00705113">
        <w:rPr>
          <w:rFonts w:ascii="Times New Roman" w:hAnsi="Times New Roman"/>
          <w:color w:val="auto"/>
          <w:szCs w:val="24"/>
          <w:lang w:val="sk-SK"/>
        </w:rPr>
        <w:t>mluvn</w:t>
      </w:r>
      <w:r w:rsidRPr="00ED5FD8" w:rsidR="005C2395">
        <w:rPr>
          <w:rFonts w:ascii="Times New Roman" w:hAnsi="Times New Roman"/>
          <w:color w:val="auto"/>
          <w:szCs w:val="24"/>
          <w:lang w:val="sk-SK"/>
        </w:rPr>
        <w:t>ej</w:t>
      </w:r>
      <w:r w:rsidRPr="00ED5FD8" w:rsidR="00705113">
        <w:rPr>
          <w:rFonts w:ascii="Times New Roman" w:hAnsi="Times New Roman"/>
          <w:color w:val="auto"/>
          <w:szCs w:val="24"/>
          <w:lang w:val="sk-SK"/>
        </w:rPr>
        <w:t xml:space="preserve"> str</w:t>
      </w:r>
      <w:r w:rsidRPr="00ED5FD8" w:rsidR="005C2395">
        <w:rPr>
          <w:rFonts w:ascii="Times New Roman" w:hAnsi="Times New Roman"/>
          <w:color w:val="auto"/>
          <w:szCs w:val="24"/>
          <w:lang w:val="sk-SK"/>
        </w:rPr>
        <w:t>any</w:t>
      </w:r>
      <w:r w:rsidRPr="00ED5FD8" w:rsidR="00705113">
        <w:rPr>
          <w:rFonts w:ascii="Times New Roman" w:hAnsi="Times New Roman"/>
          <w:color w:val="auto"/>
          <w:szCs w:val="24"/>
          <w:lang w:val="sk-SK"/>
        </w:rPr>
        <w:t>, zamestnávateľ</w:t>
      </w:r>
      <w:r w:rsidRPr="00ED5FD8" w:rsidR="00705113">
        <w:rPr>
          <w:rFonts w:ascii="Times New Roman" w:hAnsi="Times New Roman"/>
          <w:b/>
          <w:color w:val="auto"/>
          <w:szCs w:val="24"/>
          <w:lang w:val="sk-SK"/>
        </w:rPr>
        <w:t xml:space="preserve"> </w:t>
      </w:r>
      <w:r w:rsidRPr="00ED5FD8" w:rsidR="00705113">
        <w:rPr>
          <w:rFonts w:ascii="Times New Roman" w:hAnsi="Times New Roman"/>
          <w:color w:val="auto"/>
          <w:szCs w:val="24"/>
          <w:lang w:val="sk-SK"/>
        </w:rPr>
        <w:t>zamestnanca aj zamestnanec</w:t>
      </w:r>
      <w:r w:rsidRPr="00ED5FD8" w:rsidR="001E1DFF">
        <w:rPr>
          <w:rFonts w:ascii="Times New Roman" w:hAnsi="Times New Roman"/>
          <w:color w:val="auto"/>
          <w:szCs w:val="24"/>
          <w:lang w:val="sk-SK"/>
        </w:rPr>
        <w:t xml:space="preserve"> </w:t>
      </w:r>
      <w:r w:rsidRPr="00ED5FD8" w:rsidR="00703DCC">
        <w:rPr>
          <w:rFonts w:ascii="Times New Roman" w:hAnsi="Times New Roman"/>
          <w:color w:val="auto"/>
          <w:szCs w:val="24"/>
          <w:lang w:val="sk-SK"/>
        </w:rPr>
        <w:t>podliehajú iba právnym predpisom tejto zmluvnej strany</w:t>
      </w:r>
      <w:r w:rsidRPr="00ED5FD8" w:rsidR="00627A1B">
        <w:rPr>
          <w:rFonts w:ascii="Times New Roman" w:hAnsi="Times New Roman"/>
          <w:color w:val="auto"/>
          <w:szCs w:val="24"/>
          <w:lang w:val="sk-SK"/>
        </w:rPr>
        <w:t>,</w:t>
      </w:r>
      <w:r w:rsidRPr="00ED5FD8" w:rsidR="006E1911">
        <w:rPr>
          <w:rFonts w:ascii="Times New Roman" w:hAnsi="Times New Roman"/>
          <w:color w:val="auto"/>
          <w:szCs w:val="24"/>
          <w:lang w:val="sk-SK"/>
        </w:rPr>
        <w:t xml:space="preserve"> pokiaľ ide </w:t>
      </w:r>
      <w:r w:rsidRPr="00ED5FD8" w:rsidR="00396C7A">
        <w:rPr>
          <w:rFonts w:ascii="Times New Roman" w:hAnsi="Times New Roman"/>
          <w:color w:val="auto"/>
          <w:szCs w:val="24"/>
          <w:lang w:val="sk-SK"/>
        </w:rPr>
        <w:t>o prácu a odmenu za túto prácu</w:t>
      </w:r>
      <w:r w:rsidRPr="00ED5FD8" w:rsidR="00A41FEB">
        <w:rPr>
          <w:rFonts w:ascii="Times New Roman" w:hAnsi="Times New Roman"/>
          <w:color w:val="auto"/>
          <w:szCs w:val="24"/>
          <w:lang w:val="sk-SK"/>
        </w:rPr>
        <w:t>, pokiaľ nie je v tejto časti uvedené inak</w:t>
      </w:r>
      <w:r w:rsidRPr="00ED5FD8" w:rsidR="00396C7A">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r w:rsidRPr="00ED5FD8" w:rsidR="00396C7A">
        <w:rPr>
          <w:rFonts w:ascii="Times New Roman" w:hAnsi="Times New Roman"/>
          <w:color w:val="auto"/>
          <w:szCs w:val="24"/>
          <w:lang w:val="sk-SK"/>
        </w:rPr>
        <w:t>2</w:t>
      </w:r>
      <w:r w:rsidRPr="00ED5FD8">
        <w:rPr>
          <w:rFonts w:ascii="Times New Roman" w:hAnsi="Times New Roman"/>
          <w:color w:val="auto"/>
          <w:szCs w:val="24"/>
          <w:lang w:val="sk-SK"/>
        </w:rPr>
        <w:t>.</w:t>
        <w:tab/>
      </w:r>
      <w:r w:rsidRPr="00ED5FD8" w:rsidR="00424E69">
        <w:rPr>
          <w:rFonts w:ascii="Times New Roman" w:hAnsi="Times New Roman"/>
          <w:color w:val="auto"/>
          <w:szCs w:val="24"/>
          <w:lang w:val="sk-SK"/>
        </w:rPr>
        <w:t>Ak zamestnanec:</w:t>
      </w:r>
    </w:p>
    <w:p w:rsidR="00882791" w:rsidRPr="00ED5FD8">
      <w:pPr>
        <w:pStyle w:val="BodyTextIndent3"/>
        <w:bidi w:val="0"/>
        <w:rPr>
          <w:rFonts w:ascii="Times New Roman" w:hAnsi="Times New Roman"/>
          <w:szCs w:val="24"/>
          <w:lang w:val="sk-SK"/>
        </w:rPr>
      </w:pPr>
    </w:p>
    <w:p w:rsidR="00882791" w:rsidRPr="00ED5FD8" w:rsidP="00231AB2">
      <w:pPr>
        <w:pStyle w:val="BodyText"/>
        <w:bidi w:val="0"/>
        <w:ind w:left="1418" w:hanging="709"/>
        <w:jc w:val="both"/>
        <w:rPr>
          <w:rFonts w:ascii="Times New Roman" w:hAnsi="Times New Roman"/>
          <w:color w:val="auto"/>
          <w:szCs w:val="24"/>
          <w:lang w:val="sk-SK"/>
        </w:rPr>
      </w:pPr>
      <w:r w:rsidRPr="00ED5FD8" w:rsidR="00424E69">
        <w:rPr>
          <w:rFonts w:ascii="Times New Roman" w:hAnsi="Times New Roman"/>
          <w:color w:val="auto"/>
          <w:szCs w:val="24"/>
          <w:lang w:val="sk-SK"/>
        </w:rPr>
        <w:t>(a)</w:t>
      </w:r>
      <w:r w:rsidRPr="00ED5FD8">
        <w:rPr>
          <w:rFonts w:ascii="Times New Roman" w:hAnsi="Times New Roman"/>
          <w:color w:val="auto"/>
          <w:szCs w:val="24"/>
          <w:lang w:val="sk-SK"/>
        </w:rPr>
        <w:tab/>
      </w:r>
      <w:r w:rsidRPr="00ED5FD8" w:rsidR="00424E69">
        <w:rPr>
          <w:rFonts w:ascii="Times New Roman" w:hAnsi="Times New Roman"/>
          <w:color w:val="auto"/>
          <w:szCs w:val="24"/>
          <w:lang w:val="sk-SK"/>
        </w:rPr>
        <w:t xml:space="preserve">podlieha právnym predpisom jednej </w:t>
      </w:r>
      <w:r w:rsidRPr="00ED5FD8" w:rsidR="00231AB2">
        <w:rPr>
          <w:rFonts w:ascii="Times New Roman" w:hAnsi="Times New Roman"/>
          <w:color w:val="auto"/>
          <w:szCs w:val="24"/>
          <w:lang w:val="sk-SK"/>
        </w:rPr>
        <w:t>z</w:t>
      </w:r>
      <w:r w:rsidRPr="00ED5FD8" w:rsidR="00396C7A">
        <w:rPr>
          <w:rFonts w:ascii="Times New Roman" w:hAnsi="Times New Roman"/>
          <w:color w:val="auto"/>
          <w:szCs w:val="24"/>
          <w:lang w:val="sk-SK"/>
        </w:rPr>
        <w:t xml:space="preserve">mluvnej strany, </w:t>
      </w:r>
    </w:p>
    <w:p w:rsidR="00882791" w:rsidRPr="00ED5FD8" w:rsidP="00231AB2">
      <w:pPr>
        <w:pStyle w:val="BodyText"/>
        <w:bidi w:val="0"/>
        <w:ind w:left="1418" w:hanging="709"/>
        <w:jc w:val="both"/>
        <w:rPr>
          <w:rFonts w:ascii="Times New Roman" w:hAnsi="Times New Roman"/>
          <w:color w:val="auto"/>
          <w:szCs w:val="24"/>
          <w:lang w:val="sk-SK"/>
        </w:rPr>
      </w:pPr>
    </w:p>
    <w:p w:rsidR="00882791" w:rsidRPr="00ED5FD8" w:rsidP="00231AB2">
      <w:pPr>
        <w:pStyle w:val="BodyText"/>
        <w:bidi w:val="0"/>
        <w:ind w:left="1418" w:hanging="709"/>
        <w:jc w:val="both"/>
        <w:rPr>
          <w:rFonts w:ascii="Times New Roman" w:hAnsi="Times New Roman"/>
          <w:color w:val="auto"/>
          <w:szCs w:val="24"/>
          <w:lang w:val="sk-SK"/>
        </w:rPr>
      </w:pPr>
      <w:r w:rsidRPr="00ED5FD8" w:rsidR="00424E69">
        <w:rPr>
          <w:rFonts w:ascii="Times New Roman" w:hAnsi="Times New Roman"/>
          <w:color w:val="auto"/>
          <w:szCs w:val="24"/>
          <w:lang w:val="sk-SK"/>
        </w:rPr>
        <w:t>(b)</w:t>
      </w:r>
      <w:r w:rsidRPr="00ED5FD8">
        <w:rPr>
          <w:rFonts w:ascii="Times New Roman" w:hAnsi="Times New Roman"/>
          <w:color w:val="auto"/>
          <w:szCs w:val="24"/>
          <w:lang w:val="sk-SK"/>
        </w:rPr>
        <w:tab/>
      </w:r>
      <w:r w:rsidRPr="00ED5FD8" w:rsidR="00424E69">
        <w:rPr>
          <w:rFonts w:ascii="Times New Roman" w:hAnsi="Times New Roman"/>
          <w:color w:val="auto"/>
          <w:szCs w:val="24"/>
          <w:lang w:val="sk-SK"/>
        </w:rPr>
        <w:t>bol vyslaný</w:t>
      </w:r>
      <w:r w:rsidRPr="00ED5FD8" w:rsidR="006719ED">
        <w:rPr>
          <w:rFonts w:ascii="Times New Roman" w:hAnsi="Times New Roman"/>
          <w:color w:val="auto"/>
          <w:szCs w:val="24"/>
          <w:lang w:val="sk-SK"/>
        </w:rPr>
        <w:t xml:space="preserve"> zamestnávateľom,</w:t>
      </w:r>
      <w:r w:rsidRPr="00ED5FD8" w:rsidR="00424E69">
        <w:rPr>
          <w:rFonts w:ascii="Times New Roman" w:hAnsi="Times New Roman"/>
          <w:color w:val="auto"/>
          <w:szCs w:val="24"/>
          <w:lang w:val="sk-SK"/>
        </w:rPr>
        <w:t xml:space="preserve"> </w:t>
      </w:r>
      <w:r w:rsidRPr="00ED5FD8" w:rsidR="006719ED">
        <w:rPr>
          <w:rFonts w:ascii="Times New Roman" w:hAnsi="Times New Roman"/>
          <w:color w:val="auto"/>
          <w:szCs w:val="24"/>
          <w:lang w:val="sk-SK"/>
        </w:rPr>
        <w:t xml:space="preserve">aby pracoval </w:t>
      </w:r>
      <w:r w:rsidRPr="00ED5FD8" w:rsidR="00396C7A">
        <w:rPr>
          <w:rFonts w:ascii="Times New Roman" w:hAnsi="Times New Roman"/>
          <w:color w:val="auto"/>
          <w:szCs w:val="24"/>
          <w:lang w:val="sk-SK"/>
        </w:rPr>
        <w:t>na území druhej zmluvnej strany</w:t>
      </w:r>
      <w:r w:rsidRPr="00ED5FD8" w:rsidR="006719ED">
        <w:rPr>
          <w:rFonts w:ascii="Times New Roman" w:hAnsi="Times New Roman"/>
          <w:color w:val="auto"/>
          <w:szCs w:val="24"/>
          <w:lang w:val="sk-SK"/>
        </w:rPr>
        <w:t xml:space="preserve"> </w:t>
      </w:r>
      <w:r w:rsidRPr="00ED5FD8" w:rsidR="00424E69">
        <w:rPr>
          <w:rFonts w:ascii="Times New Roman" w:hAnsi="Times New Roman"/>
          <w:color w:val="auto"/>
          <w:szCs w:val="24"/>
          <w:lang w:val="sk-SK"/>
        </w:rPr>
        <w:t xml:space="preserve">pred alebo po </w:t>
      </w:r>
      <w:r w:rsidRPr="00ED5FD8" w:rsidR="008B0A2E">
        <w:rPr>
          <w:rFonts w:ascii="Times New Roman" w:hAnsi="Times New Roman"/>
          <w:color w:val="auto"/>
          <w:szCs w:val="24"/>
          <w:lang w:val="sk-SK"/>
        </w:rPr>
        <w:t>nadobudnutí</w:t>
      </w:r>
      <w:r w:rsidRPr="00ED5FD8" w:rsidR="00424E69">
        <w:rPr>
          <w:rFonts w:ascii="Times New Roman" w:hAnsi="Times New Roman"/>
          <w:color w:val="auto"/>
          <w:szCs w:val="24"/>
          <w:lang w:val="sk-SK"/>
        </w:rPr>
        <w:t xml:space="preserve"> platnosti tejto </w:t>
      </w:r>
      <w:r w:rsidRPr="00ED5FD8" w:rsidR="00646274">
        <w:rPr>
          <w:rFonts w:ascii="Times New Roman" w:hAnsi="Times New Roman"/>
          <w:color w:val="auto"/>
          <w:szCs w:val="24"/>
          <w:lang w:val="sk-SK"/>
        </w:rPr>
        <w:t>zmluvy</w:t>
      </w:r>
      <w:r w:rsidRPr="00ED5FD8" w:rsidR="00424E69">
        <w:rPr>
          <w:rFonts w:ascii="Times New Roman" w:hAnsi="Times New Roman"/>
          <w:color w:val="auto"/>
          <w:szCs w:val="24"/>
          <w:lang w:val="sk-SK"/>
        </w:rPr>
        <w:t xml:space="preserve">, podlieha právnym prepisom prvej </w:t>
      </w:r>
      <w:r w:rsidRPr="00ED5FD8" w:rsidR="00231AB2">
        <w:rPr>
          <w:rFonts w:ascii="Times New Roman" w:hAnsi="Times New Roman"/>
          <w:color w:val="auto"/>
          <w:szCs w:val="24"/>
          <w:lang w:val="sk-SK"/>
        </w:rPr>
        <w:t>z</w:t>
      </w:r>
      <w:r w:rsidRPr="00ED5FD8" w:rsidR="00424E69">
        <w:rPr>
          <w:rFonts w:ascii="Times New Roman" w:hAnsi="Times New Roman"/>
          <w:color w:val="auto"/>
          <w:szCs w:val="24"/>
          <w:lang w:val="sk-SK"/>
        </w:rPr>
        <w:t xml:space="preserve">mluvnej strany, </w:t>
      </w:r>
    </w:p>
    <w:p w:rsidR="00882791" w:rsidRPr="00ED5FD8">
      <w:pPr>
        <w:pStyle w:val="BodyText"/>
        <w:bidi w:val="0"/>
        <w:ind w:left="1418" w:hanging="709"/>
        <w:rPr>
          <w:rFonts w:ascii="Times New Roman" w:hAnsi="Times New Roman"/>
          <w:color w:val="auto"/>
          <w:szCs w:val="24"/>
          <w:lang w:val="sk-SK"/>
        </w:rPr>
      </w:pPr>
    </w:p>
    <w:p w:rsidR="00882791" w:rsidRPr="00ED5FD8" w:rsidP="00231AB2">
      <w:pPr>
        <w:pStyle w:val="BodyText"/>
        <w:bidi w:val="0"/>
        <w:ind w:left="1418" w:hanging="709"/>
        <w:jc w:val="both"/>
        <w:rPr>
          <w:rFonts w:ascii="Times New Roman" w:hAnsi="Times New Roman"/>
          <w:color w:val="auto"/>
          <w:szCs w:val="24"/>
          <w:lang w:val="sk-SK"/>
        </w:rPr>
      </w:pPr>
      <w:r w:rsidRPr="00ED5FD8" w:rsidR="00424E69">
        <w:rPr>
          <w:rFonts w:ascii="Times New Roman" w:hAnsi="Times New Roman"/>
          <w:color w:val="auto"/>
          <w:szCs w:val="24"/>
          <w:lang w:val="sk-SK"/>
        </w:rPr>
        <w:t>(c)</w:t>
      </w:r>
      <w:r w:rsidRPr="00ED5FD8">
        <w:rPr>
          <w:rFonts w:ascii="Times New Roman" w:hAnsi="Times New Roman"/>
          <w:color w:val="auto"/>
          <w:szCs w:val="24"/>
          <w:lang w:val="sk-SK"/>
        </w:rPr>
        <w:tab/>
      </w:r>
      <w:r w:rsidRPr="00ED5FD8" w:rsidR="00424E69">
        <w:rPr>
          <w:rFonts w:ascii="Times New Roman" w:hAnsi="Times New Roman"/>
          <w:color w:val="auto"/>
          <w:szCs w:val="24"/>
          <w:lang w:val="sk-SK"/>
        </w:rPr>
        <w:t xml:space="preserve">pracuje na území druhej </w:t>
      </w:r>
      <w:r w:rsidRPr="00ED5FD8" w:rsidR="00231AB2">
        <w:rPr>
          <w:rFonts w:ascii="Times New Roman" w:hAnsi="Times New Roman"/>
          <w:color w:val="auto"/>
          <w:szCs w:val="24"/>
          <w:lang w:val="sk-SK"/>
        </w:rPr>
        <w:t>z</w:t>
      </w:r>
      <w:r w:rsidRPr="00ED5FD8" w:rsidR="001E1DFF">
        <w:rPr>
          <w:rFonts w:ascii="Times New Roman" w:hAnsi="Times New Roman"/>
          <w:color w:val="auto"/>
          <w:szCs w:val="24"/>
          <w:lang w:val="sk-SK"/>
        </w:rPr>
        <w:t>mluvnej strany v </w:t>
      </w:r>
      <w:r w:rsidRPr="00ED5FD8" w:rsidR="00424E69">
        <w:rPr>
          <w:rFonts w:ascii="Times New Roman" w:hAnsi="Times New Roman"/>
          <w:color w:val="auto"/>
          <w:szCs w:val="24"/>
          <w:lang w:val="sk-SK"/>
        </w:rPr>
        <w:t>pracovnom pomere u zamestnávateľa alebo u</w:t>
      </w:r>
      <w:r w:rsidRPr="00ED5FD8" w:rsidR="00231AB2">
        <w:rPr>
          <w:rFonts w:ascii="Times New Roman" w:hAnsi="Times New Roman"/>
          <w:color w:val="auto"/>
          <w:szCs w:val="24"/>
          <w:lang w:val="sk-SK"/>
        </w:rPr>
        <w:t> organizačnej zložky</w:t>
      </w:r>
      <w:r w:rsidRPr="00ED5FD8" w:rsidR="00396C7A">
        <w:rPr>
          <w:rFonts w:ascii="Times New Roman" w:hAnsi="Times New Roman"/>
          <w:color w:val="auto"/>
          <w:szCs w:val="24"/>
          <w:lang w:val="sk-SK"/>
        </w:rPr>
        <w:t xml:space="preserve"> tohto zamestnávateľa, </w:t>
      </w:r>
    </w:p>
    <w:p w:rsidR="00882791" w:rsidRPr="00ED5FD8" w:rsidP="00231AB2">
      <w:pPr>
        <w:pStyle w:val="BodyText"/>
        <w:bidi w:val="0"/>
        <w:ind w:left="1418" w:hanging="709"/>
        <w:jc w:val="both"/>
        <w:rPr>
          <w:rFonts w:ascii="Times New Roman" w:hAnsi="Times New Roman"/>
          <w:color w:val="auto"/>
          <w:szCs w:val="24"/>
          <w:lang w:val="sk-SK"/>
        </w:rPr>
      </w:pPr>
    </w:p>
    <w:p w:rsidR="00882791" w:rsidRPr="00ED5FD8" w:rsidP="00231AB2">
      <w:pPr>
        <w:pStyle w:val="BodyText"/>
        <w:bidi w:val="0"/>
        <w:ind w:left="1418" w:hanging="709"/>
        <w:jc w:val="both"/>
        <w:rPr>
          <w:rFonts w:ascii="Times New Roman" w:hAnsi="Times New Roman"/>
          <w:color w:val="auto"/>
          <w:szCs w:val="24"/>
          <w:lang w:val="sk-SK"/>
        </w:rPr>
      </w:pPr>
      <w:r w:rsidRPr="00ED5FD8" w:rsidR="00424E69">
        <w:rPr>
          <w:rFonts w:ascii="Times New Roman" w:hAnsi="Times New Roman"/>
          <w:color w:val="auto"/>
          <w:szCs w:val="24"/>
          <w:lang w:val="sk-SK"/>
        </w:rPr>
        <w:t>(d)</w:t>
      </w:r>
      <w:r w:rsidRPr="00ED5FD8">
        <w:rPr>
          <w:rFonts w:ascii="Times New Roman" w:hAnsi="Times New Roman"/>
          <w:color w:val="auto"/>
          <w:szCs w:val="24"/>
          <w:lang w:val="sk-SK"/>
        </w:rPr>
        <w:tab/>
      </w:r>
      <w:r w:rsidRPr="00ED5FD8" w:rsidR="00424E69">
        <w:rPr>
          <w:rFonts w:ascii="Times New Roman" w:hAnsi="Times New Roman"/>
          <w:color w:val="auto"/>
          <w:szCs w:val="24"/>
          <w:lang w:val="sk-SK"/>
        </w:rPr>
        <w:t>neuplynulo</w:t>
      </w:r>
      <w:r w:rsidRPr="00ED5FD8" w:rsidR="00424E69">
        <w:rPr>
          <w:rFonts w:ascii="Times New Roman" w:hAnsi="Times New Roman"/>
          <w:b/>
          <w:color w:val="auto"/>
          <w:szCs w:val="24"/>
          <w:lang w:val="sk-SK"/>
        </w:rPr>
        <w:t xml:space="preserve"> </w:t>
      </w:r>
      <w:r w:rsidRPr="00ED5FD8" w:rsidR="00424E69">
        <w:rPr>
          <w:rFonts w:ascii="Times New Roman" w:hAnsi="Times New Roman"/>
          <w:color w:val="auto"/>
          <w:szCs w:val="24"/>
          <w:lang w:val="sk-SK"/>
        </w:rPr>
        <w:t>obdobie 4 rokov od času, ke</w:t>
      </w:r>
      <w:r w:rsidR="00107C62">
        <w:rPr>
          <w:rFonts w:ascii="Times New Roman" w:hAnsi="Times New Roman"/>
          <w:color w:val="auto"/>
          <w:szCs w:val="24"/>
          <w:lang w:val="sk-SK"/>
        </w:rPr>
        <w:t>ď</w:t>
      </w:r>
      <w:r w:rsidRPr="00ED5FD8" w:rsidR="00424E69">
        <w:rPr>
          <w:rFonts w:ascii="Times New Roman" w:hAnsi="Times New Roman"/>
          <w:color w:val="auto"/>
          <w:szCs w:val="24"/>
          <w:lang w:val="sk-SK"/>
        </w:rPr>
        <w:t xml:space="preserve"> bol zamestnanec vyslaný pracovať na územie druhej </w:t>
      </w:r>
      <w:r w:rsidRPr="00ED5FD8" w:rsidR="00231AB2">
        <w:rPr>
          <w:rFonts w:ascii="Times New Roman" w:hAnsi="Times New Roman"/>
          <w:color w:val="auto"/>
          <w:szCs w:val="24"/>
          <w:lang w:val="sk-SK"/>
        </w:rPr>
        <w:t>z</w:t>
      </w:r>
      <w:r w:rsidRPr="00ED5FD8" w:rsidR="00396C7A">
        <w:rPr>
          <w:rFonts w:ascii="Times New Roman" w:hAnsi="Times New Roman"/>
          <w:color w:val="auto"/>
          <w:szCs w:val="24"/>
          <w:lang w:val="sk-SK"/>
        </w:rPr>
        <w:t>mluvnej strany</w:t>
      </w:r>
      <w:r w:rsidRPr="00ED5FD8" w:rsidR="00424E69">
        <w:rPr>
          <w:rFonts w:ascii="Times New Roman" w:hAnsi="Times New Roman"/>
          <w:color w:val="auto"/>
          <w:szCs w:val="24"/>
          <w:lang w:val="sk-SK"/>
        </w:rPr>
        <w:t xml:space="preserve"> a </w:t>
      </w:r>
    </w:p>
    <w:p w:rsidR="00882791" w:rsidRPr="00ED5FD8" w:rsidP="00231AB2">
      <w:pPr>
        <w:pStyle w:val="BodyText"/>
        <w:bidi w:val="0"/>
        <w:ind w:left="1418" w:hanging="709"/>
        <w:jc w:val="both"/>
        <w:rPr>
          <w:rFonts w:ascii="Times New Roman" w:hAnsi="Times New Roman"/>
          <w:color w:val="auto"/>
          <w:szCs w:val="24"/>
          <w:lang w:val="sk-SK"/>
        </w:rPr>
      </w:pPr>
    </w:p>
    <w:p w:rsidR="00882791" w:rsidRPr="00ED5FD8" w:rsidP="00231AB2">
      <w:pPr>
        <w:pStyle w:val="BodyText"/>
        <w:bidi w:val="0"/>
        <w:ind w:left="1418" w:hanging="709"/>
        <w:jc w:val="both"/>
        <w:rPr>
          <w:rFonts w:ascii="Times New Roman" w:hAnsi="Times New Roman"/>
          <w:color w:val="auto"/>
          <w:szCs w:val="24"/>
          <w:lang w:val="sk-SK"/>
        </w:rPr>
      </w:pPr>
      <w:r w:rsidRPr="00ED5FD8" w:rsidR="00424E69">
        <w:rPr>
          <w:rFonts w:ascii="Times New Roman" w:hAnsi="Times New Roman"/>
          <w:color w:val="auto"/>
          <w:szCs w:val="24"/>
          <w:lang w:val="sk-SK"/>
        </w:rPr>
        <w:t>(e)</w:t>
      </w:r>
      <w:r w:rsidRPr="00ED5FD8">
        <w:rPr>
          <w:rFonts w:ascii="Times New Roman" w:hAnsi="Times New Roman"/>
          <w:color w:val="auto"/>
          <w:szCs w:val="24"/>
          <w:lang w:val="sk-SK"/>
        </w:rPr>
        <w:tab/>
      </w:r>
      <w:r w:rsidRPr="00ED5FD8" w:rsidR="00424E69">
        <w:rPr>
          <w:rFonts w:ascii="Times New Roman" w:hAnsi="Times New Roman"/>
          <w:color w:val="auto"/>
          <w:szCs w:val="24"/>
          <w:lang w:val="sk-SK"/>
        </w:rPr>
        <w:t xml:space="preserve">zamestnanec </w:t>
      </w:r>
      <w:r w:rsidRPr="00ED5FD8" w:rsidR="008B0A2E">
        <w:rPr>
          <w:rFonts w:ascii="Times New Roman" w:hAnsi="Times New Roman"/>
          <w:color w:val="auto"/>
          <w:szCs w:val="24"/>
          <w:lang w:val="sk-SK"/>
        </w:rPr>
        <w:t>trval</w:t>
      </w:r>
      <w:r w:rsidRPr="00ED5FD8" w:rsidR="003D5E38">
        <w:rPr>
          <w:rFonts w:ascii="Times New Roman" w:hAnsi="Times New Roman"/>
          <w:color w:val="auto"/>
          <w:szCs w:val="24"/>
          <w:lang w:val="sk-SK"/>
        </w:rPr>
        <w:t>o</w:t>
      </w:r>
      <w:r w:rsidRPr="00ED5FD8" w:rsidR="008B0A2E">
        <w:rPr>
          <w:rFonts w:ascii="Times New Roman" w:hAnsi="Times New Roman"/>
          <w:color w:val="auto"/>
          <w:szCs w:val="24"/>
          <w:lang w:val="sk-SK"/>
        </w:rPr>
        <w:t xml:space="preserve"> </w:t>
      </w:r>
      <w:r w:rsidRPr="00ED5FD8" w:rsidR="00424E69">
        <w:rPr>
          <w:rFonts w:ascii="Times New Roman" w:hAnsi="Times New Roman"/>
          <w:color w:val="auto"/>
          <w:szCs w:val="24"/>
          <w:lang w:val="sk-SK"/>
        </w:rPr>
        <w:t xml:space="preserve">nepracuje na území druhej </w:t>
      </w:r>
      <w:r w:rsidRPr="00ED5FD8" w:rsidR="00231AB2">
        <w:rPr>
          <w:rFonts w:ascii="Times New Roman" w:hAnsi="Times New Roman"/>
          <w:color w:val="auto"/>
          <w:szCs w:val="24"/>
          <w:lang w:val="sk-SK"/>
        </w:rPr>
        <w:t>z</w:t>
      </w:r>
      <w:r w:rsidRPr="00ED5FD8" w:rsidR="00396C7A">
        <w:rPr>
          <w:rFonts w:ascii="Times New Roman" w:hAnsi="Times New Roman"/>
          <w:color w:val="auto"/>
          <w:szCs w:val="24"/>
          <w:lang w:val="sk-SK"/>
        </w:rPr>
        <w:t xml:space="preserve">mluvnej strany, </w:t>
      </w:r>
    </w:p>
    <w:p w:rsidR="00882791" w:rsidRPr="00ED5FD8">
      <w:pPr>
        <w:pStyle w:val="BodyText"/>
        <w:bidi w:val="0"/>
        <w:ind w:left="1418" w:hanging="709"/>
        <w:rPr>
          <w:rFonts w:ascii="Times New Roman" w:hAnsi="Times New Roman"/>
          <w:b/>
          <w:color w:val="auto"/>
          <w:szCs w:val="24"/>
          <w:lang w:val="sk-SK"/>
        </w:rPr>
      </w:pPr>
    </w:p>
    <w:p w:rsidR="00722CC5" w:rsidRPr="00ED5FD8" w:rsidP="003D5E38">
      <w:pPr>
        <w:pStyle w:val="BodyText"/>
        <w:bidi w:val="0"/>
        <w:jc w:val="both"/>
        <w:rPr>
          <w:rFonts w:ascii="Times New Roman" w:hAnsi="Times New Roman"/>
          <w:color w:val="auto"/>
          <w:szCs w:val="24"/>
          <w:lang w:val="sk-SK"/>
        </w:rPr>
      </w:pPr>
      <w:r w:rsidRPr="00ED5FD8" w:rsidR="00424E69">
        <w:rPr>
          <w:rFonts w:ascii="Times New Roman" w:hAnsi="Times New Roman"/>
          <w:color w:val="auto"/>
          <w:szCs w:val="24"/>
          <w:lang w:val="sk-SK"/>
        </w:rPr>
        <w:t>zamestnávateľ zamestnanca aj zamestnanec podlieha</w:t>
      </w:r>
      <w:r w:rsidRPr="00ED5FD8" w:rsidR="00A41FEB">
        <w:rPr>
          <w:rFonts w:ascii="Times New Roman" w:hAnsi="Times New Roman"/>
          <w:color w:val="auto"/>
          <w:szCs w:val="24"/>
          <w:lang w:val="sk-SK"/>
        </w:rPr>
        <w:t>jú</w:t>
      </w:r>
      <w:r w:rsidRPr="00ED5FD8" w:rsidR="00424E69">
        <w:rPr>
          <w:rFonts w:ascii="Times New Roman" w:hAnsi="Times New Roman"/>
          <w:color w:val="auto"/>
          <w:szCs w:val="24"/>
          <w:lang w:val="sk-SK"/>
        </w:rPr>
        <w:t xml:space="preserve"> iba právnym predpisom prvej </w:t>
      </w:r>
      <w:r w:rsidRPr="00ED5FD8" w:rsidR="00231AB2">
        <w:rPr>
          <w:rFonts w:ascii="Times New Roman" w:hAnsi="Times New Roman"/>
          <w:color w:val="auto"/>
          <w:szCs w:val="24"/>
          <w:lang w:val="sk-SK"/>
        </w:rPr>
        <w:t>z</w:t>
      </w:r>
      <w:r w:rsidRPr="00ED5FD8" w:rsidR="00424E69">
        <w:rPr>
          <w:rFonts w:ascii="Times New Roman" w:hAnsi="Times New Roman"/>
          <w:color w:val="auto"/>
          <w:szCs w:val="24"/>
          <w:lang w:val="sk-SK"/>
        </w:rPr>
        <w:t>mluvnej strany</w:t>
      </w:r>
      <w:r w:rsidRPr="00ED5FD8" w:rsidR="00A7031C">
        <w:rPr>
          <w:rFonts w:ascii="Times New Roman" w:hAnsi="Times New Roman"/>
          <w:color w:val="auto"/>
          <w:szCs w:val="24"/>
          <w:lang w:val="sk-SK"/>
        </w:rPr>
        <w:t>,</w:t>
      </w:r>
      <w:r w:rsidRPr="00ED5FD8" w:rsidR="00424E69">
        <w:rPr>
          <w:rFonts w:ascii="Times New Roman" w:hAnsi="Times New Roman"/>
          <w:color w:val="auto"/>
          <w:szCs w:val="24"/>
          <w:lang w:val="sk-SK"/>
        </w:rPr>
        <w:t xml:space="preserve"> </w:t>
      </w:r>
      <w:r w:rsidRPr="00ED5FD8" w:rsidR="00EE5F02">
        <w:rPr>
          <w:rFonts w:ascii="Times New Roman" w:hAnsi="Times New Roman"/>
          <w:color w:val="auto"/>
          <w:szCs w:val="24"/>
          <w:lang w:val="sk-SK"/>
        </w:rPr>
        <w:t>pokiaľ ide o</w:t>
      </w:r>
      <w:r w:rsidRPr="00ED5FD8" w:rsidR="00424E69">
        <w:rPr>
          <w:rFonts w:ascii="Times New Roman" w:hAnsi="Times New Roman"/>
          <w:color w:val="auto"/>
          <w:szCs w:val="24"/>
          <w:lang w:val="sk-SK"/>
        </w:rPr>
        <w:t xml:space="preserve"> </w:t>
      </w:r>
      <w:r w:rsidRPr="00ED5FD8" w:rsidR="00EE5F02">
        <w:rPr>
          <w:rFonts w:ascii="Times New Roman" w:hAnsi="Times New Roman"/>
          <w:color w:val="auto"/>
          <w:szCs w:val="24"/>
          <w:lang w:val="sk-SK"/>
        </w:rPr>
        <w:t xml:space="preserve">vykonávanú </w:t>
      </w:r>
      <w:r w:rsidRPr="00ED5FD8" w:rsidR="003D5E38">
        <w:rPr>
          <w:rFonts w:ascii="Times New Roman" w:hAnsi="Times New Roman"/>
          <w:color w:val="auto"/>
          <w:szCs w:val="24"/>
          <w:lang w:val="sk-SK"/>
        </w:rPr>
        <w:t>prácu a odmenu vyplatenú za túto prácu</w:t>
      </w:r>
      <w:r w:rsidRPr="00ED5FD8" w:rsidR="00A7031C">
        <w:rPr>
          <w:rFonts w:ascii="Times New Roman" w:hAnsi="Times New Roman"/>
          <w:color w:val="auto"/>
          <w:szCs w:val="24"/>
          <w:lang w:val="sk-SK"/>
        </w:rPr>
        <w:t>,</w:t>
      </w:r>
      <w:r w:rsidRPr="00ED5FD8" w:rsidR="003D5E38">
        <w:rPr>
          <w:rFonts w:ascii="Times New Roman" w:hAnsi="Times New Roman"/>
          <w:color w:val="auto"/>
          <w:szCs w:val="24"/>
          <w:lang w:val="sk-SK"/>
        </w:rPr>
        <w:t xml:space="preserve"> </w:t>
      </w:r>
      <w:r w:rsidRPr="00ED5FD8" w:rsidR="00EE5F02">
        <w:rPr>
          <w:rFonts w:ascii="Times New Roman" w:hAnsi="Times New Roman"/>
          <w:color w:val="auto"/>
          <w:szCs w:val="24"/>
          <w:lang w:val="sk-SK"/>
        </w:rPr>
        <w:t>po</w:t>
      </w:r>
      <w:r w:rsidRPr="00ED5FD8" w:rsidR="00EE5F02">
        <w:rPr>
          <w:rFonts w:ascii="Times New Roman" w:hAnsi="Times New Roman"/>
          <w:b/>
          <w:color w:val="auto"/>
          <w:szCs w:val="24"/>
          <w:lang w:val="sk-SK"/>
        </w:rPr>
        <w:t xml:space="preserve"> </w:t>
      </w:r>
      <w:r w:rsidRPr="00ED5FD8" w:rsidR="00EE5F02">
        <w:rPr>
          <w:rFonts w:ascii="Times New Roman" w:hAnsi="Times New Roman"/>
          <w:color w:val="auto"/>
          <w:szCs w:val="24"/>
          <w:lang w:val="sk-SK"/>
        </w:rPr>
        <w:t xml:space="preserve">nadobudnutí </w:t>
      </w:r>
      <w:r w:rsidRPr="00ED5FD8" w:rsidR="003D5E38">
        <w:rPr>
          <w:rFonts w:ascii="Times New Roman" w:hAnsi="Times New Roman"/>
          <w:color w:val="auto"/>
          <w:szCs w:val="24"/>
          <w:lang w:val="sk-SK"/>
        </w:rPr>
        <w:t xml:space="preserve">platnosti </w:t>
      </w:r>
      <w:r w:rsidRPr="00ED5FD8" w:rsidR="00396C7A">
        <w:rPr>
          <w:rFonts w:ascii="Times New Roman" w:hAnsi="Times New Roman"/>
          <w:color w:val="auto"/>
          <w:szCs w:val="24"/>
          <w:lang w:val="sk-SK"/>
        </w:rPr>
        <w:t>tejto zmluvy</w:t>
      </w:r>
      <w:r w:rsidRPr="00ED5FD8" w:rsidR="003D5E38">
        <w:rPr>
          <w:rFonts w:ascii="Times New Roman" w:hAnsi="Times New Roman"/>
          <w:color w:val="auto"/>
          <w:szCs w:val="24"/>
          <w:lang w:val="sk-SK"/>
        </w:rPr>
        <w:t>.</w:t>
      </w:r>
      <w:r w:rsidRPr="00ED5FD8" w:rsidR="00EE5F02">
        <w:rPr>
          <w:rFonts w:ascii="Times New Roman" w:hAnsi="Times New Roman"/>
          <w:color w:val="auto"/>
          <w:szCs w:val="24"/>
          <w:lang w:val="sk-SK"/>
        </w:rPr>
        <w:t xml:space="preserve"> </w:t>
      </w:r>
    </w:p>
    <w:p w:rsidR="00A7031C" w:rsidRPr="00ED5FD8" w:rsidP="006719ED">
      <w:pPr>
        <w:pStyle w:val="BodyText"/>
        <w:bidi w:val="0"/>
        <w:jc w:val="both"/>
        <w:rPr>
          <w:rFonts w:ascii="Times New Roman" w:hAnsi="Times New Roman"/>
          <w:color w:val="auto"/>
          <w:szCs w:val="24"/>
          <w:lang w:val="sk-SK"/>
        </w:rPr>
      </w:pPr>
    </w:p>
    <w:p w:rsidR="00882791" w:rsidRPr="00ED5FD8" w:rsidP="006719ED">
      <w:pPr>
        <w:pStyle w:val="BodyText"/>
        <w:bidi w:val="0"/>
        <w:jc w:val="both"/>
        <w:rPr>
          <w:rFonts w:ascii="Times New Roman" w:hAnsi="Times New Roman"/>
          <w:color w:val="auto"/>
          <w:szCs w:val="24"/>
          <w:lang w:val="sk-SK"/>
        </w:rPr>
      </w:pPr>
      <w:r w:rsidRPr="00ED5FD8" w:rsidR="00396C7A">
        <w:rPr>
          <w:rFonts w:ascii="Times New Roman" w:hAnsi="Times New Roman"/>
          <w:color w:val="auto"/>
          <w:szCs w:val="24"/>
          <w:lang w:val="sk-SK"/>
        </w:rPr>
        <w:t>3</w:t>
      </w:r>
      <w:r w:rsidRPr="00ED5FD8">
        <w:rPr>
          <w:rFonts w:ascii="Times New Roman" w:hAnsi="Times New Roman"/>
          <w:color w:val="auto"/>
          <w:szCs w:val="24"/>
          <w:lang w:val="sk-SK"/>
        </w:rPr>
        <w:t>.</w:t>
        <w:tab/>
      </w:r>
      <w:r w:rsidRPr="00ED5FD8" w:rsidR="00231AB2">
        <w:rPr>
          <w:rFonts w:ascii="Times New Roman" w:hAnsi="Times New Roman"/>
          <w:color w:val="auto"/>
          <w:szCs w:val="24"/>
          <w:lang w:val="sk-SK"/>
        </w:rPr>
        <w:t>Na</w:t>
      </w:r>
      <w:r w:rsidRPr="00ED5FD8" w:rsidR="00396C7A">
        <w:rPr>
          <w:rFonts w:ascii="Times New Roman" w:hAnsi="Times New Roman"/>
          <w:color w:val="auto"/>
          <w:szCs w:val="24"/>
          <w:lang w:val="sk-SK"/>
        </w:rPr>
        <w:t xml:space="preserve"> účely </w:t>
      </w:r>
      <w:r w:rsidRPr="00ED5FD8" w:rsidR="00231AB2">
        <w:rPr>
          <w:rFonts w:ascii="Times New Roman" w:hAnsi="Times New Roman"/>
          <w:color w:val="auto"/>
          <w:szCs w:val="24"/>
          <w:lang w:val="sk-SK"/>
        </w:rPr>
        <w:t>o</w:t>
      </w:r>
      <w:r w:rsidRPr="00ED5FD8" w:rsidR="00396C7A">
        <w:rPr>
          <w:rFonts w:ascii="Times New Roman" w:hAnsi="Times New Roman"/>
          <w:color w:val="auto"/>
          <w:szCs w:val="24"/>
          <w:lang w:val="sk-SK"/>
        </w:rPr>
        <w:t>dseku 2 písm. </w:t>
      </w:r>
      <w:r w:rsidRPr="00ED5FD8" w:rsidR="00424E69">
        <w:rPr>
          <w:rFonts w:ascii="Times New Roman" w:hAnsi="Times New Roman"/>
          <w:color w:val="auto"/>
          <w:szCs w:val="24"/>
          <w:lang w:val="sk-SK"/>
        </w:rPr>
        <w:t xml:space="preserve">c) je </w:t>
      </w:r>
      <w:r w:rsidRPr="00ED5FD8" w:rsidR="006B42DE">
        <w:rPr>
          <w:rFonts w:ascii="Times New Roman" w:hAnsi="Times New Roman"/>
          <w:color w:val="auto"/>
          <w:szCs w:val="24"/>
          <w:lang w:val="sk-SK"/>
        </w:rPr>
        <w:t xml:space="preserve">organizačná zložka </w:t>
      </w:r>
      <w:r w:rsidR="0046432A">
        <w:rPr>
          <w:rFonts w:ascii="Times New Roman" w:hAnsi="Times New Roman"/>
          <w:color w:val="auto"/>
          <w:szCs w:val="24"/>
          <w:lang w:val="sk-SK"/>
        </w:rPr>
        <w:t xml:space="preserve">je organizačnou zložkou </w:t>
      </w:r>
      <w:r w:rsidRPr="00ED5FD8" w:rsidR="00424E69">
        <w:rPr>
          <w:rFonts w:ascii="Times New Roman" w:hAnsi="Times New Roman"/>
          <w:color w:val="auto"/>
          <w:szCs w:val="24"/>
          <w:lang w:val="sk-SK"/>
        </w:rPr>
        <w:t>zamestnávateľ</w:t>
      </w:r>
      <w:r w:rsidR="0046432A">
        <w:rPr>
          <w:rFonts w:ascii="Times New Roman" w:hAnsi="Times New Roman"/>
          <w:color w:val="auto"/>
          <w:szCs w:val="24"/>
          <w:lang w:val="sk-SK"/>
        </w:rPr>
        <w:t xml:space="preserve">a </w:t>
      </w:r>
      <w:r w:rsidRPr="00ED5FD8" w:rsidR="00424E69">
        <w:rPr>
          <w:rFonts w:ascii="Times New Roman" w:hAnsi="Times New Roman"/>
          <w:color w:val="auto"/>
          <w:szCs w:val="24"/>
          <w:lang w:val="sk-SK"/>
        </w:rPr>
        <w:t>v</w:t>
      </w:r>
      <w:r w:rsidRPr="00ED5FD8" w:rsidR="00347DF1">
        <w:rPr>
          <w:rFonts w:ascii="Times New Roman" w:hAnsi="Times New Roman"/>
          <w:color w:val="auto"/>
          <w:szCs w:val="24"/>
          <w:lang w:val="sk-SK"/>
        </w:rPr>
        <w:t>tedy,</w:t>
      </w:r>
      <w:r w:rsidRPr="00ED5FD8" w:rsidR="00424E69">
        <w:rPr>
          <w:rFonts w:ascii="Times New Roman" w:hAnsi="Times New Roman"/>
          <w:color w:val="auto"/>
          <w:szCs w:val="24"/>
          <w:lang w:val="sk-SK"/>
        </w:rPr>
        <w:t xml:space="preserve"> ak sú zamestnávateľ aj </w:t>
      </w:r>
      <w:r w:rsidRPr="00ED5FD8" w:rsidR="006B42DE">
        <w:rPr>
          <w:rFonts w:ascii="Times New Roman" w:hAnsi="Times New Roman"/>
          <w:color w:val="auto"/>
          <w:szCs w:val="24"/>
          <w:lang w:val="sk-SK"/>
        </w:rPr>
        <w:t>organizačná zložka</w:t>
      </w:r>
      <w:r w:rsidRPr="00ED5FD8" w:rsidR="00424E69">
        <w:rPr>
          <w:rFonts w:ascii="Times New Roman" w:hAnsi="Times New Roman"/>
          <w:color w:val="auto"/>
          <w:szCs w:val="24"/>
          <w:lang w:val="sk-SK"/>
        </w:rPr>
        <w:t xml:space="preserve"> členmi rovnakej plne alebo väčšinovo vlastnenej skupiny. </w:t>
      </w:r>
    </w:p>
    <w:p w:rsidR="00882791" w:rsidRPr="00ED5FD8">
      <w:pPr>
        <w:pStyle w:val="BodyText"/>
        <w:bidi w:val="0"/>
        <w:rPr>
          <w:rFonts w:ascii="Times New Roman" w:hAnsi="Times New Roman"/>
          <w:b/>
          <w:color w:val="auto"/>
          <w:szCs w:val="24"/>
          <w:lang w:val="sk-SK"/>
        </w:rPr>
      </w:pPr>
    </w:p>
    <w:p w:rsidR="006D1B6A" w:rsidRPr="00ED5FD8" w:rsidP="006B42DE">
      <w:pPr>
        <w:pStyle w:val="BodyText"/>
        <w:bidi w:val="0"/>
        <w:jc w:val="both"/>
        <w:rPr>
          <w:rFonts w:ascii="Times New Roman" w:hAnsi="Times New Roman"/>
          <w:b/>
          <w:i/>
          <w:color w:val="auto"/>
          <w:szCs w:val="24"/>
          <w:lang w:val="sk-SK"/>
        </w:rPr>
      </w:pPr>
      <w:r w:rsidRPr="00ED5FD8" w:rsidR="00396C7A">
        <w:rPr>
          <w:rFonts w:ascii="Times New Roman" w:hAnsi="Times New Roman"/>
          <w:color w:val="auto"/>
          <w:szCs w:val="24"/>
          <w:lang w:val="sk-SK"/>
        </w:rPr>
        <w:t>4</w:t>
      </w:r>
      <w:r w:rsidRPr="00ED5FD8" w:rsidR="00882791">
        <w:rPr>
          <w:rFonts w:ascii="Times New Roman" w:hAnsi="Times New Roman"/>
          <w:color w:val="auto"/>
          <w:szCs w:val="24"/>
          <w:lang w:val="sk-SK"/>
        </w:rPr>
        <w:t>.</w:t>
        <w:tab/>
      </w:r>
      <w:r w:rsidRPr="00ED5FD8" w:rsidR="00424E69">
        <w:rPr>
          <w:rFonts w:ascii="Times New Roman" w:hAnsi="Times New Roman"/>
          <w:color w:val="auto"/>
          <w:szCs w:val="24"/>
          <w:lang w:val="sk-SK"/>
        </w:rPr>
        <w:t xml:space="preserve">Ak zamestnanec </w:t>
      </w:r>
      <w:r w:rsidRPr="00ED5FD8" w:rsidR="006B42DE">
        <w:rPr>
          <w:rFonts w:ascii="Times New Roman" w:hAnsi="Times New Roman"/>
          <w:color w:val="auto"/>
          <w:szCs w:val="24"/>
          <w:lang w:val="sk-SK"/>
        </w:rPr>
        <w:t>je</w:t>
      </w:r>
      <w:r w:rsidRPr="00ED5FD8" w:rsidR="001E1DFF">
        <w:rPr>
          <w:rFonts w:ascii="Times New Roman" w:hAnsi="Times New Roman"/>
          <w:color w:val="auto"/>
          <w:szCs w:val="24"/>
          <w:lang w:val="sk-SK"/>
        </w:rPr>
        <w:t xml:space="preserve"> v </w:t>
      </w:r>
      <w:r w:rsidRPr="00ED5FD8" w:rsidR="00424E69">
        <w:rPr>
          <w:rFonts w:ascii="Times New Roman" w:hAnsi="Times New Roman"/>
          <w:color w:val="auto"/>
          <w:szCs w:val="24"/>
          <w:lang w:val="sk-SK"/>
        </w:rPr>
        <w:t>pracovnom pomere u zamestnávateľa na lodi alebo lietadle</w:t>
      </w:r>
      <w:r w:rsidRPr="00ED5FD8" w:rsidR="00A41FEB">
        <w:rPr>
          <w:rFonts w:ascii="Times New Roman" w:hAnsi="Times New Roman"/>
          <w:color w:val="auto"/>
          <w:szCs w:val="24"/>
          <w:lang w:val="sk-SK"/>
        </w:rPr>
        <w:t xml:space="preserve"> v medzinárodnej doprave</w:t>
      </w:r>
      <w:r w:rsidRPr="00ED5FD8" w:rsidR="00962689">
        <w:rPr>
          <w:rFonts w:ascii="Times New Roman" w:hAnsi="Times New Roman"/>
          <w:color w:val="auto"/>
          <w:szCs w:val="24"/>
          <w:lang w:val="sk-SK"/>
        </w:rPr>
        <w:t>,</w:t>
      </w:r>
      <w:r w:rsidRPr="00ED5FD8" w:rsidR="00424E69">
        <w:rPr>
          <w:rFonts w:ascii="Times New Roman" w:hAnsi="Times New Roman"/>
          <w:color w:val="auto"/>
          <w:szCs w:val="24"/>
          <w:lang w:val="sk-SK"/>
        </w:rPr>
        <w:t xml:space="preserve"> </w:t>
      </w:r>
      <w:r w:rsidRPr="00ED5FD8" w:rsidR="00EE5F02">
        <w:rPr>
          <w:rFonts w:ascii="Times New Roman" w:hAnsi="Times New Roman"/>
          <w:color w:val="auto"/>
          <w:szCs w:val="24"/>
          <w:lang w:val="sk-SK"/>
        </w:rPr>
        <w:t xml:space="preserve">podlieha </w:t>
      </w:r>
      <w:r w:rsidRPr="00ED5FD8" w:rsidR="00424E69">
        <w:rPr>
          <w:rFonts w:ascii="Times New Roman" w:hAnsi="Times New Roman"/>
          <w:color w:val="auto"/>
          <w:szCs w:val="24"/>
          <w:lang w:val="sk-SK"/>
        </w:rPr>
        <w:t>zamestnávat</w:t>
      </w:r>
      <w:r w:rsidRPr="00ED5FD8" w:rsidR="001E1DFF">
        <w:rPr>
          <w:rFonts w:ascii="Times New Roman" w:hAnsi="Times New Roman"/>
          <w:color w:val="auto"/>
          <w:szCs w:val="24"/>
          <w:lang w:val="sk-SK"/>
        </w:rPr>
        <w:t>eľ zamestnanca aj zamestnanec v </w:t>
      </w:r>
      <w:r w:rsidRPr="00ED5FD8" w:rsidR="00424E69">
        <w:rPr>
          <w:rFonts w:ascii="Times New Roman" w:hAnsi="Times New Roman"/>
          <w:color w:val="auto"/>
          <w:szCs w:val="24"/>
          <w:lang w:val="sk-SK"/>
        </w:rPr>
        <w:t>súvislosti s</w:t>
      </w:r>
      <w:r w:rsidRPr="00ED5FD8" w:rsidR="00EE5F02">
        <w:rPr>
          <w:rFonts w:ascii="Times New Roman" w:hAnsi="Times New Roman"/>
          <w:color w:val="auto"/>
          <w:szCs w:val="24"/>
          <w:lang w:val="sk-SK"/>
        </w:rPr>
        <w:t xml:space="preserve"> touto </w:t>
      </w:r>
      <w:r w:rsidRPr="00ED5FD8" w:rsidR="00424E69">
        <w:rPr>
          <w:rFonts w:ascii="Times New Roman" w:hAnsi="Times New Roman"/>
          <w:color w:val="auto"/>
          <w:szCs w:val="24"/>
          <w:lang w:val="sk-SK"/>
        </w:rPr>
        <w:t>p</w:t>
      </w:r>
      <w:r w:rsidRPr="00ED5FD8" w:rsidR="00396C7A">
        <w:rPr>
          <w:rFonts w:ascii="Times New Roman" w:hAnsi="Times New Roman"/>
          <w:color w:val="auto"/>
          <w:szCs w:val="24"/>
          <w:lang w:val="sk-SK"/>
        </w:rPr>
        <w:t>rácou a s </w:t>
      </w:r>
      <w:r w:rsidRPr="00ED5FD8" w:rsidR="00424E69">
        <w:rPr>
          <w:rFonts w:ascii="Times New Roman" w:hAnsi="Times New Roman"/>
          <w:color w:val="auto"/>
          <w:szCs w:val="24"/>
          <w:lang w:val="sk-SK"/>
        </w:rPr>
        <w:t xml:space="preserve">odmenou vyplatenou za túto prácu </w:t>
      </w:r>
      <w:r w:rsidRPr="00ED5FD8" w:rsidR="00EE5F02">
        <w:rPr>
          <w:rFonts w:ascii="Times New Roman" w:hAnsi="Times New Roman"/>
          <w:color w:val="auto"/>
          <w:szCs w:val="24"/>
          <w:lang w:val="sk-SK"/>
        </w:rPr>
        <w:t xml:space="preserve">len </w:t>
      </w:r>
      <w:r w:rsidRPr="00ED5FD8" w:rsidR="00424E69">
        <w:rPr>
          <w:rFonts w:ascii="Times New Roman" w:hAnsi="Times New Roman"/>
          <w:color w:val="auto"/>
          <w:szCs w:val="24"/>
          <w:lang w:val="sk-SK"/>
        </w:rPr>
        <w:t xml:space="preserve">právnym predpisom </w:t>
      </w:r>
      <w:r w:rsidRPr="00ED5FD8" w:rsidR="006B42DE">
        <w:rPr>
          <w:rFonts w:ascii="Times New Roman" w:hAnsi="Times New Roman"/>
          <w:color w:val="auto"/>
          <w:szCs w:val="24"/>
          <w:lang w:val="sk-SK"/>
        </w:rPr>
        <w:t>z</w:t>
      </w:r>
      <w:r w:rsidRPr="00ED5FD8" w:rsidR="00424E69">
        <w:rPr>
          <w:rFonts w:ascii="Times New Roman" w:hAnsi="Times New Roman"/>
          <w:color w:val="auto"/>
          <w:szCs w:val="24"/>
          <w:lang w:val="sk-SK"/>
        </w:rPr>
        <w:t>mluvnej strany</w:t>
      </w:r>
      <w:r w:rsidRPr="00ED5FD8" w:rsidR="001E1DFF">
        <w:rPr>
          <w:rFonts w:ascii="Times New Roman" w:hAnsi="Times New Roman"/>
          <w:color w:val="auto"/>
          <w:szCs w:val="24"/>
          <w:lang w:val="sk-SK"/>
        </w:rPr>
        <w:t>,</w:t>
      </w:r>
      <w:r w:rsidRPr="00ED5FD8" w:rsidR="006B42DE">
        <w:rPr>
          <w:rFonts w:ascii="Times New Roman" w:hAnsi="Times New Roman"/>
          <w:color w:val="auto"/>
          <w:szCs w:val="24"/>
          <w:lang w:val="sk-SK"/>
        </w:rPr>
        <w:t xml:space="preserve"> na </w:t>
      </w:r>
      <w:r w:rsidRPr="00ED5FD8" w:rsidR="00424E69">
        <w:rPr>
          <w:rFonts w:ascii="Times New Roman" w:hAnsi="Times New Roman"/>
          <w:color w:val="auto"/>
          <w:szCs w:val="24"/>
          <w:lang w:val="sk-SK"/>
        </w:rPr>
        <w:t xml:space="preserve">ktorej </w:t>
      </w:r>
      <w:r w:rsidRPr="00ED5FD8" w:rsidR="006B42DE">
        <w:rPr>
          <w:rFonts w:ascii="Times New Roman" w:hAnsi="Times New Roman"/>
          <w:color w:val="auto"/>
          <w:szCs w:val="24"/>
          <w:lang w:val="sk-SK"/>
        </w:rPr>
        <w:t>území má</w:t>
      </w:r>
      <w:r w:rsidRPr="00ED5FD8" w:rsidR="00424E69">
        <w:rPr>
          <w:rFonts w:ascii="Times New Roman" w:hAnsi="Times New Roman"/>
          <w:color w:val="auto"/>
          <w:szCs w:val="24"/>
          <w:lang w:val="sk-SK"/>
        </w:rPr>
        <w:t xml:space="preserve"> zamestnanec </w:t>
      </w:r>
      <w:r w:rsidRPr="00ED5FD8" w:rsidR="006B42DE">
        <w:rPr>
          <w:rFonts w:ascii="Times New Roman" w:hAnsi="Times New Roman"/>
          <w:color w:val="auto"/>
          <w:szCs w:val="24"/>
          <w:lang w:val="sk-SK"/>
        </w:rPr>
        <w:t>bydlisko</w:t>
      </w:r>
      <w:r w:rsidRPr="00ED5FD8" w:rsidR="00F772B5">
        <w:rPr>
          <w:rFonts w:ascii="Times New Roman" w:hAnsi="Times New Roman"/>
          <w:color w:val="auto"/>
          <w:szCs w:val="24"/>
          <w:lang w:val="sk-SK"/>
        </w:rPr>
        <w:t>.</w:t>
      </w:r>
    </w:p>
    <w:p w:rsidR="000C36F8" w:rsidRPr="00ED5FD8" w:rsidP="001E1DFF">
      <w:pPr>
        <w:pStyle w:val="BodyText"/>
        <w:bidi w:val="0"/>
        <w:rPr>
          <w:rFonts w:ascii="Times New Roman" w:hAnsi="Times New Roman"/>
          <w:b/>
          <w:color w:val="auto"/>
          <w:szCs w:val="24"/>
          <w:lang w:val="sk-SK"/>
        </w:rPr>
      </w:pPr>
    </w:p>
    <w:p w:rsidR="00396C7A" w:rsidRPr="00ED5FD8" w:rsidP="00396C7A">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Článok 9</w:t>
      </w:r>
    </w:p>
    <w:p w:rsidR="00396C7A" w:rsidRPr="00ED5FD8" w:rsidP="00396C7A">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 xml:space="preserve">Diplomatické a konzulárne styky </w:t>
      </w:r>
      <w:r w:rsidRPr="00ED5FD8" w:rsidR="00932668">
        <w:rPr>
          <w:rFonts w:ascii="Times New Roman" w:hAnsi="Times New Roman"/>
          <w:b/>
          <w:color w:val="auto"/>
          <w:szCs w:val="24"/>
          <w:lang w:val="sk-SK"/>
        </w:rPr>
        <w:t xml:space="preserve">a štátni zamestnanci </w:t>
      </w:r>
    </w:p>
    <w:p w:rsidR="00396C7A" w:rsidRPr="00ED5FD8" w:rsidP="00396C7A">
      <w:pPr>
        <w:pStyle w:val="BodyText"/>
        <w:bidi w:val="0"/>
        <w:jc w:val="center"/>
        <w:rPr>
          <w:rFonts w:ascii="Times New Roman" w:hAnsi="Times New Roman"/>
          <w:b/>
          <w:color w:val="auto"/>
          <w:szCs w:val="24"/>
          <w:lang w:val="sk-SK"/>
        </w:rPr>
      </w:pPr>
    </w:p>
    <w:p w:rsidR="00127A77" w:rsidRPr="00ED5FD8" w:rsidP="00932668">
      <w:pPr>
        <w:pStyle w:val="BodyText"/>
        <w:bidi w:val="0"/>
        <w:jc w:val="both"/>
        <w:rPr>
          <w:rFonts w:ascii="Times New Roman" w:hAnsi="Times New Roman"/>
          <w:color w:val="auto"/>
          <w:szCs w:val="24"/>
          <w:lang w:val="sk-SK"/>
        </w:rPr>
      </w:pPr>
      <w:r w:rsidRPr="00ED5FD8" w:rsidR="00932668">
        <w:rPr>
          <w:rFonts w:ascii="Times New Roman" w:hAnsi="Times New Roman"/>
          <w:color w:val="auto"/>
          <w:szCs w:val="24"/>
          <w:lang w:val="sk-SK"/>
        </w:rPr>
        <w:t>1.</w:t>
        <w:tab/>
      </w:r>
      <w:r w:rsidRPr="00ED5FD8" w:rsidR="00396C7A">
        <w:rPr>
          <w:rFonts w:ascii="Times New Roman" w:hAnsi="Times New Roman"/>
          <w:color w:val="auto"/>
          <w:szCs w:val="24"/>
          <w:lang w:val="sk-SK"/>
        </w:rPr>
        <w:t xml:space="preserve">Touto zmluvou nie sú dotknuté žiadne ustanovenia Viedenského dohovoru o diplomatických stykoch z 18. apríla 1961 alebo Viedenského dohovoru o konzulárnych stykoch z 24. apríla 1963. </w:t>
      </w:r>
    </w:p>
    <w:p w:rsidR="00932668" w:rsidRPr="00ED5FD8" w:rsidP="00932668">
      <w:pPr>
        <w:pStyle w:val="BodyText"/>
        <w:bidi w:val="0"/>
        <w:jc w:val="both"/>
        <w:rPr>
          <w:rFonts w:ascii="Times New Roman" w:hAnsi="Times New Roman"/>
          <w:b/>
          <w:color w:val="auto"/>
          <w:szCs w:val="24"/>
          <w:lang w:val="sk-SK"/>
        </w:rPr>
      </w:pPr>
    </w:p>
    <w:p w:rsidR="00166699" w:rsidRPr="00ED5FD8" w:rsidP="00A46352">
      <w:pPr>
        <w:pStyle w:val="BodyText"/>
        <w:bidi w:val="0"/>
        <w:jc w:val="both"/>
        <w:rPr>
          <w:rFonts w:ascii="Times New Roman" w:hAnsi="Times New Roman"/>
          <w:color w:val="auto"/>
          <w:szCs w:val="24"/>
          <w:lang w:val="sk-SK"/>
        </w:rPr>
      </w:pPr>
      <w:r w:rsidRPr="00ED5FD8" w:rsidR="00932668">
        <w:rPr>
          <w:rFonts w:ascii="Times New Roman" w:hAnsi="Times New Roman"/>
          <w:color w:val="auto"/>
          <w:szCs w:val="24"/>
          <w:lang w:val="sk-SK"/>
        </w:rPr>
        <w:t>2.</w:t>
        <w:tab/>
        <w:t>Zamestnanci vyslaní ako štátni zamestnanci jednej zmluvnej strany</w:t>
      </w:r>
      <w:r w:rsidR="00107C62">
        <w:rPr>
          <w:rFonts w:ascii="Times New Roman" w:hAnsi="Times New Roman"/>
          <w:color w:val="auto"/>
          <w:szCs w:val="24"/>
          <w:lang w:val="sk-SK"/>
        </w:rPr>
        <w:t>,</w:t>
      </w:r>
      <w:r w:rsidRPr="00ED5FD8" w:rsidR="00932668">
        <w:rPr>
          <w:rFonts w:ascii="Times New Roman" w:hAnsi="Times New Roman"/>
          <w:color w:val="auto"/>
          <w:szCs w:val="24"/>
          <w:lang w:val="sk-SK"/>
        </w:rPr>
        <w:t xml:space="preserve"> aby dočasne pracovali na území druhej zmluvnej strany</w:t>
      </w:r>
      <w:r w:rsidRPr="00ED5FD8" w:rsidR="00962689">
        <w:rPr>
          <w:rFonts w:ascii="Times New Roman" w:hAnsi="Times New Roman"/>
          <w:color w:val="auto"/>
          <w:szCs w:val="24"/>
          <w:lang w:val="sk-SK"/>
        </w:rPr>
        <w:t>,</w:t>
      </w:r>
      <w:r w:rsidRPr="00ED5FD8" w:rsidR="00932668">
        <w:rPr>
          <w:rFonts w:ascii="Times New Roman" w:hAnsi="Times New Roman"/>
          <w:color w:val="auto"/>
          <w:szCs w:val="24"/>
          <w:lang w:val="sk-SK"/>
        </w:rPr>
        <w:t xml:space="preserve"> môžu podliehať len právnym predpisom prvej zmluvnej strany. </w:t>
      </w:r>
      <w:r w:rsidRPr="00ED5FD8" w:rsidR="00A46352">
        <w:rPr>
          <w:rFonts w:ascii="Times New Roman" w:hAnsi="Times New Roman"/>
          <w:color w:val="auto"/>
          <w:szCs w:val="24"/>
          <w:lang w:val="sk-SK"/>
        </w:rPr>
        <w:t xml:space="preserve">Na účely tohto odseku sa </w:t>
      </w:r>
      <w:r w:rsidRPr="00ED5FD8" w:rsidR="00932668">
        <w:rPr>
          <w:rFonts w:ascii="Times New Roman" w:hAnsi="Times New Roman"/>
          <w:color w:val="auto"/>
          <w:szCs w:val="24"/>
          <w:lang w:val="sk-SK"/>
        </w:rPr>
        <w:t>štátnym</w:t>
      </w:r>
      <w:r w:rsidRPr="00ED5FD8" w:rsidR="00A46352">
        <w:rPr>
          <w:rFonts w:ascii="Times New Roman" w:hAnsi="Times New Roman"/>
          <w:color w:val="auto"/>
          <w:szCs w:val="24"/>
          <w:lang w:val="sk-SK"/>
        </w:rPr>
        <w:t>i zamestnanca</w:t>
      </w:r>
      <w:r w:rsidRPr="00ED5FD8" w:rsidR="00932668">
        <w:rPr>
          <w:rFonts w:ascii="Times New Roman" w:hAnsi="Times New Roman"/>
          <w:color w:val="auto"/>
          <w:szCs w:val="24"/>
          <w:lang w:val="sk-SK"/>
        </w:rPr>
        <w:t>m</w:t>
      </w:r>
      <w:r w:rsidRPr="00ED5FD8" w:rsidR="00A46352">
        <w:rPr>
          <w:rFonts w:ascii="Times New Roman" w:hAnsi="Times New Roman"/>
          <w:color w:val="auto"/>
          <w:szCs w:val="24"/>
          <w:lang w:val="sk-SK"/>
        </w:rPr>
        <w:t>i</w:t>
      </w:r>
      <w:r w:rsidRPr="00ED5FD8" w:rsidR="00932668">
        <w:rPr>
          <w:rFonts w:ascii="Times New Roman" w:hAnsi="Times New Roman"/>
          <w:color w:val="auto"/>
          <w:szCs w:val="24"/>
          <w:lang w:val="sk-SK"/>
        </w:rPr>
        <w:t xml:space="preserve"> rozumejú</w:t>
      </w:r>
      <w:r w:rsidRPr="00ED5FD8" w:rsidR="00A46352">
        <w:rPr>
          <w:rFonts w:ascii="Times New Roman" w:hAnsi="Times New Roman"/>
          <w:color w:val="auto"/>
          <w:szCs w:val="24"/>
          <w:lang w:val="sk-SK"/>
        </w:rPr>
        <w:t>,</w:t>
      </w:r>
      <w:r w:rsidRPr="00ED5FD8" w:rsidR="00932668">
        <w:rPr>
          <w:rFonts w:ascii="Times New Roman" w:hAnsi="Times New Roman"/>
          <w:color w:val="auto"/>
          <w:szCs w:val="24"/>
          <w:lang w:val="sk-SK"/>
        </w:rPr>
        <w:t xml:space="preserve"> pokiaľ ide o</w:t>
      </w:r>
      <w:r w:rsidRPr="00ED5FD8" w:rsidR="00A46352">
        <w:rPr>
          <w:rFonts w:ascii="Times New Roman" w:hAnsi="Times New Roman"/>
          <w:color w:val="auto"/>
          <w:szCs w:val="24"/>
          <w:lang w:val="sk-SK"/>
        </w:rPr>
        <w:t> </w:t>
      </w:r>
      <w:r w:rsidRPr="00ED5FD8" w:rsidR="00932668">
        <w:rPr>
          <w:rFonts w:ascii="Times New Roman" w:hAnsi="Times New Roman"/>
          <w:color w:val="auto"/>
          <w:szCs w:val="24"/>
          <w:lang w:val="sk-SK"/>
        </w:rPr>
        <w:t>Austráliu</w:t>
      </w:r>
      <w:r w:rsidRPr="00ED5FD8" w:rsidR="00A46352">
        <w:rPr>
          <w:rFonts w:ascii="Times New Roman" w:hAnsi="Times New Roman"/>
          <w:color w:val="auto"/>
          <w:szCs w:val="24"/>
          <w:lang w:val="sk-SK"/>
        </w:rPr>
        <w:t>,</w:t>
      </w:r>
      <w:r w:rsidRPr="00ED5FD8" w:rsidR="00932668">
        <w:rPr>
          <w:rFonts w:ascii="Times New Roman" w:hAnsi="Times New Roman"/>
          <w:color w:val="auto"/>
          <w:szCs w:val="24"/>
          <w:lang w:val="sk-SK"/>
        </w:rPr>
        <w:t xml:space="preserve"> zamestnanci vlády, jej organizačných </w:t>
      </w:r>
      <w:r w:rsidRPr="00ED5FD8" w:rsidR="00A46352">
        <w:rPr>
          <w:rFonts w:ascii="Times New Roman" w:hAnsi="Times New Roman"/>
          <w:color w:val="auto"/>
          <w:szCs w:val="24"/>
          <w:lang w:val="sk-SK"/>
        </w:rPr>
        <w:t>zložiek alebo miestn</w:t>
      </w:r>
      <w:r w:rsidRPr="00ED5FD8" w:rsidR="000677C4">
        <w:rPr>
          <w:rFonts w:ascii="Times New Roman" w:hAnsi="Times New Roman"/>
          <w:color w:val="auto"/>
          <w:szCs w:val="24"/>
          <w:lang w:val="sk-SK"/>
        </w:rPr>
        <w:t xml:space="preserve">ej </w:t>
      </w:r>
      <w:r w:rsidRPr="00ED5FD8" w:rsidR="00932668">
        <w:rPr>
          <w:rFonts w:ascii="Times New Roman" w:hAnsi="Times New Roman"/>
          <w:color w:val="auto"/>
          <w:szCs w:val="24"/>
          <w:lang w:val="sk-SK"/>
        </w:rPr>
        <w:t>samospráv</w:t>
      </w:r>
      <w:r w:rsidRPr="00ED5FD8" w:rsidR="000677C4">
        <w:rPr>
          <w:rFonts w:ascii="Times New Roman" w:hAnsi="Times New Roman"/>
          <w:color w:val="auto"/>
          <w:szCs w:val="24"/>
          <w:lang w:val="sk-SK"/>
        </w:rPr>
        <w:t>y</w:t>
      </w:r>
      <w:r w:rsidRPr="00ED5FD8" w:rsidR="00932668">
        <w:rPr>
          <w:rFonts w:ascii="Times New Roman" w:hAnsi="Times New Roman"/>
          <w:color w:val="auto"/>
          <w:szCs w:val="24"/>
          <w:lang w:val="sk-SK"/>
        </w:rPr>
        <w:t xml:space="preserve">. </w:t>
      </w:r>
    </w:p>
    <w:p w:rsidR="00166699" w:rsidRPr="00ED5FD8">
      <w:pPr>
        <w:pStyle w:val="BodyText"/>
        <w:bidi w:val="0"/>
        <w:jc w:val="center"/>
        <w:rPr>
          <w:rFonts w:ascii="Times New Roman" w:hAnsi="Times New Roman"/>
          <w:b/>
          <w:color w:val="auto"/>
          <w:szCs w:val="24"/>
          <w:lang w:val="sk-SK"/>
        </w:rPr>
      </w:pPr>
    </w:p>
    <w:p w:rsidR="00166699"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9B6EB8">
        <w:rPr>
          <w:rFonts w:ascii="Times New Roman" w:hAnsi="Times New Roman"/>
          <w:b/>
          <w:color w:val="auto"/>
          <w:szCs w:val="24"/>
          <w:lang w:val="sk-SK"/>
        </w:rPr>
        <w:t>Článok 10</w:t>
      </w:r>
    </w:p>
    <w:p w:rsidR="00882791" w:rsidRPr="00ED5FD8">
      <w:pPr>
        <w:pStyle w:val="BodyText"/>
        <w:bidi w:val="0"/>
        <w:jc w:val="center"/>
        <w:rPr>
          <w:rFonts w:ascii="Times New Roman" w:hAnsi="Times New Roman"/>
          <w:b/>
          <w:color w:val="auto"/>
          <w:szCs w:val="24"/>
          <w:lang w:val="sk-SK"/>
        </w:rPr>
      </w:pPr>
      <w:r w:rsidRPr="00ED5FD8" w:rsidR="00B561B4">
        <w:rPr>
          <w:rFonts w:ascii="Times New Roman" w:hAnsi="Times New Roman"/>
          <w:b/>
          <w:color w:val="auto"/>
          <w:szCs w:val="24"/>
          <w:lang w:val="sk-SK"/>
        </w:rPr>
        <w:t>Dohody</w:t>
      </w:r>
      <w:r w:rsidRPr="00ED5FD8" w:rsidR="00ED662C">
        <w:rPr>
          <w:rFonts w:ascii="Times New Roman" w:hAnsi="Times New Roman"/>
          <w:b/>
          <w:color w:val="auto"/>
          <w:szCs w:val="24"/>
          <w:lang w:val="sk-SK"/>
        </w:rPr>
        <w:t xml:space="preserve"> </w:t>
      </w:r>
      <w:r w:rsidRPr="00ED5FD8" w:rsidR="009B6EB8">
        <w:rPr>
          <w:rFonts w:ascii="Times New Roman" w:hAnsi="Times New Roman"/>
          <w:b/>
          <w:color w:val="auto"/>
          <w:szCs w:val="24"/>
          <w:lang w:val="sk-SK"/>
        </w:rPr>
        <w:t>o výnimkách</w:t>
      </w:r>
    </w:p>
    <w:p w:rsidR="00882791" w:rsidRPr="00ED5FD8">
      <w:pPr>
        <w:pStyle w:val="BodyText"/>
        <w:bidi w:val="0"/>
        <w:jc w:val="center"/>
        <w:rPr>
          <w:rFonts w:ascii="Times New Roman" w:hAnsi="Times New Roman"/>
          <w:b/>
          <w:color w:val="auto"/>
          <w:szCs w:val="24"/>
          <w:lang w:val="sk-SK"/>
        </w:rPr>
      </w:pPr>
    </w:p>
    <w:p w:rsidR="00A46352" w:rsidRPr="00ED5FD8" w:rsidP="00B561B4">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 xml:space="preserve">Príslušné úrady zmluvných strán alebo nimi poverené inštitúcie sa môžu vzájomne písomne dohodnúť na výnimkách z ustanovení článkov </w:t>
      </w:r>
      <w:smartTag w:uri="urn:schemas-microsoft-com:office:smarttags" w:element="metricconverter">
        <w:smartTagPr>
          <w:attr w:name="ProductID" w:val="8 a"/>
        </w:smartTagPr>
        <w:r w:rsidRPr="00ED5FD8">
          <w:rPr>
            <w:rFonts w:ascii="Times New Roman" w:hAnsi="Times New Roman"/>
            <w:color w:val="auto"/>
            <w:szCs w:val="24"/>
            <w:lang w:val="sk-SK"/>
          </w:rPr>
          <w:t>8 a</w:t>
        </w:r>
      </w:smartTag>
      <w:r w:rsidRPr="00ED5FD8">
        <w:rPr>
          <w:rFonts w:ascii="Times New Roman" w:hAnsi="Times New Roman"/>
          <w:color w:val="auto"/>
          <w:szCs w:val="24"/>
          <w:lang w:val="sk-SK"/>
        </w:rPr>
        <w:t xml:space="preserve"> 9. </w:t>
      </w:r>
    </w:p>
    <w:p w:rsidR="00882791" w:rsidRPr="00ED5FD8" w:rsidP="00A46352">
      <w:pPr>
        <w:pStyle w:val="BodyText"/>
        <w:bidi w:val="0"/>
        <w:jc w:val="both"/>
        <w:rPr>
          <w:rFonts w:ascii="Times New Roman" w:hAnsi="Times New Roman"/>
          <w:color w:val="auto"/>
          <w:szCs w:val="24"/>
          <w:lang w:val="sk-SK"/>
        </w:rPr>
      </w:pPr>
    </w:p>
    <w:p w:rsidR="00A46352" w:rsidRPr="00ED5FD8" w:rsidP="00A46352">
      <w:pPr>
        <w:pStyle w:val="BodyText"/>
        <w:bidi w:val="0"/>
        <w:jc w:val="both"/>
        <w:rPr>
          <w:rFonts w:ascii="Times New Roman" w:hAnsi="Times New Roman"/>
          <w:color w:val="auto"/>
          <w:szCs w:val="24"/>
          <w:lang w:val="sk-SK"/>
        </w:rPr>
      </w:pPr>
    </w:p>
    <w:p w:rsidR="00A46352" w:rsidRPr="00ED5FD8" w:rsidP="00A46352">
      <w:pPr>
        <w:pStyle w:val="BodyText"/>
        <w:bidi w:val="0"/>
        <w:jc w:val="both"/>
        <w:rPr>
          <w:rFonts w:ascii="Times New Roman" w:hAnsi="Times New Roman"/>
          <w:color w:val="auto"/>
          <w:szCs w:val="24"/>
          <w:lang w:val="sk-SK"/>
        </w:rPr>
      </w:pPr>
    </w:p>
    <w:p w:rsidR="00A46352" w:rsidRPr="00ED5FD8" w:rsidP="00A46352">
      <w:pPr>
        <w:pStyle w:val="BodyText"/>
        <w:bidi w:val="0"/>
        <w:jc w:val="both"/>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0C36F8">
        <w:rPr>
          <w:rFonts w:ascii="Times New Roman" w:hAnsi="Times New Roman"/>
          <w:b/>
          <w:color w:val="auto"/>
          <w:szCs w:val="24"/>
          <w:lang w:val="sk-SK"/>
        </w:rPr>
        <w:br w:type="page"/>
      </w:r>
      <w:r w:rsidRPr="00ED5FD8" w:rsidR="00A700F0">
        <w:rPr>
          <w:rFonts w:ascii="Times New Roman" w:hAnsi="Times New Roman"/>
          <w:b/>
          <w:color w:val="auto"/>
          <w:szCs w:val="24"/>
          <w:lang w:val="sk-SK"/>
        </w:rPr>
        <w:t>TRETI</w:t>
      </w:r>
      <w:r w:rsidRPr="00ED5FD8" w:rsidR="00ED2BD7">
        <w:rPr>
          <w:rFonts w:ascii="Times New Roman" w:hAnsi="Times New Roman"/>
          <w:b/>
          <w:color w:val="auto"/>
          <w:szCs w:val="24"/>
          <w:lang w:val="sk-SK"/>
        </w:rPr>
        <w:t>A</w:t>
      </w:r>
      <w:r w:rsidRPr="00ED5FD8" w:rsidR="00A700F0">
        <w:rPr>
          <w:rFonts w:ascii="Times New Roman" w:hAnsi="Times New Roman"/>
          <w:b/>
          <w:color w:val="auto"/>
          <w:szCs w:val="24"/>
          <w:lang w:val="sk-SK"/>
        </w:rPr>
        <w:t xml:space="preserve"> </w:t>
      </w:r>
      <w:r w:rsidRPr="00ED5FD8" w:rsidR="009B6EB8">
        <w:rPr>
          <w:rFonts w:ascii="Times New Roman" w:hAnsi="Times New Roman"/>
          <w:b/>
          <w:caps/>
          <w:color w:val="auto"/>
          <w:szCs w:val="24"/>
          <w:lang w:val="sk-SK"/>
        </w:rPr>
        <w:t>Časť</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9B6EB8">
        <w:rPr>
          <w:rFonts w:ascii="Times New Roman" w:hAnsi="Times New Roman"/>
          <w:b/>
          <w:color w:val="auto"/>
          <w:szCs w:val="24"/>
          <w:lang w:val="sk-SK"/>
        </w:rPr>
        <w:t xml:space="preserve">USTANOVENIA TÝKAJÚCE SA DÁVOK </w:t>
      </w:r>
    </w:p>
    <w:p w:rsidR="000F4B39" w:rsidRPr="00ED5FD8">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Prvá kapitola</w:t>
      </w:r>
    </w:p>
    <w:p w:rsidR="000F4B39" w:rsidRPr="00ED5FD8">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Dávk</w:t>
      </w:r>
      <w:r w:rsidRPr="00ED5FD8" w:rsidR="00C71B1A">
        <w:rPr>
          <w:rFonts w:ascii="Times New Roman" w:hAnsi="Times New Roman"/>
          <w:b/>
          <w:color w:val="auto"/>
          <w:szCs w:val="24"/>
          <w:lang w:val="sk-SK"/>
        </w:rPr>
        <w:t>y podľa právnych predpisov Austrálie</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9B6EB8">
        <w:rPr>
          <w:rFonts w:ascii="Times New Roman" w:hAnsi="Times New Roman"/>
          <w:b/>
          <w:color w:val="auto"/>
          <w:szCs w:val="24"/>
          <w:lang w:val="sk-SK"/>
        </w:rPr>
        <w:t>Článok 11</w:t>
      </w:r>
    </w:p>
    <w:p w:rsidR="00882791" w:rsidRPr="00ED5FD8">
      <w:pPr>
        <w:pStyle w:val="BodyText"/>
        <w:bidi w:val="0"/>
        <w:jc w:val="center"/>
        <w:rPr>
          <w:rFonts w:ascii="Times New Roman" w:hAnsi="Times New Roman"/>
          <w:b/>
          <w:color w:val="auto"/>
          <w:szCs w:val="24"/>
          <w:lang w:val="sk-SK"/>
        </w:rPr>
      </w:pPr>
      <w:r w:rsidRPr="00ED5FD8" w:rsidR="006806FD">
        <w:rPr>
          <w:rFonts w:ascii="Times New Roman" w:hAnsi="Times New Roman"/>
          <w:b/>
          <w:color w:val="auto"/>
          <w:szCs w:val="24"/>
          <w:lang w:val="sk-SK"/>
        </w:rPr>
        <w:t>Bydlisko</w:t>
      </w:r>
      <w:r w:rsidRPr="00ED5FD8" w:rsidR="009B6EB8">
        <w:rPr>
          <w:rFonts w:ascii="Times New Roman" w:hAnsi="Times New Roman"/>
          <w:b/>
          <w:color w:val="auto"/>
          <w:szCs w:val="24"/>
          <w:lang w:val="sk-SK"/>
        </w:rPr>
        <w:t xml:space="preserve"> alebo </w:t>
      </w:r>
      <w:r w:rsidRPr="00ED5FD8" w:rsidR="006806FD">
        <w:rPr>
          <w:rFonts w:ascii="Times New Roman" w:hAnsi="Times New Roman"/>
          <w:b/>
          <w:color w:val="auto"/>
          <w:szCs w:val="24"/>
          <w:lang w:val="sk-SK"/>
        </w:rPr>
        <w:t xml:space="preserve">pobyt na území </w:t>
      </w:r>
      <w:r w:rsidRPr="00ED5FD8" w:rsidR="009B6EB8">
        <w:rPr>
          <w:rFonts w:ascii="Times New Roman" w:hAnsi="Times New Roman"/>
          <w:b/>
          <w:color w:val="auto"/>
          <w:szCs w:val="24"/>
          <w:lang w:val="sk-SK"/>
        </w:rPr>
        <w:t>Slovenskej republik</w:t>
      </w:r>
      <w:r w:rsidRPr="00ED5FD8" w:rsidR="006806FD">
        <w:rPr>
          <w:rFonts w:ascii="Times New Roman" w:hAnsi="Times New Roman"/>
          <w:b/>
          <w:color w:val="auto"/>
          <w:szCs w:val="24"/>
          <w:lang w:val="sk-SK"/>
        </w:rPr>
        <w:t>y</w:t>
      </w:r>
      <w:r w:rsidRPr="00ED5FD8" w:rsidR="009B6EB8">
        <w:rPr>
          <w:rFonts w:ascii="Times New Roman" w:hAnsi="Times New Roman"/>
          <w:b/>
          <w:color w:val="auto"/>
          <w:szCs w:val="24"/>
          <w:lang w:val="sk-SK"/>
        </w:rPr>
        <w:t xml:space="preserve"> </w:t>
      </w:r>
    </w:p>
    <w:p w:rsidR="00882791" w:rsidRPr="00ED5FD8">
      <w:pPr>
        <w:pStyle w:val="EndnoteText"/>
        <w:widowControl/>
        <w:bidi w:val="0"/>
        <w:rPr>
          <w:rFonts w:ascii="Times New Roman" w:hAnsi="Times New Roman"/>
          <w:szCs w:val="24"/>
          <w:lang w:val="sk-SK"/>
        </w:rPr>
      </w:pPr>
    </w:p>
    <w:p w:rsidR="00882791" w:rsidRPr="00ED5FD8" w:rsidP="00A700F0">
      <w:pPr>
        <w:pStyle w:val="BodyText"/>
        <w:bidi w:val="0"/>
        <w:jc w:val="both"/>
        <w:rPr>
          <w:rFonts w:ascii="Times New Roman" w:hAnsi="Times New Roman"/>
          <w:color w:val="auto"/>
          <w:szCs w:val="24"/>
          <w:lang w:val="sk-SK"/>
        </w:rPr>
      </w:pPr>
      <w:r w:rsidRPr="00ED5FD8" w:rsidR="009B6EB8">
        <w:rPr>
          <w:rFonts w:ascii="Times New Roman" w:hAnsi="Times New Roman"/>
          <w:color w:val="auto"/>
          <w:szCs w:val="24"/>
          <w:lang w:val="sk-SK"/>
        </w:rPr>
        <w:t xml:space="preserve">Ak by osobe vznikol </w:t>
      </w:r>
      <w:r w:rsidRPr="00ED5FD8" w:rsidR="008760DF">
        <w:rPr>
          <w:rFonts w:ascii="Times New Roman" w:hAnsi="Times New Roman"/>
          <w:color w:val="auto"/>
          <w:szCs w:val="24"/>
          <w:lang w:val="sk-SK"/>
        </w:rPr>
        <w:t xml:space="preserve">nárok na dávky </w:t>
      </w:r>
      <w:r w:rsidRPr="00ED5FD8" w:rsidR="00A700F0">
        <w:rPr>
          <w:rFonts w:ascii="Times New Roman" w:hAnsi="Times New Roman"/>
          <w:color w:val="auto"/>
          <w:szCs w:val="24"/>
          <w:lang w:val="sk-SK"/>
        </w:rPr>
        <w:t>podľa</w:t>
      </w:r>
      <w:r w:rsidRPr="00ED5FD8" w:rsidR="009B6EB8">
        <w:rPr>
          <w:rFonts w:ascii="Times New Roman" w:hAnsi="Times New Roman"/>
          <w:color w:val="auto"/>
          <w:szCs w:val="24"/>
          <w:lang w:val="sk-SK"/>
        </w:rPr>
        <w:t xml:space="preserve"> právnych predpisov Austrálie alebo </w:t>
      </w:r>
      <w:r w:rsidRPr="00ED5FD8" w:rsidR="00A700F0">
        <w:rPr>
          <w:rFonts w:ascii="Times New Roman" w:hAnsi="Times New Roman"/>
          <w:color w:val="auto"/>
          <w:szCs w:val="24"/>
          <w:lang w:val="sk-SK"/>
        </w:rPr>
        <w:t>podľa</w:t>
      </w:r>
      <w:r w:rsidRPr="00ED5FD8" w:rsidR="009B6EB8">
        <w:rPr>
          <w:rFonts w:ascii="Times New Roman" w:hAnsi="Times New Roman"/>
          <w:color w:val="auto"/>
          <w:szCs w:val="24"/>
          <w:lang w:val="sk-SK"/>
        </w:rPr>
        <w:t xml:space="preserve"> tejto </w:t>
      </w:r>
      <w:r w:rsidRPr="00ED5FD8" w:rsidR="00A700F0">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A700F0">
        <w:rPr>
          <w:rFonts w:ascii="Times New Roman" w:hAnsi="Times New Roman"/>
          <w:color w:val="auto"/>
          <w:szCs w:val="24"/>
          <w:lang w:val="sk-SK"/>
        </w:rPr>
        <w:t>bez</w:t>
      </w:r>
      <w:r w:rsidRPr="00ED5FD8" w:rsidR="009B6EB8">
        <w:rPr>
          <w:rFonts w:ascii="Times New Roman" w:hAnsi="Times New Roman"/>
          <w:color w:val="auto"/>
          <w:szCs w:val="24"/>
          <w:lang w:val="sk-SK"/>
        </w:rPr>
        <w:t xml:space="preserve"> toho, že </w:t>
      </w:r>
      <w:r w:rsidR="00F53884">
        <w:rPr>
          <w:rFonts w:ascii="Times New Roman" w:hAnsi="Times New Roman"/>
          <w:color w:val="auto"/>
          <w:szCs w:val="24"/>
          <w:lang w:val="sk-SK"/>
        </w:rPr>
        <w:t xml:space="preserve">by </w:t>
      </w:r>
      <w:r w:rsidRPr="00ED5FD8" w:rsidR="009B6EB8">
        <w:rPr>
          <w:rFonts w:ascii="Times New Roman" w:hAnsi="Times New Roman"/>
          <w:color w:val="auto"/>
          <w:szCs w:val="24"/>
          <w:lang w:val="sk-SK"/>
        </w:rPr>
        <w:t xml:space="preserve">táto osoba </w:t>
      </w:r>
      <w:r w:rsidR="00F53884">
        <w:rPr>
          <w:rFonts w:ascii="Times New Roman" w:hAnsi="Times New Roman"/>
          <w:color w:val="auto"/>
          <w:szCs w:val="24"/>
          <w:lang w:val="sk-SK"/>
        </w:rPr>
        <w:t>mala</w:t>
      </w:r>
      <w:r w:rsidRPr="00ED5FD8" w:rsidR="00C71B1A">
        <w:rPr>
          <w:rFonts w:ascii="Times New Roman" w:hAnsi="Times New Roman"/>
          <w:color w:val="auto"/>
          <w:szCs w:val="24"/>
          <w:lang w:val="sk-SK"/>
        </w:rPr>
        <w:t xml:space="preserve"> bydlisko alebo pobyt </w:t>
      </w:r>
      <w:r w:rsidRPr="00ED5FD8" w:rsidR="001354C9">
        <w:rPr>
          <w:rFonts w:ascii="Times New Roman" w:hAnsi="Times New Roman"/>
          <w:color w:val="auto"/>
          <w:szCs w:val="24"/>
          <w:lang w:val="sk-SK"/>
        </w:rPr>
        <w:t>na území</w:t>
      </w:r>
      <w:r w:rsidRPr="00ED5FD8" w:rsidR="009B6EB8">
        <w:rPr>
          <w:rFonts w:ascii="Times New Roman" w:hAnsi="Times New Roman"/>
          <w:color w:val="auto"/>
          <w:szCs w:val="24"/>
          <w:lang w:val="sk-SK"/>
        </w:rPr>
        <w:t xml:space="preserve"> Austráli</w:t>
      </w:r>
      <w:r w:rsidRPr="00ED5FD8" w:rsidR="001354C9">
        <w:rPr>
          <w:rFonts w:ascii="Times New Roman" w:hAnsi="Times New Roman"/>
          <w:color w:val="auto"/>
          <w:szCs w:val="24"/>
          <w:lang w:val="sk-SK"/>
        </w:rPr>
        <w:t>e</w:t>
      </w:r>
      <w:r w:rsidRPr="00ED5FD8" w:rsidR="009B6EB8">
        <w:rPr>
          <w:rFonts w:ascii="Times New Roman" w:hAnsi="Times New Roman"/>
          <w:color w:val="auto"/>
          <w:szCs w:val="24"/>
          <w:lang w:val="sk-SK"/>
        </w:rPr>
        <w:t xml:space="preserve"> ku dňu </w:t>
      </w:r>
      <w:r w:rsidRPr="00ED5FD8" w:rsidR="00C71B1A">
        <w:rPr>
          <w:rFonts w:ascii="Times New Roman" w:hAnsi="Times New Roman"/>
          <w:color w:val="auto"/>
          <w:szCs w:val="24"/>
          <w:lang w:val="sk-SK"/>
        </w:rPr>
        <w:t xml:space="preserve">uplatnenia nároku </w:t>
      </w:r>
      <w:r w:rsidRPr="00ED5FD8" w:rsidR="000F4B39">
        <w:rPr>
          <w:rFonts w:ascii="Times New Roman" w:hAnsi="Times New Roman"/>
          <w:color w:val="auto"/>
          <w:szCs w:val="24"/>
          <w:lang w:val="sk-SK"/>
        </w:rPr>
        <w:t xml:space="preserve">na </w:t>
      </w:r>
      <w:r w:rsidRPr="00ED5FD8" w:rsidR="009B6EB8">
        <w:rPr>
          <w:rFonts w:ascii="Times New Roman" w:hAnsi="Times New Roman"/>
          <w:color w:val="auto"/>
          <w:szCs w:val="24"/>
          <w:lang w:val="sk-SK"/>
        </w:rPr>
        <w:t>dávk</w:t>
      </w:r>
      <w:r w:rsidRPr="00ED5FD8" w:rsidR="000F4B39">
        <w:rPr>
          <w:rFonts w:ascii="Times New Roman" w:hAnsi="Times New Roman"/>
          <w:color w:val="auto"/>
          <w:szCs w:val="24"/>
          <w:lang w:val="sk-SK"/>
        </w:rPr>
        <w:t>u</w:t>
      </w:r>
      <w:r w:rsidRPr="00ED5FD8" w:rsidR="009B6EB8">
        <w:rPr>
          <w:rFonts w:ascii="Times New Roman" w:hAnsi="Times New Roman"/>
          <w:color w:val="auto"/>
          <w:szCs w:val="24"/>
          <w:lang w:val="sk-SK"/>
        </w:rPr>
        <w:t xml:space="preserve">, ale: </w:t>
      </w:r>
    </w:p>
    <w:p w:rsidR="00882791" w:rsidRPr="00ED5FD8">
      <w:pPr>
        <w:pStyle w:val="BodyText"/>
        <w:bidi w:val="0"/>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9B6EB8">
        <w:rPr>
          <w:rFonts w:ascii="Times New Roman" w:hAnsi="Times New Roman"/>
          <w:color w:val="auto"/>
          <w:szCs w:val="24"/>
          <w:lang w:val="sk-SK"/>
        </w:rPr>
        <w:t>(a)</w:t>
      </w:r>
      <w:r w:rsidRPr="00ED5FD8">
        <w:rPr>
          <w:rFonts w:ascii="Times New Roman" w:hAnsi="Times New Roman"/>
          <w:color w:val="auto"/>
          <w:szCs w:val="24"/>
          <w:lang w:val="sk-SK"/>
        </w:rPr>
        <w:t xml:space="preserve"> </w:t>
        <w:tab/>
      </w:r>
      <w:r w:rsidRPr="00ED5FD8" w:rsidR="001354C9">
        <w:rPr>
          <w:rFonts w:ascii="Times New Roman" w:hAnsi="Times New Roman"/>
          <w:color w:val="auto"/>
          <w:szCs w:val="24"/>
          <w:lang w:val="sk-SK"/>
        </w:rPr>
        <w:t xml:space="preserve">má bydlisko na území </w:t>
      </w:r>
      <w:r w:rsidRPr="00ED5FD8" w:rsidR="00BE4365">
        <w:rPr>
          <w:rFonts w:ascii="Times New Roman" w:hAnsi="Times New Roman"/>
          <w:color w:val="auto"/>
          <w:szCs w:val="24"/>
          <w:lang w:val="sk-SK"/>
        </w:rPr>
        <w:t xml:space="preserve">Slovenskej republiky </w:t>
      </w:r>
      <w:r w:rsidRPr="00ED5FD8" w:rsidR="009B6EB8">
        <w:rPr>
          <w:rFonts w:ascii="Times New Roman" w:hAnsi="Times New Roman"/>
          <w:color w:val="auto"/>
          <w:szCs w:val="24"/>
          <w:lang w:val="sk-SK"/>
        </w:rPr>
        <w:t xml:space="preserve">alebo </w:t>
      </w:r>
      <w:r w:rsidRPr="00ED5FD8" w:rsidR="00C71B1A">
        <w:rPr>
          <w:rFonts w:ascii="Times New Roman" w:hAnsi="Times New Roman"/>
          <w:color w:val="auto"/>
          <w:szCs w:val="24"/>
          <w:lang w:val="sk-SK"/>
        </w:rPr>
        <w:t xml:space="preserve">má bydlisko </w:t>
      </w:r>
      <w:r w:rsidRPr="00ED5FD8" w:rsidR="001354C9">
        <w:rPr>
          <w:rFonts w:ascii="Times New Roman" w:hAnsi="Times New Roman"/>
          <w:color w:val="auto"/>
          <w:szCs w:val="24"/>
          <w:lang w:val="sk-SK"/>
        </w:rPr>
        <w:t>na území</w:t>
      </w:r>
      <w:r w:rsidRPr="00ED5FD8" w:rsidR="00C71B1A">
        <w:rPr>
          <w:rFonts w:ascii="Times New Roman" w:hAnsi="Times New Roman"/>
          <w:color w:val="auto"/>
          <w:szCs w:val="24"/>
          <w:lang w:val="sk-SK"/>
        </w:rPr>
        <w:t xml:space="preserve"> </w:t>
      </w:r>
      <w:r w:rsidRPr="00ED5FD8" w:rsidR="00BE4365">
        <w:rPr>
          <w:rFonts w:ascii="Times New Roman" w:hAnsi="Times New Roman"/>
          <w:color w:val="auto"/>
          <w:szCs w:val="24"/>
          <w:lang w:val="sk-SK"/>
        </w:rPr>
        <w:t>Austrálie</w:t>
      </w:r>
      <w:r w:rsidRPr="00ED5FD8" w:rsidR="009B6EB8">
        <w:rPr>
          <w:rFonts w:ascii="Times New Roman" w:hAnsi="Times New Roman"/>
          <w:color w:val="auto"/>
          <w:szCs w:val="24"/>
          <w:lang w:val="sk-SK"/>
        </w:rPr>
        <w:t xml:space="preserve"> a</w:t>
      </w:r>
    </w:p>
    <w:p w:rsidR="00882791" w:rsidRPr="00ED5FD8">
      <w:pPr>
        <w:pStyle w:val="BodyText"/>
        <w:bidi w:val="0"/>
        <w:ind w:left="1418" w:hanging="709"/>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9B6EB8">
        <w:rPr>
          <w:rFonts w:ascii="Times New Roman" w:hAnsi="Times New Roman"/>
          <w:color w:val="auto"/>
          <w:szCs w:val="24"/>
          <w:lang w:val="sk-SK"/>
        </w:rPr>
        <w:t>(b)</w:t>
      </w:r>
      <w:r w:rsidRPr="00ED5FD8">
        <w:rPr>
          <w:rFonts w:ascii="Times New Roman" w:hAnsi="Times New Roman"/>
          <w:color w:val="auto"/>
          <w:szCs w:val="24"/>
          <w:lang w:val="sk-SK"/>
        </w:rPr>
        <w:tab/>
      </w:r>
      <w:r w:rsidRPr="00ED5FD8" w:rsidR="000C258D">
        <w:rPr>
          <w:rFonts w:ascii="Times New Roman" w:hAnsi="Times New Roman"/>
          <w:color w:val="auto"/>
          <w:szCs w:val="24"/>
          <w:lang w:val="sk-SK"/>
        </w:rPr>
        <w:t xml:space="preserve">nachádza sa </w:t>
      </w:r>
      <w:r w:rsidRPr="00ED5FD8" w:rsidR="009B6EB8">
        <w:rPr>
          <w:rFonts w:ascii="Times New Roman" w:hAnsi="Times New Roman"/>
          <w:color w:val="auto"/>
          <w:szCs w:val="24"/>
          <w:lang w:val="sk-SK"/>
        </w:rPr>
        <w:t xml:space="preserve">v </w:t>
      </w:r>
      <w:r w:rsidRPr="00ED5FD8" w:rsidR="00BE4365">
        <w:rPr>
          <w:rFonts w:ascii="Times New Roman" w:hAnsi="Times New Roman"/>
          <w:color w:val="auto"/>
          <w:szCs w:val="24"/>
          <w:lang w:val="sk-SK"/>
        </w:rPr>
        <w:t>Slovenskej republik</w:t>
      </w:r>
      <w:r w:rsidR="000F164E">
        <w:rPr>
          <w:rFonts w:ascii="Times New Roman" w:hAnsi="Times New Roman"/>
          <w:color w:val="auto"/>
          <w:szCs w:val="24"/>
          <w:lang w:val="sk-SK"/>
        </w:rPr>
        <w:t>e</w:t>
      </w:r>
      <w:r w:rsidRPr="00ED5FD8" w:rsidR="00BE4365">
        <w:rPr>
          <w:rFonts w:ascii="Times New Roman" w:hAnsi="Times New Roman"/>
          <w:color w:val="auto"/>
          <w:szCs w:val="24"/>
          <w:lang w:val="sk-SK"/>
        </w:rPr>
        <w:t xml:space="preserve"> </w:t>
      </w:r>
      <w:r w:rsidRPr="00ED5FD8" w:rsidR="009B6EB8">
        <w:rPr>
          <w:rFonts w:ascii="Times New Roman" w:hAnsi="Times New Roman"/>
          <w:color w:val="auto"/>
          <w:szCs w:val="24"/>
          <w:lang w:val="sk-SK"/>
        </w:rPr>
        <w:t>alebo v</w:t>
      </w:r>
      <w:r w:rsidR="00C90007">
        <w:rPr>
          <w:rFonts w:ascii="Times New Roman" w:hAnsi="Times New Roman"/>
          <w:color w:val="auto"/>
          <w:szCs w:val="24"/>
          <w:lang w:val="sk-SK"/>
        </w:rPr>
        <w:t> </w:t>
      </w:r>
      <w:r w:rsidRPr="00ED5FD8" w:rsidR="00BE4365">
        <w:rPr>
          <w:rFonts w:ascii="Times New Roman" w:hAnsi="Times New Roman"/>
          <w:color w:val="auto"/>
          <w:szCs w:val="24"/>
          <w:lang w:val="sk-SK"/>
        </w:rPr>
        <w:t>Austrálii</w:t>
      </w:r>
      <w:r w:rsidR="00C90007">
        <w:rPr>
          <w:rFonts w:ascii="Times New Roman" w:hAnsi="Times New Roman"/>
          <w:color w:val="auto"/>
          <w:szCs w:val="24"/>
          <w:lang w:val="sk-SK"/>
        </w:rPr>
        <w:t>,</w:t>
      </w:r>
      <w:r w:rsidRPr="00ED5FD8" w:rsidR="009B6EB8">
        <w:rPr>
          <w:rFonts w:ascii="Times New Roman" w:hAnsi="Times New Roman"/>
          <w:color w:val="auto"/>
          <w:szCs w:val="24"/>
          <w:lang w:val="sk-SK"/>
        </w:rPr>
        <w:t xml:space="preserve"> </w:t>
      </w:r>
    </w:p>
    <w:p w:rsidR="00882791" w:rsidRPr="00ED5FD8">
      <w:pPr>
        <w:pStyle w:val="BodyText"/>
        <w:bidi w:val="0"/>
        <w:ind w:left="1418" w:hanging="709"/>
        <w:rPr>
          <w:rFonts w:ascii="Times New Roman" w:hAnsi="Times New Roman"/>
          <w:color w:val="auto"/>
          <w:szCs w:val="24"/>
          <w:lang w:val="sk-SK"/>
        </w:rPr>
      </w:pPr>
    </w:p>
    <w:p w:rsidR="00882791" w:rsidRPr="00ED5FD8" w:rsidP="00A700F0">
      <w:pPr>
        <w:pStyle w:val="BodyText"/>
        <w:bidi w:val="0"/>
        <w:jc w:val="both"/>
        <w:rPr>
          <w:rFonts w:ascii="Times New Roman" w:hAnsi="Times New Roman"/>
          <w:color w:val="auto"/>
          <w:szCs w:val="24"/>
          <w:lang w:val="sk-SK"/>
        </w:rPr>
      </w:pPr>
      <w:r w:rsidRPr="00ED5FD8" w:rsidR="000F4B39">
        <w:rPr>
          <w:rFonts w:ascii="Times New Roman" w:hAnsi="Times New Roman"/>
          <w:color w:val="auto"/>
          <w:szCs w:val="24"/>
          <w:lang w:val="sk-SK"/>
        </w:rPr>
        <w:t xml:space="preserve">považuje sa </w:t>
      </w:r>
      <w:r w:rsidRPr="00ED5FD8" w:rsidR="009B6EB8">
        <w:rPr>
          <w:rFonts w:ascii="Times New Roman" w:hAnsi="Times New Roman"/>
          <w:color w:val="auto"/>
          <w:szCs w:val="24"/>
          <w:lang w:val="sk-SK"/>
        </w:rPr>
        <w:t>takáto osoba</w:t>
      </w:r>
      <w:r w:rsidRPr="00ED5FD8" w:rsidR="000F4B39">
        <w:rPr>
          <w:rFonts w:ascii="Times New Roman" w:hAnsi="Times New Roman"/>
          <w:color w:val="auto"/>
          <w:szCs w:val="24"/>
          <w:lang w:val="sk-SK"/>
        </w:rPr>
        <w:t xml:space="preserve"> na účely uplatnenia nároku na dávku</w:t>
      </w:r>
      <w:r w:rsidRPr="00ED5FD8" w:rsidR="000C258D">
        <w:rPr>
          <w:rFonts w:ascii="Times New Roman" w:hAnsi="Times New Roman"/>
          <w:color w:val="auto"/>
          <w:szCs w:val="24"/>
          <w:lang w:val="sk-SK"/>
        </w:rPr>
        <w:t xml:space="preserve"> </w:t>
      </w:r>
      <w:r w:rsidRPr="00ED5FD8" w:rsidR="009B6EB8">
        <w:rPr>
          <w:rFonts w:ascii="Times New Roman" w:hAnsi="Times New Roman"/>
          <w:color w:val="auto"/>
          <w:szCs w:val="24"/>
          <w:lang w:val="sk-SK"/>
        </w:rPr>
        <w:t xml:space="preserve">za </w:t>
      </w:r>
      <w:r w:rsidRPr="00ED5FD8" w:rsidR="00A700F0">
        <w:rPr>
          <w:rFonts w:ascii="Times New Roman" w:hAnsi="Times New Roman"/>
          <w:color w:val="auto"/>
          <w:szCs w:val="24"/>
          <w:lang w:val="sk-SK"/>
        </w:rPr>
        <w:t xml:space="preserve">osobu </w:t>
      </w:r>
      <w:r w:rsidRPr="00ED5FD8" w:rsidR="000F4B39">
        <w:rPr>
          <w:rFonts w:ascii="Times New Roman" w:hAnsi="Times New Roman"/>
          <w:color w:val="auto"/>
          <w:szCs w:val="24"/>
          <w:lang w:val="sk-SK"/>
        </w:rPr>
        <w:t xml:space="preserve">s bydliskom alebo pobytom </w:t>
      </w:r>
      <w:r w:rsidRPr="00ED5FD8" w:rsidR="009B6EB8">
        <w:rPr>
          <w:rFonts w:ascii="Times New Roman" w:hAnsi="Times New Roman"/>
          <w:color w:val="auto"/>
          <w:szCs w:val="24"/>
          <w:lang w:val="sk-SK"/>
        </w:rPr>
        <w:t>na území Austrálie ku dátumu podania žiadosti</w:t>
      </w:r>
      <w:r w:rsidRPr="00ED5FD8" w:rsidR="008760DF">
        <w:rPr>
          <w:rFonts w:ascii="Times New Roman" w:hAnsi="Times New Roman"/>
          <w:color w:val="auto"/>
          <w:szCs w:val="24"/>
          <w:lang w:val="sk-SK"/>
        </w:rPr>
        <w:t>, ak niekedy mala bydlisko na území Austrálie</w:t>
      </w:r>
      <w:r w:rsidRPr="00ED5FD8" w:rsidR="009B6EB8">
        <w:rPr>
          <w:rFonts w:ascii="Times New Roman" w:hAnsi="Times New Roman"/>
          <w:color w:val="auto"/>
          <w:szCs w:val="24"/>
          <w:lang w:val="sk-SK"/>
        </w:rPr>
        <w:t xml:space="preserve">. </w:t>
      </w:r>
    </w:p>
    <w:p w:rsidR="007C6046" w:rsidRPr="00ED5FD8">
      <w:pPr>
        <w:pStyle w:val="BodyText"/>
        <w:bidi w:val="0"/>
        <w:rPr>
          <w:rFonts w:ascii="Times New Roman" w:hAnsi="Times New Roman"/>
          <w:color w:val="auto"/>
          <w:szCs w:val="24"/>
          <w:lang w:val="sk-SK"/>
        </w:rPr>
      </w:pPr>
    </w:p>
    <w:p w:rsidR="007C6046"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9B6EB8">
        <w:rPr>
          <w:rFonts w:ascii="Times New Roman" w:hAnsi="Times New Roman"/>
          <w:b/>
          <w:color w:val="auto"/>
          <w:szCs w:val="24"/>
          <w:lang w:val="sk-SK"/>
        </w:rPr>
        <w:t>Článok 12</w:t>
      </w:r>
    </w:p>
    <w:p w:rsidR="00882791" w:rsidRPr="00ED5FD8">
      <w:pPr>
        <w:pStyle w:val="BodyText"/>
        <w:bidi w:val="0"/>
        <w:jc w:val="center"/>
        <w:rPr>
          <w:rFonts w:ascii="Times New Roman" w:hAnsi="Times New Roman"/>
          <w:b/>
          <w:color w:val="auto"/>
          <w:szCs w:val="24"/>
          <w:lang w:val="sk-SK"/>
        </w:rPr>
      </w:pPr>
      <w:r w:rsidRPr="00ED5FD8" w:rsidR="009B6EB8">
        <w:rPr>
          <w:rFonts w:ascii="Times New Roman" w:hAnsi="Times New Roman"/>
          <w:b/>
          <w:color w:val="auto"/>
          <w:szCs w:val="24"/>
          <w:lang w:val="sk-SK"/>
        </w:rPr>
        <w:t xml:space="preserve">Úhrn poistných období </w:t>
      </w:r>
    </w:p>
    <w:p w:rsidR="00882791" w:rsidRPr="00ED5FD8">
      <w:pPr>
        <w:pStyle w:val="BodyText"/>
        <w:bidi w:val="0"/>
        <w:rPr>
          <w:rFonts w:ascii="Times New Roman" w:hAnsi="Times New Roman"/>
          <w:color w:val="auto"/>
          <w:szCs w:val="24"/>
          <w:lang w:val="sk-SK"/>
        </w:rPr>
      </w:pPr>
    </w:p>
    <w:p w:rsidR="00882791" w:rsidRPr="00ED5FD8" w:rsidP="00A700F0">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9B6EB8">
        <w:rPr>
          <w:rFonts w:ascii="Times New Roman" w:hAnsi="Times New Roman"/>
          <w:color w:val="auto"/>
          <w:szCs w:val="24"/>
          <w:lang w:val="sk-SK"/>
        </w:rPr>
        <w:t xml:space="preserve">Ak osoba, na ktorú sa vzťahuje táto </w:t>
      </w:r>
      <w:r w:rsidRPr="00ED5FD8" w:rsidR="00A700F0">
        <w:rPr>
          <w:rFonts w:ascii="Times New Roman" w:hAnsi="Times New Roman"/>
          <w:color w:val="auto"/>
          <w:szCs w:val="24"/>
          <w:lang w:val="sk-SK"/>
        </w:rPr>
        <w:t>z</w:t>
      </w:r>
      <w:r w:rsidRPr="00ED5FD8" w:rsidR="00ED662C">
        <w:rPr>
          <w:rFonts w:ascii="Times New Roman" w:hAnsi="Times New Roman"/>
          <w:color w:val="auto"/>
          <w:szCs w:val="24"/>
          <w:lang w:val="sk-SK"/>
        </w:rPr>
        <w:t>mluva</w:t>
      </w:r>
      <w:r w:rsidRPr="00ED5FD8" w:rsidR="000C258D">
        <w:rPr>
          <w:rFonts w:ascii="Times New Roman" w:hAnsi="Times New Roman"/>
          <w:color w:val="auto"/>
          <w:szCs w:val="24"/>
          <w:lang w:val="sk-SK"/>
        </w:rPr>
        <w:t>,</w:t>
      </w:r>
      <w:r w:rsidRPr="00ED5FD8" w:rsidR="00ED662C">
        <w:rPr>
          <w:rFonts w:ascii="Times New Roman" w:hAnsi="Times New Roman"/>
          <w:color w:val="auto"/>
          <w:szCs w:val="24"/>
          <w:lang w:val="sk-SK"/>
        </w:rPr>
        <w:t xml:space="preserve"> </w:t>
      </w:r>
      <w:r w:rsidRPr="00ED5FD8" w:rsidR="004C2A57">
        <w:rPr>
          <w:rFonts w:ascii="Times New Roman" w:hAnsi="Times New Roman"/>
          <w:color w:val="auto"/>
          <w:szCs w:val="24"/>
          <w:lang w:val="sk-SK"/>
        </w:rPr>
        <w:t xml:space="preserve">si </w:t>
      </w:r>
      <w:r w:rsidRPr="00ED5FD8" w:rsidR="00CA540F">
        <w:rPr>
          <w:rFonts w:ascii="Times New Roman" w:hAnsi="Times New Roman"/>
          <w:color w:val="auto"/>
          <w:szCs w:val="24"/>
          <w:lang w:val="sk-SK"/>
        </w:rPr>
        <w:t>uplatnila ná</w:t>
      </w:r>
      <w:r w:rsidRPr="00ED5FD8" w:rsidR="00393BF5">
        <w:rPr>
          <w:rFonts w:ascii="Times New Roman" w:hAnsi="Times New Roman"/>
          <w:color w:val="auto"/>
          <w:szCs w:val="24"/>
          <w:lang w:val="sk-SK"/>
        </w:rPr>
        <w:t>r</w:t>
      </w:r>
      <w:r w:rsidRPr="00ED5FD8" w:rsidR="00CA540F">
        <w:rPr>
          <w:rFonts w:ascii="Times New Roman" w:hAnsi="Times New Roman"/>
          <w:color w:val="auto"/>
          <w:szCs w:val="24"/>
          <w:lang w:val="sk-SK"/>
        </w:rPr>
        <w:t>ok na</w:t>
      </w:r>
      <w:r w:rsidRPr="00ED5FD8" w:rsidR="00C71B1A">
        <w:rPr>
          <w:rFonts w:ascii="Times New Roman" w:hAnsi="Times New Roman"/>
          <w:color w:val="auto"/>
          <w:szCs w:val="24"/>
          <w:lang w:val="sk-SK"/>
        </w:rPr>
        <w:t xml:space="preserve"> </w:t>
      </w:r>
      <w:r w:rsidRPr="00ED5FD8" w:rsidR="009B6EB8">
        <w:rPr>
          <w:rFonts w:ascii="Times New Roman" w:hAnsi="Times New Roman"/>
          <w:color w:val="auto"/>
          <w:szCs w:val="24"/>
          <w:lang w:val="sk-SK"/>
        </w:rPr>
        <w:t xml:space="preserve">dávky </w:t>
      </w:r>
      <w:r w:rsidRPr="00ED5FD8" w:rsidR="00A700F0">
        <w:rPr>
          <w:rFonts w:ascii="Times New Roman" w:hAnsi="Times New Roman"/>
          <w:color w:val="auto"/>
          <w:szCs w:val="24"/>
          <w:lang w:val="sk-SK"/>
        </w:rPr>
        <w:t xml:space="preserve">podľa </w:t>
      </w:r>
      <w:r w:rsidRPr="00ED5FD8" w:rsidR="009B6EB8">
        <w:rPr>
          <w:rFonts w:ascii="Times New Roman" w:hAnsi="Times New Roman"/>
          <w:color w:val="auto"/>
          <w:szCs w:val="24"/>
          <w:lang w:val="sk-SK"/>
        </w:rPr>
        <w:t xml:space="preserve">tejto </w:t>
      </w:r>
      <w:r w:rsidRPr="00ED5FD8" w:rsidR="00A700F0">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9B6EB8">
        <w:rPr>
          <w:rFonts w:ascii="Times New Roman" w:hAnsi="Times New Roman"/>
          <w:color w:val="auto"/>
          <w:szCs w:val="24"/>
          <w:lang w:val="sk-SK"/>
        </w:rPr>
        <w:t xml:space="preserve">a úhrnom </w:t>
      </w:r>
      <w:r w:rsidRPr="00ED5FD8" w:rsidR="00B715FF">
        <w:rPr>
          <w:rFonts w:ascii="Times New Roman" w:hAnsi="Times New Roman"/>
          <w:color w:val="auto"/>
          <w:szCs w:val="24"/>
          <w:lang w:val="sk-SK"/>
        </w:rPr>
        <w:t>získala</w:t>
      </w:r>
      <w:r w:rsidRPr="00ED5FD8" w:rsidR="009B6EB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rsidP="00A700F0">
      <w:pPr>
        <w:pStyle w:val="BodyText"/>
        <w:bidi w:val="0"/>
        <w:ind w:left="1418" w:hanging="709"/>
        <w:jc w:val="both"/>
        <w:rPr>
          <w:rFonts w:ascii="Times New Roman" w:hAnsi="Times New Roman"/>
          <w:color w:val="auto"/>
          <w:szCs w:val="24"/>
          <w:lang w:val="sk-SK"/>
        </w:rPr>
      </w:pPr>
      <w:r w:rsidRPr="00ED5FD8" w:rsidR="009B6EB8">
        <w:rPr>
          <w:rFonts w:ascii="Times New Roman" w:hAnsi="Times New Roman"/>
          <w:color w:val="auto"/>
          <w:szCs w:val="24"/>
          <w:lang w:val="sk-SK"/>
        </w:rPr>
        <w:t>(a)</w:t>
      </w:r>
      <w:r w:rsidRPr="00ED5FD8">
        <w:rPr>
          <w:rFonts w:ascii="Times New Roman" w:hAnsi="Times New Roman"/>
          <w:color w:val="auto"/>
          <w:szCs w:val="24"/>
          <w:lang w:val="sk-SK"/>
        </w:rPr>
        <w:tab/>
      </w:r>
      <w:r w:rsidRPr="00ED5FD8" w:rsidR="009B6EB8">
        <w:rPr>
          <w:rFonts w:ascii="Times New Roman" w:hAnsi="Times New Roman"/>
          <w:color w:val="auto"/>
          <w:szCs w:val="24"/>
          <w:lang w:val="sk-SK"/>
        </w:rPr>
        <w:t xml:space="preserve">obdobie ako </w:t>
      </w:r>
      <w:r w:rsidRPr="00ED5FD8" w:rsidR="00887328">
        <w:rPr>
          <w:rFonts w:ascii="Times New Roman" w:hAnsi="Times New Roman"/>
          <w:color w:val="auto"/>
          <w:szCs w:val="24"/>
          <w:lang w:val="sk-SK"/>
        </w:rPr>
        <w:t xml:space="preserve">osoba s bydliskom na území </w:t>
      </w:r>
      <w:r w:rsidRPr="00ED5FD8" w:rsidR="00E7533A">
        <w:rPr>
          <w:rFonts w:ascii="Times New Roman" w:hAnsi="Times New Roman"/>
          <w:color w:val="auto"/>
          <w:szCs w:val="24"/>
          <w:lang w:val="sk-SK"/>
        </w:rPr>
        <w:t>A</w:t>
      </w:r>
      <w:r w:rsidRPr="00ED5FD8" w:rsidR="00887328">
        <w:rPr>
          <w:rFonts w:ascii="Times New Roman" w:hAnsi="Times New Roman"/>
          <w:color w:val="auto"/>
          <w:szCs w:val="24"/>
          <w:lang w:val="sk-SK"/>
        </w:rPr>
        <w:t>ustrálie</w:t>
      </w:r>
      <w:r w:rsidRPr="00ED5FD8" w:rsidR="009B6EB8">
        <w:rPr>
          <w:rFonts w:ascii="Times New Roman" w:hAnsi="Times New Roman"/>
          <w:color w:val="auto"/>
          <w:szCs w:val="24"/>
          <w:lang w:val="sk-SK"/>
        </w:rPr>
        <w:t xml:space="preserve">, ktoré </w:t>
      </w:r>
      <w:r w:rsidRPr="00ED5FD8" w:rsidR="00B715FF">
        <w:rPr>
          <w:rFonts w:ascii="Times New Roman" w:hAnsi="Times New Roman"/>
          <w:color w:val="auto"/>
          <w:szCs w:val="24"/>
          <w:lang w:val="sk-SK"/>
        </w:rPr>
        <w:t xml:space="preserve">je kratšie než obdobie nevyhnutné na to, aby táto osoba </w:t>
      </w:r>
      <w:r w:rsidRPr="00ED5FD8" w:rsidR="009B6EB8">
        <w:rPr>
          <w:rFonts w:ascii="Times New Roman" w:hAnsi="Times New Roman"/>
          <w:color w:val="auto"/>
          <w:szCs w:val="24"/>
          <w:lang w:val="sk-SK"/>
        </w:rPr>
        <w:t xml:space="preserve">na tomto základe </w:t>
      </w:r>
      <w:r w:rsidRPr="00ED5FD8" w:rsidR="00B715FF">
        <w:rPr>
          <w:rFonts w:ascii="Times New Roman" w:hAnsi="Times New Roman"/>
          <w:color w:val="auto"/>
          <w:szCs w:val="24"/>
          <w:lang w:val="sk-SK"/>
        </w:rPr>
        <w:t>zí</w:t>
      </w:r>
      <w:r w:rsidRPr="00ED5FD8" w:rsidR="00C71B1A">
        <w:rPr>
          <w:rFonts w:ascii="Times New Roman" w:hAnsi="Times New Roman"/>
          <w:color w:val="auto"/>
          <w:szCs w:val="24"/>
          <w:lang w:val="sk-SK"/>
        </w:rPr>
        <w:t xml:space="preserve">skala nárok na predmetnú dávku </w:t>
      </w:r>
      <w:r w:rsidRPr="00ED5FD8" w:rsidR="009B6EB8">
        <w:rPr>
          <w:rFonts w:ascii="Times New Roman" w:hAnsi="Times New Roman"/>
          <w:color w:val="auto"/>
          <w:szCs w:val="24"/>
          <w:lang w:val="sk-SK"/>
        </w:rPr>
        <w:t>pod</w:t>
      </w:r>
      <w:r w:rsidRPr="00ED5FD8" w:rsidR="00C71B1A">
        <w:rPr>
          <w:rFonts w:ascii="Times New Roman" w:hAnsi="Times New Roman"/>
          <w:color w:val="auto"/>
          <w:szCs w:val="24"/>
          <w:lang w:val="sk-SK"/>
        </w:rPr>
        <w:t>ľa právnych predpisov Austrálie</w:t>
      </w:r>
      <w:r w:rsidRPr="00ED5FD8" w:rsidR="009B6EB8">
        <w:rPr>
          <w:rFonts w:ascii="Times New Roman" w:hAnsi="Times New Roman"/>
          <w:color w:val="auto"/>
          <w:szCs w:val="24"/>
          <w:lang w:val="sk-SK"/>
        </w:rPr>
        <w:t xml:space="preserve"> a </w:t>
      </w:r>
    </w:p>
    <w:p w:rsidR="00882791" w:rsidRPr="00ED5FD8" w:rsidP="00A700F0">
      <w:pPr>
        <w:pStyle w:val="BodyText"/>
        <w:bidi w:val="0"/>
        <w:ind w:left="1418" w:hanging="709"/>
        <w:jc w:val="both"/>
        <w:rPr>
          <w:rFonts w:ascii="Times New Roman" w:hAnsi="Times New Roman"/>
          <w:color w:val="auto"/>
          <w:szCs w:val="24"/>
          <w:lang w:val="sk-SK"/>
        </w:rPr>
      </w:pPr>
    </w:p>
    <w:p w:rsidR="00882791" w:rsidRPr="00ED5FD8" w:rsidP="00A700F0">
      <w:pPr>
        <w:pStyle w:val="BodyText"/>
        <w:bidi w:val="0"/>
        <w:ind w:left="1418" w:hanging="709"/>
        <w:jc w:val="both"/>
        <w:rPr>
          <w:rFonts w:ascii="Times New Roman" w:hAnsi="Times New Roman"/>
          <w:color w:val="auto"/>
          <w:szCs w:val="24"/>
          <w:lang w:val="sk-SK"/>
        </w:rPr>
      </w:pPr>
      <w:r w:rsidRPr="00ED5FD8" w:rsidR="009B6EB8">
        <w:rPr>
          <w:rFonts w:ascii="Times New Roman" w:hAnsi="Times New Roman"/>
          <w:color w:val="auto"/>
          <w:szCs w:val="24"/>
          <w:lang w:val="sk-SK"/>
        </w:rPr>
        <w:t>(b)</w:t>
      </w:r>
      <w:r w:rsidRPr="00ED5FD8">
        <w:rPr>
          <w:rFonts w:ascii="Times New Roman" w:hAnsi="Times New Roman"/>
          <w:color w:val="auto"/>
          <w:szCs w:val="24"/>
          <w:lang w:val="sk-SK"/>
        </w:rPr>
        <w:tab/>
      </w:r>
      <w:r w:rsidRPr="00ED5FD8" w:rsidR="009B6EB8">
        <w:rPr>
          <w:rFonts w:ascii="Times New Roman" w:hAnsi="Times New Roman"/>
          <w:color w:val="auto"/>
          <w:szCs w:val="24"/>
          <w:lang w:val="sk-SK"/>
        </w:rPr>
        <w:t xml:space="preserve">obdobie </w:t>
      </w:r>
      <w:r w:rsidRPr="00ED5FD8" w:rsidR="00C71B1A">
        <w:rPr>
          <w:rFonts w:ascii="Times New Roman" w:hAnsi="Times New Roman"/>
          <w:color w:val="auto"/>
          <w:szCs w:val="24"/>
          <w:lang w:val="sk-SK"/>
        </w:rPr>
        <w:t>pobytu v </w:t>
      </w:r>
      <w:r w:rsidRPr="00ED5FD8" w:rsidR="009B6EB8">
        <w:rPr>
          <w:rFonts w:ascii="Times New Roman" w:hAnsi="Times New Roman"/>
          <w:color w:val="auto"/>
          <w:szCs w:val="24"/>
          <w:lang w:val="sk-SK"/>
        </w:rPr>
        <w:t xml:space="preserve">Austrálii </w:t>
      </w:r>
      <w:r w:rsidRPr="00ED5FD8" w:rsidR="00C71B1A">
        <w:rPr>
          <w:rFonts w:ascii="Times New Roman" w:hAnsi="Times New Roman"/>
          <w:color w:val="auto"/>
          <w:szCs w:val="24"/>
          <w:lang w:val="sk-SK"/>
        </w:rPr>
        <w:t xml:space="preserve">v produktívnom veku </w:t>
      </w:r>
      <w:r w:rsidRPr="00ED5FD8" w:rsidR="009B6EB8">
        <w:rPr>
          <w:rFonts w:ascii="Times New Roman" w:hAnsi="Times New Roman"/>
          <w:color w:val="auto"/>
          <w:szCs w:val="24"/>
          <w:lang w:val="sk-SK"/>
        </w:rPr>
        <w:t>rovnajúce sa alebo dlhšie</w:t>
      </w:r>
      <w:r w:rsidRPr="00ED5FD8" w:rsidR="00FB0BC0">
        <w:rPr>
          <w:rFonts w:ascii="Times New Roman" w:hAnsi="Times New Roman"/>
          <w:color w:val="auto"/>
          <w:szCs w:val="24"/>
          <w:lang w:val="sk-SK"/>
        </w:rPr>
        <w:t>,</w:t>
      </w:r>
      <w:r w:rsidRPr="00ED5FD8" w:rsidR="009B6EB8">
        <w:rPr>
          <w:rFonts w:ascii="Times New Roman" w:hAnsi="Times New Roman"/>
          <w:color w:val="auto"/>
          <w:szCs w:val="24"/>
          <w:lang w:val="sk-SK"/>
        </w:rPr>
        <w:t xml:space="preserve"> </w:t>
      </w:r>
      <w:r w:rsidRPr="00ED5FD8" w:rsidR="00010BC9">
        <w:rPr>
          <w:rFonts w:ascii="Times New Roman" w:hAnsi="Times New Roman"/>
          <w:color w:val="auto"/>
          <w:szCs w:val="24"/>
          <w:lang w:val="sk-SK"/>
        </w:rPr>
        <w:t>ako</w:t>
      </w:r>
      <w:r w:rsidRPr="00ED5FD8" w:rsidR="009B6EB8">
        <w:rPr>
          <w:rFonts w:ascii="Times New Roman" w:hAnsi="Times New Roman"/>
          <w:color w:val="auto"/>
          <w:szCs w:val="24"/>
          <w:lang w:val="sk-SK"/>
        </w:rPr>
        <w:t xml:space="preserve"> obdobie </w:t>
      </w:r>
      <w:r w:rsidRPr="00ED5FD8" w:rsidR="00887328">
        <w:rPr>
          <w:rFonts w:ascii="Times New Roman" w:hAnsi="Times New Roman"/>
          <w:color w:val="auto"/>
          <w:szCs w:val="24"/>
          <w:lang w:val="sk-SK"/>
        </w:rPr>
        <w:t>podľa</w:t>
      </w:r>
      <w:r w:rsidRPr="00ED5FD8" w:rsidR="009B6EB8">
        <w:rPr>
          <w:rFonts w:ascii="Times New Roman" w:hAnsi="Times New Roman"/>
          <w:color w:val="auto"/>
          <w:szCs w:val="24"/>
          <w:lang w:val="sk-SK"/>
        </w:rPr>
        <w:t xml:space="preserve"> odsek</w:t>
      </w:r>
      <w:r w:rsidRPr="00ED5FD8" w:rsidR="00887328">
        <w:rPr>
          <w:rFonts w:ascii="Times New Roman" w:hAnsi="Times New Roman"/>
          <w:color w:val="auto"/>
          <w:szCs w:val="24"/>
          <w:lang w:val="sk-SK"/>
        </w:rPr>
        <w:t>u</w:t>
      </w:r>
      <w:r w:rsidRPr="00ED5FD8" w:rsidR="009B6EB8">
        <w:rPr>
          <w:rFonts w:ascii="Times New Roman" w:hAnsi="Times New Roman"/>
          <w:color w:val="auto"/>
          <w:szCs w:val="24"/>
          <w:lang w:val="sk-SK"/>
        </w:rPr>
        <w:t xml:space="preserve"> </w:t>
      </w:r>
      <w:smartTag w:uri="urn:schemas-microsoft-com:office:smarttags" w:element="metricconverter">
        <w:smartTagPr>
          <w:attr w:name="ProductID" w:val="4 a"/>
        </w:smartTagPr>
        <w:r w:rsidRPr="00ED5FD8" w:rsidR="009B6EB8">
          <w:rPr>
            <w:rFonts w:ascii="Times New Roman" w:hAnsi="Times New Roman"/>
            <w:color w:val="auto"/>
            <w:szCs w:val="24"/>
            <w:lang w:val="sk-SK"/>
          </w:rPr>
          <w:t>4 a</w:t>
        </w:r>
      </w:smartTag>
    </w:p>
    <w:p w:rsidR="00882791" w:rsidRPr="00ED5FD8">
      <w:pPr>
        <w:pStyle w:val="BodyText"/>
        <w:bidi w:val="0"/>
        <w:ind w:left="1418" w:hanging="709"/>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9B6EB8">
        <w:rPr>
          <w:rFonts w:ascii="Times New Roman" w:hAnsi="Times New Roman"/>
          <w:color w:val="auto"/>
          <w:szCs w:val="24"/>
          <w:lang w:val="sk-SK"/>
        </w:rPr>
        <w:t>(c)</w:t>
      </w:r>
      <w:r w:rsidRPr="00ED5FD8">
        <w:rPr>
          <w:rFonts w:ascii="Times New Roman" w:hAnsi="Times New Roman"/>
          <w:color w:val="auto"/>
          <w:szCs w:val="24"/>
          <w:lang w:val="sk-SK"/>
        </w:rPr>
        <w:tab/>
      </w:r>
      <w:r w:rsidRPr="00ED5FD8" w:rsidR="009B6EB8">
        <w:rPr>
          <w:rFonts w:ascii="Times New Roman" w:hAnsi="Times New Roman"/>
          <w:color w:val="auto"/>
          <w:szCs w:val="24"/>
          <w:lang w:val="sk-SK"/>
        </w:rPr>
        <w:t xml:space="preserve">započítateľné obdobie </w:t>
      </w:r>
      <w:r w:rsidRPr="00ED5FD8" w:rsidR="00FB0BC0">
        <w:rPr>
          <w:rFonts w:ascii="Times New Roman" w:hAnsi="Times New Roman"/>
          <w:color w:val="auto"/>
          <w:szCs w:val="24"/>
          <w:lang w:val="sk-SK"/>
        </w:rPr>
        <w:t>podľa</w:t>
      </w:r>
      <w:r w:rsidRPr="00ED5FD8" w:rsidR="009B6EB8">
        <w:rPr>
          <w:rFonts w:ascii="Times New Roman" w:hAnsi="Times New Roman"/>
          <w:color w:val="auto"/>
          <w:szCs w:val="24"/>
          <w:lang w:val="sk-SK"/>
        </w:rPr>
        <w:t xml:space="preserve"> právny</w:t>
      </w:r>
      <w:r w:rsidRPr="00ED5FD8" w:rsidR="00FB0BC0">
        <w:rPr>
          <w:rFonts w:ascii="Times New Roman" w:hAnsi="Times New Roman"/>
          <w:color w:val="auto"/>
          <w:szCs w:val="24"/>
          <w:lang w:val="sk-SK"/>
        </w:rPr>
        <w:t>ch</w:t>
      </w:r>
      <w:r w:rsidRPr="00ED5FD8" w:rsidR="009B6EB8">
        <w:rPr>
          <w:rFonts w:ascii="Times New Roman" w:hAnsi="Times New Roman"/>
          <w:color w:val="auto"/>
          <w:szCs w:val="24"/>
          <w:lang w:val="sk-SK"/>
        </w:rPr>
        <w:t xml:space="preserve"> predpis</w:t>
      </w:r>
      <w:r w:rsidRPr="00ED5FD8" w:rsidR="00FB0BC0">
        <w:rPr>
          <w:rFonts w:ascii="Times New Roman" w:hAnsi="Times New Roman"/>
          <w:color w:val="auto"/>
          <w:szCs w:val="24"/>
          <w:lang w:val="sk-SK"/>
        </w:rPr>
        <w:t>ov</w:t>
      </w:r>
      <w:r w:rsidRPr="00ED5FD8" w:rsidR="009B6EB8">
        <w:rPr>
          <w:rFonts w:ascii="Times New Roman" w:hAnsi="Times New Roman"/>
          <w:color w:val="auto"/>
          <w:szCs w:val="24"/>
          <w:lang w:val="sk-SK"/>
        </w:rPr>
        <w:t xml:space="preserve"> Slovenskej republiky;</w:t>
      </w:r>
    </w:p>
    <w:p w:rsidR="00882791" w:rsidRPr="00ED5FD8">
      <w:pPr>
        <w:pStyle w:val="BodyText"/>
        <w:bidi w:val="0"/>
        <w:rPr>
          <w:rFonts w:ascii="Times New Roman" w:hAnsi="Times New Roman"/>
          <w:color w:val="auto"/>
          <w:szCs w:val="24"/>
          <w:lang w:val="sk-SK"/>
        </w:rPr>
      </w:pPr>
    </w:p>
    <w:p w:rsidR="00882791" w:rsidRPr="00ED5FD8" w:rsidP="00FB0BC0">
      <w:pPr>
        <w:pStyle w:val="BodyText"/>
        <w:bidi w:val="0"/>
        <w:jc w:val="both"/>
        <w:rPr>
          <w:rFonts w:ascii="Times New Roman" w:hAnsi="Times New Roman"/>
          <w:color w:val="auto"/>
          <w:szCs w:val="24"/>
          <w:lang w:val="sk-SK"/>
        </w:rPr>
      </w:pPr>
      <w:r w:rsidRPr="00ED5FD8" w:rsidR="00FB0BC0">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w:t>
      </w:r>
      <w:r w:rsidRPr="00ED5FD8" w:rsidR="000E6530">
        <w:rPr>
          <w:rFonts w:ascii="Times New Roman" w:hAnsi="Times New Roman"/>
          <w:color w:val="auto"/>
          <w:szCs w:val="24"/>
          <w:lang w:val="sk-SK"/>
        </w:rPr>
        <w:t xml:space="preserve">uplatnenia nároku </w:t>
      </w:r>
      <w:r w:rsidRPr="00ED5FD8" w:rsidR="009A2D99">
        <w:rPr>
          <w:rFonts w:ascii="Times New Roman" w:hAnsi="Times New Roman"/>
          <w:color w:val="auto"/>
          <w:szCs w:val="24"/>
          <w:lang w:val="sk-SK"/>
        </w:rPr>
        <w:t xml:space="preserve">na austrálsku </w:t>
      </w:r>
      <w:r w:rsidRPr="00ED5FD8" w:rsidR="00C71B1A">
        <w:rPr>
          <w:rFonts w:ascii="Times New Roman" w:hAnsi="Times New Roman"/>
          <w:color w:val="auto"/>
          <w:szCs w:val="24"/>
          <w:lang w:val="sk-SK"/>
        </w:rPr>
        <w:t xml:space="preserve">dávku </w:t>
      </w:r>
      <w:r w:rsidRPr="00ED5FD8" w:rsidR="00DB0C18">
        <w:rPr>
          <w:rFonts w:ascii="Times New Roman" w:hAnsi="Times New Roman"/>
          <w:color w:val="auto"/>
          <w:szCs w:val="24"/>
          <w:lang w:val="sk-SK"/>
        </w:rPr>
        <w:t xml:space="preserve">sa </w:t>
      </w:r>
      <w:r w:rsidRPr="00ED5FD8" w:rsidR="000E6530">
        <w:rPr>
          <w:rFonts w:ascii="Times New Roman" w:hAnsi="Times New Roman"/>
          <w:color w:val="auto"/>
          <w:szCs w:val="24"/>
          <w:lang w:val="sk-SK"/>
        </w:rPr>
        <w:t>toto</w:t>
      </w:r>
      <w:r w:rsidRPr="00ED5FD8" w:rsidR="00DB0C18">
        <w:rPr>
          <w:rFonts w:ascii="Times New Roman" w:hAnsi="Times New Roman"/>
          <w:color w:val="auto"/>
          <w:szCs w:val="24"/>
          <w:lang w:val="sk-SK"/>
        </w:rPr>
        <w:t xml:space="preserve"> obdobie </w:t>
      </w:r>
      <w:r w:rsidRPr="00ED5FD8" w:rsidR="000E6530">
        <w:rPr>
          <w:rFonts w:ascii="Times New Roman" w:hAnsi="Times New Roman"/>
          <w:color w:val="auto"/>
          <w:szCs w:val="24"/>
          <w:lang w:val="sk-SK"/>
        </w:rPr>
        <w:t xml:space="preserve">poistenia považuje za obdobie, počas ktorého osoba </w:t>
      </w:r>
      <w:r w:rsidRPr="00ED5FD8" w:rsidR="00C71B1A">
        <w:rPr>
          <w:rFonts w:ascii="Times New Roman" w:hAnsi="Times New Roman"/>
          <w:color w:val="auto"/>
          <w:szCs w:val="24"/>
          <w:lang w:val="sk-SK"/>
        </w:rPr>
        <w:t>mala bydlisko</w:t>
      </w:r>
      <w:r w:rsidRPr="00ED5FD8" w:rsidR="000E6530">
        <w:rPr>
          <w:rFonts w:ascii="Times New Roman" w:hAnsi="Times New Roman"/>
          <w:color w:val="auto"/>
          <w:szCs w:val="24"/>
          <w:lang w:val="sk-SK"/>
        </w:rPr>
        <w:t xml:space="preserve"> v</w:t>
      </w:r>
      <w:r w:rsidRPr="00ED5FD8" w:rsidR="00C71B1A">
        <w:rPr>
          <w:rFonts w:ascii="Times New Roman" w:hAnsi="Times New Roman"/>
          <w:color w:val="auto"/>
          <w:szCs w:val="24"/>
          <w:lang w:val="sk-SK"/>
        </w:rPr>
        <w:t> </w:t>
      </w:r>
      <w:r w:rsidRPr="00ED5FD8" w:rsidR="000E6530">
        <w:rPr>
          <w:rFonts w:ascii="Times New Roman" w:hAnsi="Times New Roman"/>
          <w:color w:val="auto"/>
          <w:szCs w:val="24"/>
          <w:lang w:val="sk-SK"/>
        </w:rPr>
        <w:t>Austrálii</w:t>
      </w:r>
      <w:r w:rsidRPr="00ED5FD8" w:rsidR="00C71B1A">
        <w:rPr>
          <w:rFonts w:ascii="Times New Roman" w:hAnsi="Times New Roman"/>
          <w:color w:val="auto"/>
          <w:szCs w:val="24"/>
          <w:lang w:val="sk-SK"/>
        </w:rPr>
        <w:t>,</w:t>
      </w:r>
      <w:r w:rsidRPr="00ED5FD8" w:rsidR="00DB0C18">
        <w:rPr>
          <w:rFonts w:ascii="Times New Roman" w:hAnsi="Times New Roman"/>
          <w:color w:val="auto"/>
          <w:szCs w:val="24"/>
          <w:lang w:val="sk-SK"/>
        </w:rPr>
        <w:t xml:space="preserve"> </w:t>
      </w:r>
      <w:r w:rsidRPr="00ED5FD8" w:rsidR="00887328">
        <w:rPr>
          <w:rFonts w:ascii="Times New Roman" w:hAnsi="Times New Roman"/>
          <w:color w:val="auto"/>
          <w:szCs w:val="24"/>
          <w:lang w:val="sk-SK"/>
        </w:rPr>
        <w:t>len</w:t>
      </w:r>
      <w:r w:rsidRPr="00ED5FD8" w:rsidR="00DB0C18">
        <w:rPr>
          <w:rFonts w:ascii="Times New Roman" w:hAnsi="Times New Roman"/>
          <w:color w:val="auto"/>
          <w:szCs w:val="24"/>
          <w:lang w:val="sk-SK"/>
        </w:rPr>
        <w:t xml:space="preserve"> </w:t>
      </w:r>
      <w:r w:rsidRPr="00ED5FD8" w:rsidR="00887328">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w:t>
      </w:r>
      <w:r w:rsidRPr="00ED5FD8" w:rsidR="00887328">
        <w:rPr>
          <w:rFonts w:ascii="Times New Roman" w:hAnsi="Times New Roman"/>
          <w:color w:val="auto"/>
          <w:szCs w:val="24"/>
          <w:lang w:val="sk-SK"/>
        </w:rPr>
        <w:t>y</w:t>
      </w:r>
      <w:r w:rsidRPr="00ED5FD8" w:rsidR="00DB0C18">
        <w:rPr>
          <w:rFonts w:ascii="Times New Roman" w:hAnsi="Times New Roman"/>
          <w:color w:val="auto"/>
          <w:szCs w:val="24"/>
          <w:lang w:val="sk-SK"/>
        </w:rPr>
        <w:t xml:space="preserve"> splnenia akýchkoľvek minimálnych </w:t>
      </w:r>
      <w:r w:rsidRPr="00ED5FD8" w:rsidR="00EE4F4F">
        <w:rPr>
          <w:rFonts w:ascii="Times New Roman" w:hAnsi="Times New Roman"/>
          <w:color w:val="auto"/>
          <w:szCs w:val="24"/>
          <w:lang w:val="sk-SK"/>
        </w:rPr>
        <w:t xml:space="preserve">započitateľných </w:t>
      </w:r>
      <w:r w:rsidRPr="00ED5FD8" w:rsidR="00DB0C18">
        <w:rPr>
          <w:rFonts w:ascii="Times New Roman" w:hAnsi="Times New Roman"/>
          <w:color w:val="auto"/>
          <w:szCs w:val="24"/>
          <w:lang w:val="sk-SK"/>
        </w:rPr>
        <w:t>období</w:t>
      </w:r>
      <w:r w:rsidRPr="00ED5FD8" w:rsidR="000E6530">
        <w:rPr>
          <w:rFonts w:ascii="Times New Roman" w:hAnsi="Times New Roman"/>
          <w:color w:val="auto"/>
          <w:szCs w:val="24"/>
          <w:lang w:val="sk-SK"/>
        </w:rPr>
        <w:t xml:space="preserve"> </w:t>
      </w:r>
      <w:r w:rsidRPr="00ED5FD8" w:rsidR="00C71B1A">
        <w:rPr>
          <w:rFonts w:ascii="Times New Roman" w:hAnsi="Times New Roman"/>
          <w:color w:val="auto"/>
          <w:szCs w:val="24"/>
          <w:lang w:val="sk-SK"/>
        </w:rPr>
        <w:t xml:space="preserve">na uplatnenie </w:t>
      </w:r>
      <w:r w:rsidRPr="00ED5FD8" w:rsidR="000E6530">
        <w:rPr>
          <w:rFonts w:ascii="Times New Roman" w:hAnsi="Times New Roman"/>
          <w:color w:val="auto"/>
          <w:szCs w:val="24"/>
          <w:lang w:val="sk-SK"/>
        </w:rPr>
        <w:t>nárok</w:t>
      </w:r>
      <w:r w:rsidRPr="00ED5FD8" w:rsidR="00C71B1A">
        <w:rPr>
          <w:rFonts w:ascii="Times New Roman" w:hAnsi="Times New Roman"/>
          <w:color w:val="auto"/>
          <w:szCs w:val="24"/>
          <w:lang w:val="sk-SK"/>
        </w:rPr>
        <w:t>u</w:t>
      </w:r>
      <w:r w:rsidRPr="00ED5FD8" w:rsidR="000E6530">
        <w:rPr>
          <w:rFonts w:ascii="Times New Roman" w:hAnsi="Times New Roman"/>
          <w:color w:val="auto"/>
          <w:szCs w:val="24"/>
          <w:lang w:val="sk-SK"/>
        </w:rPr>
        <w:t xml:space="preserve"> na dávku</w:t>
      </w:r>
      <w:r w:rsidRPr="00ED5FD8" w:rsidR="00C71B1A">
        <w:rPr>
          <w:rFonts w:ascii="Times New Roman" w:hAnsi="Times New Roman"/>
          <w:color w:val="auto"/>
          <w:szCs w:val="24"/>
          <w:lang w:val="sk-SK"/>
        </w:rPr>
        <w:t xml:space="preserve"> </w:t>
      </w:r>
      <w:r w:rsidRPr="00ED5FD8" w:rsidR="00751241">
        <w:rPr>
          <w:rFonts w:ascii="Times New Roman" w:hAnsi="Times New Roman"/>
          <w:color w:val="auto"/>
          <w:szCs w:val="24"/>
          <w:lang w:val="sk-SK"/>
        </w:rPr>
        <w:t>stanoven</w:t>
      </w:r>
      <w:r w:rsidR="00C90007">
        <w:rPr>
          <w:rFonts w:ascii="Times New Roman" w:hAnsi="Times New Roman"/>
          <w:color w:val="auto"/>
          <w:szCs w:val="24"/>
          <w:lang w:val="sk-SK"/>
        </w:rPr>
        <w:t>ých</w:t>
      </w:r>
      <w:r w:rsidRPr="00ED5FD8" w:rsidR="00751241">
        <w:rPr>
          <w:rFonts w:ascii="Times New Roman" w:hAnsi="Times New Roman"/>
          <w:color w:val="auto"/>
          <w:szCs w:val="24"/>
          <w:lang w:val="sk-SK"/>
        </w:rPr>
        <w:t xml:space="preserve"> právnymi</w:t>
      </w:r>
      <w:r w:rsidRPr="00ED5FD8" w:rsidR="000E6530">
        <w:rPr>
          <w:rFonts w:ascii="Times New Roman" w:hAnsi="Times New Roman"/>
          <w:color w:val="auto"/>
          <w:szCs w:val="24"/>
          <w:lang w:val="sk-SK"/>
        </w:rPr>
        <w:t xml:space="preserve"> pre</w:t>
      </w:r>
      <w:r w:rsidRPr="00ED5FD8" w:rsidR="00751241">
        <w:rPr>
          <w:rFonts w:ascii="Times New Roman" w:hAnsi="Times New Roman"/>
          <w:color w:val="auto"/>
          <w:szCs w:val="24"/>
          <w:lang w:val="sk-SK"/>
        </w:rPr>
        <w:t>dpismi</w:t>
      </w:r>
      <w:r w:rsidRPr="00ED5FD8" w:rsidR="00C71B1A">
        <w:rPr>
          <w:rFonts w:ascii="Times New Roman" w:hAnsi="Times New Roman"/>
          <w:color w:val="auto"/>
          <w:szCs w:val="24"/>
          <w:lang w:val="sk-SK"/>
        </w:rPr>
        <w:t xml:space="preserve"> Austrálie. </w:t>
      </w:r>
    </w:p>
    <w:p w:rsidR="006256A5" w:rsidRPr="00ED5FD8">
      <w:pPr>
        <w:pStyle w:val="BodyText"/>
        <w:bidi w:val="0"/>
        <w:rPr>
          <w:rFonts w:ascii="Times New Roman" w:hAnsi="Times New Roman"/>
          <w:b/>
          <w:color w:val="auto"/>
          <w:szCs w:val="24"/>
          <w:lang w:val="sk-SK"/>
        </w:rPr>
      </w:pPr>
    </w:p>
    <w:p w:rsidR="006256A5"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r w:rsidRPr="00ED5FD8">
        <w:rPr>
          <w:rFonts w:ascii="Times New Roman" w:hAnsi="Times New Roman"/>
          <w:color w:val="auto"/>
          <w:szCs w:val="24"/>
          <w:lang w:val="sk-SK"/>
        </w:rPr>
        <w:t>2.</w:t>
        <w:tab/>
      </w:r>
      <w:r w:rsidRPr="00ED5FD8" w:rsidR="00FB0BC0">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odseku </w:t>
      </w:r>
      <w:smartTag w:uri="urn:schemas-microsoft-com:office:smarttags" w:element="PersonName">
        <w:smartTagPr>
          <w:attr w:name="ProductID" w:val="1, ak"/>
        </w:smartTagPr>
        <w:r w:rsidRPr="00ED5FD8" w:rsidR="00DB0C18">
          <w:rPr>
            <w:rFonts w:ascii="Times New Roman" w:hAnsi="Times New Roman"/>
            <w:color w:val="auto"/>
            <w:szCs w:val="24"/>
            <w:lang w:val="sk-SK"/>
          </w:rPr>
          <w:t>1, ak</w:t>
        </w:r>
      </w:smartTag>
      <w:r w:rsidRPr="00ED5FD8" w:rsidR="00DB0C18">
        <w:rPr>
          <w:rFonts w:ascii="Times New Roman" w:hAnsi="Times New Roman"/>
          <w:color w:val="auto"/>
          <w:szCs w:val="24"/>
          <w:lang w:val="sk-SK"/>
        </w:rPr>
        <w:t xml:space="preserve"> osoba: </w:t>
      </w:r>
    </w:p>
    <w:p w:rsidR="00882791" w:rsidRPr="00ED5FD8">
      <w:pPr>
        <w:pStyle w:val="BodyText"/>
        <w:bidi w:val="0"/>
        <w:rPr>
          <w:rFonts w:ascii="Times New Roman" w:hAnsi="Times New Roman"/>
          <w:color w:val="auto"/>
          <w:szCs w:val="24"/>
          <w:lang w:val="sk-SK"/>
        </w:rPr>
      </w:pPr>
    </w:p>
    <w:p w:rsidR="00882791" w:rsidRPr="00ED5FD8" w:rsidP="00FB0BC0">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(a)</w:t>
      </w:r>
      <w:r w:rsidRPr="00ED5FD8">
        <w:rPr>
          <w:rFonts w:ascii="Times New Roman" w:hAnsi="Times New Roman"/>
          <w:color w:val="auto"/>
          <w:szCs w:val="24"/>
          <w:lang w:val="sk-SK"/>
        </w:rPr>
        <w:tab/>
      </w:r>
      <w:r w:rsidRPr="00ED5FD8" w:rsidR="008850A7">
        <w:rPr>
          <w:rFonts w:ascii="Times New Roman" w:hAnsi="Times New Roman"/>
          <w:color w:val="auto"/>
          <w:szCs w:val="24"/>
          <w:lang w:val="sk-SK"/>
        </w:rPr>
        <w:t>mala bydlisko na území Austrálie</w:t>
      </w:r>
      <w:r w:rsidRPr="00ED5FD8" w:rsidR="00751241">
        <w:rPr>
          <w:rFonts w:ascii="Times New Roman" w:hAnsi="Times New Roman"/>
          <w:color w:val="auto"/>
          <w:szCs w:val="24"/>
          <w:lang w:val="sk-SK"/>
        </w:rPr>
        <w:t xml:space="preserve"> nepretržite </w:t>
      </w:r>
      <w:r w:rsidRPr="00ED5FD8" w:rsidR="00DB0C18">
        <w:rPr>
          <w:rFonts w:ascii="Times New Roman" w:hAnsi="Times New Roman"/>
          <w:color w:val="auto"/>
          <w:szCs w:val="24"/>
          <w:lang w:val="sk-SK"/>
        </w:rPr>
        <w:t xml:space="preserve">po </w:t>
      </w:r>
      <w:r w:rsidRPr="00ED5FD8" w:rsidR="00FB0BC0">
        <w:rPr>
          <w:rFonts w:ascii="Times New Roman" w:hAnsi="Times New Roman"/>
          <w:color w:val="auto"/>
          <w:szCs w:val="24"/>
          <w:lang w:val="sk-SK"/>
        </w:rPr>
        <w:t>obdobie</w:t>
      </w:r>
      <w:r w:rsidRPr="00ED5FD8" w:rsidR="00DB0C18">
        <w:rPr>
          <w:rFonts w:ascii="Times New Roman" w:hAnsi="Times New Roman"/>
          <w:color w:val="auto"/>
          <w:szCs w:val="24"/>
          <w:lang w:val="sk-SK"/>
        </w:rPr>
        <w:t xml:space="preserve"> kratši</w:t>
      </w:r>
      <w:r w:rsidRPr="00ED5FD8" w:rsidR="00FB0BC0">
        <w:rPr>
          <w:rFonts w:ascii="Times New Roman" w:hAnsi="Times New Roman"/>
          <w:color w:val="auto"/>
          <w:szCs w:val="24"/>
          <w:lang w:val="sk-SK"/>
        </w:rPr>
        <w:t>e</w:t>
      </w:r>
      <w:r w:rsidR="00107C62">
        <w:rPr>
          <w:rFonts w:ascii="Times New Roman" w:hAnsi="Times New Roman"/>
          <w:color w:val="auto"/>
          <w:szCs w:val="24"/>
          <w:lang w:val="sk-SK"/>
        </w:rPr>
        <w:t>,</w:t>
      </w:r>
      <w:r w:rsidRPr="00ED5FD8" w:rsidR="00DB0C18">
        <w:rPr>
          <w:rFonts w:ascii="Times New Roman" w:hAnsi="Times New Roman"/>
          <w:color w:val="auto"/>
          <w:szCs w:val="24"/>
          <w:lang w:val="sk-SK"/>
        </w:rPr>
        <w:t xml:space="preserve"> </w:t>
      </w:r>
      <w:r w:rsidRPr="00ED5FD8" w:rsidR="00FB0BC0">
        <w:rPr>
          <w:rFonts w:ascii="Times New Roman" w:hAnsi="Times New Roman"/>
          <w:color w:val="auto"/>
          <w:szCs w:val="24"/>
          <w:lang w:val="sk-SK"/>
        </w:rPr>
        <w:t>ako</w:t>
      </w:r>
      <w:r w:rsidRPr="00ED5FD8" w:rsidR="00DB0C18">
        <w:rPr>
          <w:rFonts w:ascii="Times New Roman" w:hAnsi="Times New Roman"/>
          <w:color w:val="auto"/>
          <w:szCs w:val="24"/>
          <w:lang w:val="sk-SK"/>
        </w:rPr>
        <w:t xml:space="preserve"> je </w:t>
      </w:r>
      <w:r w:rsidRPr="00ED5FD8" w:rsidR="00FB0BC0">
        <w:rPr>
          <w:rFonts w:ascii="Times New Roman" w:hAnsi="Times New Roman"/>
          <w:color w:val="auto"/>
          <w:szCs w:val="24"/>
          <w:lang w:val="sk-SK"/>
        </w:rPr>
        <w:t>obdobie</w:t>
      </w:r>
      <w:r w:rsidRPr="00ED5FD8" w:rsidR="00751241">
        <w:rPr>
          <w:rFonts w:ascii="Times New Roman" w:hAnsi="Times New Roman"/>
          <w:color w:val="auto"/>
          <w:szCs w:val="24"/>
          <w:lang w:val="sk-SK"/>
        </w:rPr>
        <w:t xml:space="preserve"> nepretržitého pobytu po</w:t>
      </w:r>
      <w:r w:rsidRPr="00ED5FD8" w:rsidR="00DB0C18">
        <w:rPr>
          <w:rFonts w:ascii="Times New Roman" w:hAnsi="Times New Roman"/>
          <w:color w:val="auto"/>
          <w:szCs w:val="24"/>
          <w:lang w:val="sk-SK"/>
        </w:rPr>
        <w:t>žadovan</w:t>
      </w:r>
      <w:r w:rsidRPr="00ED5FD8" w:rsidR="00FB0BC0">
        <w:rPr>
          <w:rFonts w:ascii="Times New Roman" w:hAnsi="Times New Roman"/>
          <w:color w:val="auto"/>
          <w:szCs w:val="24"/>
          <w:lang w:val="sk-SK"/>
        </w:rPr>
        <w:t>é</w:t>
      </w:r>
      <w:r w:rsidRPr="00ED5FD8" w:rsidR="00751241">
        <w:rPr>
          <w:rFonts w:ascii="Times New Roman" w:hAnsi="Times New Roman"/>
          <w:color w:val="auto"/>
          <w:szCs w:val="24"/>
          <w:lang w:val="sk-SK"/>
        </w:rPr>
        <w:t xml:space="preserve"> </w:t>
      </w:r>
      <w:r w:rsidRPr="00ED5FD8" w:rsidR="00DB0C18">
        <w:rPr>
          <w:rFonts w:ascii="Times New Roman" w:hAnsi="Times New Roman"/>
          <w:color w:val="auto"/>
          <w:szCs w:val="24"/>
          <w:lang w:val="sk-SK"/>
        </w:rPr>
        <w:t xml:space="preserve">právnymi predpismi </w:t>
      </w:r>
      <w:r w:rsidRPr="00ED5FD8" w:rsidR="00751241">
        <w:rPr>
          <w:rFonts w:ascii="Times New Roman" w:hAnsi="Times New Roman"/>
          <w:color w:val="auto"/>
          <w:szCs w:val="24"/>
          <w:lang w:val="sk-SK"/>
        </w:rPr>
        <w:t xml:space="preserve">Austrálie </w:t>
      </w:r>
      <w:r w:rsidRPr="00ED5FD8" w:rsidR="00DB0C18">
        <w:rPr>
          <w:rFonts w:ascii="Times New Roman" w:hAnsi="Times New Roman"/>
          <w:color w:val="auto"/>
          <w:szCs w:val="24"/>
          <w:lang w:val="sk-SK"/>
        </w:rPr>
        <w:t>na to, aby osob</w:t>
      </w:r>
      <w:r w:rsidRPr="00ED5FD8" w:rsidR="00166699">
        <w:rPr>
          <w:rFonts w:ascii="Times New Roman" w:hAnsi="Times New Roman"/>
          <w:color w:val="auto"/>
          <w:szCs w:val="24"/>
          <w:lang w:val="sk-SK"/>
        </w:rPr>
        <w:t>a</w:t>
      </w:r>
      <w:r w:rsidRPr="00ED5FD8" w:rsidR="00DB0C18">
        <w:rPr>
          <w:rFonts w:ascii="Times New Roman" w:hAnsi="Times New Roman"/>
          <w:color w:val="auto"/>
          <w:szCs w:val="24"/>
          <w:lang w:val="sk-SK"/>
        </w:rPr>
        <w:t xml:space="preserve"> </w:t>
      </w:r>
      <w:r w:rsidRPr="00ED5FD8" w:rsidR="00332BA0">
        <w:rPr>
          <w:rFonts w:ascii="Times New Roman" w:hAnsi="Times New Roman"/>
          <w:color w:val="auto"/>
          <w:szCs w:val="24"/>
          <w:lang w:val="sk-SK"/>
        </w:rPr>
        <w:t>mala</w:t>
      </w:r>
      <w:r w:rsidRPr="00ED5FD8" w:rsidR="00751241">
        <w:rPr>
          <w:rFonts w:ascii="Times New Roman" w:hAnsi="Times New Roman"/>
          <w:color w:val="auto"/>
          <w:szCs w:val="24"/>
          <w:lang w:val="sk-SK"/>
        </w:rPr>
        <w:t xml:space="preserve"> nárok na dávku</w:t>
      </w:r>
      <w:r w:rsidRPr="00ED5FD8" w:rsidR="00DB0C18">
        <w:rPr>
          <w:rFonts w:ascii="Times New Roman" w:hAnsi="Times New Roman"/>
          <w:color w:val="auto"/>
          <w:szCs w:val="24"/>
          <w:lang w:val="sk-SK"/>
        </w:rPr>
        <w:t xml:space="preserve"> a </w:t>
      </w:r>
    </w:p>
    <w:p w:rsidR="00882791" w:rsidRPr="00ED5FD8">
      <w:pPr>
        <w:pStyle w:val="BodyText"/>
        <w:bidi w:val="0"/>
        <w:ind w:left="1418" w:hanging="709"/>
        <w:rPr>
          <w:rFonts w:ascii="Times New Roman" w:hAnsi="Times New Roman"/>
          <w:color w:val="auto"/>
          <w:szCs w:val="24"/>
          <w:lang w:val="sk-SK"/>
        </w:rPr>
      </w:pPr>
    </w:p>
    <w:p w:rsidR="00882791" w:rsidRPr="00ED5FD8" w:rsidP="00FB0BC0">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(b)</w:t>
      </w:r>
      <w:r w:rsidRPr="00ED5FD8">
        <w:rPr>
          <w:rFonts w:ascii="Times New Roman" w:hAnsi="Times New Roman"/>
          <w:color w:val="auto"/>
          <w:szCs w:val="24"/>
          <w:lang w:val="sk-SK"/>
        </w:rPr>
        <w:tab/>
      </w:r>
      <w:r w:rsidRPr="00ED5FD8" w:rsidR="00FB0BC0">
        <w:rPr>
          <w:rFonts w:ascii="Times New Roman" w:hAnsi="Times New Roman"/>
          <w:color w:val="auto"/>
          <w:szCs w:val="24"/>
          <w:lang w:val="sk-SK"/>
        </w:rPr>
        <w:t>získala</w:t>
      </w:r>
      <w:r w:rsidRPr="00ED5FD8" w:rsidR="00DB0C18">
        <w:rPr>
          <w:rFonts w:ascii="Times New Roman" w:hAnsi="Times New Roman"/>
          <w:color w:val="auto"/>
          <w:szCs w:val="24"/>
          <w:lang w:val="sk-SK"/>
        </w:rPr>
        <w:t xml:space="preserve"> </w:t>
      </w:r>
      <w:r w:rsidRPr="00ED5FD8" w:rsidR="00751241">
        <w:rPr>
          <w:rFonts w:ascii="Times New Roman" w:hAnsi="Times New Roman"/>
          <w:color w:val="auto"/>
          <w:szCs w:val="24"/>
          <w:lang w:val="sk-SK"/>
        </w:rPr>
        <w:t xml:space="preserve">dve alebo viac </w:t>
      </w:r>
      <w:r w:rsidRPr="00ED5FD8" w:rsidR="00EE4F4F">
        <w:rPr>
          <w:rFonts w:ascii="Times New Roman" w:hAnsi="Times New Roman"/>
          <w:color w:val="auto"/>
          <w:szCs w:val="24"/>
          <w:lang w:val="sk-SK"/>
        </w:rPr>
        <w:t>oddelených</w:t>
      </w:r>
      <w:r w:rsidRPr="00ED5FD8" w:rsidR="00751241">
        <w:rPr>
          <w:rFonts w:ascii="Times New Roman" w:hAnsi="Times New Roman"/>
          <w:color w:val="auto"/>
          <w:szCs w:val="24"/>
          <w:lang w:val="sk-SK"/>
        </w:rPr>
        <w:t xml:space="preserve"> </w:t>
      </w:r>
      <w:r w:rsidRPr="00ED5FD8" w:rsidR="00524C26">
        <w:rPr>
          <w:rFonts w:ascii="Times New Roman" w:hAnsi="Times New Roman"/>
          <w:color w:val="auto"/>
          <w:szCs w:val="24"/>
          <w:lang w:val="sk-SK"/>
        </w:rPr>
        <w:t>období poistenia</w:t>
      </w:r>
      <w:r w:rsidRPr="00ED5FD8" w:rsidR="00DB0C18">
        <w:rPr>
          <w:rFonts w:ascii="Times New Roman" w:hAnsi="Times New Roman"/>
          <w:color w:val="auto"/>
          <w:szCs w:val="24"/>
          <w:lang w:val="sk-SK"/>
        </w:rPr>
        <w:t>, ktoré sa úhrnom rovn</w:t>
      </w:r>
      <w:r w:rsidRPr="00ED5FD8" w:rsidR="00FB0BC0">
        <w:rPr>
          <w:rFonts w:ascii="Times New Roman" w:hAnsi="Times New Roman"/>
          <w:color w:val="auto"/>
          <w:szCs w:val="24"/>
          <w:lang w:val="sk-SK"/>
        </w:rPr>
        <w:t>ajú</w:t>
      </w:r>
      <w:r w:rsidRPr="00ED5FD8" w:rsidR="00DB0C18">
        <w:rPr>
          <w:rFonts w:ascii="Times New Roman" w:hAnsi="Times New Roman"/>
          <w:color w:val="auto"/>
          <w:szCs w:val="24"/>
          <w:lang w:val="sk-SK"/>
        </w:rPr>
        <w:t xml:space="preserve"> alebo prevyšuj</w:t>
      </w:r>
      <w:r w:rsidRPr="00ED5FD8" w:rsidR="00FB0BC0">
        <w:rPr>
          <w:rFonts w:ascii="Times New Roman" w:hAnsi="Times New Roman"/>
          <w:color w:val="auto"/>
          <w:szCs w:val="24"/>
          <w:lang w:val="sk-SK"/>
        </w:rPr>
        <w:t>ú</w:t>
      </w:r>
      <w:r w:rsidRPr="00ED5FD8" w:rsidR="00DB0C18">
        <w:rPr>
          <w:rFonts w:ascii="Times New Roman" w:hAnsi="Times New Roman"/>
          <w:color w:val="auto"/>
          <w:szCs w:val="24"/>
          <w:lang w:val="sk-SK"/>
        </w:rPr>
        <w:t xml:space="preserve"> minimálne obdobi</w:t>
      </w:r>
      <w:r w:rsidRPr="00ED5FD8" w:rsidR="00166699">
        <w:rPr>
          <w:rFonts w:ascii="Times New Roman" w:hAnsi="Times New Roman"/>
          <w:color w:val="auto"/>
          <w:szCs w:val="24"/>
          <w:lang w:val="sk-SK"/>
        </w:rPr>
        <w:t>e</w:t>
      </w:r>
      <w:r w:rsidRPr="00ED5FD8" w:rsidR="00DB0C18">
        <w:rPr>
          <w:rFonts w:ascii="Times New Roman" w:hAnsi="Times New Roman"/>
          <w:color w:val="auto"/>
          <w:szCs w:val="24"/>
          <w:lang w:val="sk-SK"/>
        </w:rPr>
        <w:t xml:space="preserve"> </w:t>
      </w:r>
      <w:r w:rsidRPr="00ED5FD8" w:rsidR="00FB0BC0">
        <w:rPr>
          <w:rFonts w:ascii="Times New Roman" w:hAnsi="Times New Roman"/>
          <w:color w:val="auto"/>
          <w:szCs w:val="24"/>
          <w:lang w:val="sk-SK"/>
        </w:rPr>
        <w:t>uvedené</w:t>
      </w:r>
      <w:r w:rsidRPr="00ED5FD8" w:rsidR="00DB0C18">
        <w:rPr>
          <w:rFonts w:ascii="Times New Roman" w:hAnsi="Times New Roman"/>
          <w:color w:val="auto"/>
          <w:szCs w:val="24"/>
          <w:lang w:val="sk-SK"/>
        </w:rPr>
        <w:t xml:space="preserve"> v </w:t>
      </w:r>
      <w:r w:rsidRPr="00ED5FD8" w:rsidR="00FB0BC0">
        <w:rPr>
          <w:rFonts w:ascii="Times New Roman" w:hAnsi="Times New Roman"/>
          <w:color w:val="auto"/>
          <w:szCs w:val="24"/>
          <w:lang w:val="sk-SK"/>
        </w:rPr>
        <w:t>písmene</w:t>
      </w:r>
      <w:r w:rsidRPr="00ED5FD8" w:rsidR="00751241">
        <w:rPr>
          <w:rFonts w:ascii="Times New Roman" w:hAnsi="Times New Roman"/>
          <w:color w:val="auto"/>
          <w:szCs w:val="24"/>
          <w:lang w:val="sk-SK"/>
        </w:rPr>
        <w:t xml:space="preserve"> </w:t>
      </w:r>
      <w:r w:rsidRPr="00ED5FD8" w:rsidR="00DB0C18">
        <w:rPr>
          <w:rFonts w:ascii="Times New Roman" w:hAnsi="Times New Roman"/>
          <w:color w:val="auto"/>
          <w:szCs w:val="24"/>
          <w:lang w:val="sk-SK"/>
        </w:rPr>
        <w:t xml:space="preserve">a); </w:t>
      </w:r>
    </w:p>
    <w:p w:rsidR="00882791" w:rsidRPr="00ED5FD8">
      <w:pPr>
        <w:pStyle w:val="BodyText"/>
        <w:bidi w:val="0"/>
        <w:rPr>
          <w:rFonts w:ascii="Times New Roman" w:hAnsi="Times New Roman"/>
          <w:color w:val="auto"/>
          <w:szCs w:val="24"/>
          <w:lang w:val="sk-SK"/>
        </w:rPr>
      </w:pPr>
    </w:p>
    <w:p w:rsidR="00882791" w:rsidRPr="00ED5FD8" w:rsidP="0017115B">
      <w:pPr>
        <w:pStyle w:val="BodyText"/>
        <w:bidi w:val="0"/>
        <w:jc w:val="both"/>
        <w:rPr>
          <w:rFonts w:ascii="Times New Roman" w:hAnsi="Times New Roman"/>
          <w:color w:val="auto"/>
          <w:szCs w:val="24"/>
          <w:lang w:val="sk-SK"/>
        </w:rPr>
      </w:pPr>
      <w:r w:rsidRPr="00ED5FD8" w:rsidR="00524C26">
        <w:rPr>
          <w:rFonts w:ascii="Times New Roman" w:hAnsi="Times New Roman"/>
          <w:color w:val="auto"/>
          <w:szCs w:val="24"/>
          <w:lang w:val="sk-SK"/>
        </w:rPr>
        <w:t>považuje sa súčet započ</w:t>
      </w:r>
      <w:r w:rsidRPr="00ED5FD8" w:rsidR="008E1AD2">
        <w:rPr>
          <w:rFonts w:ascii="Times New Roman" w:hAnsi="Times New Roman"/>
          <w:color w:val="auto"/>
          <w:szCs w:val="24"/>
          <w:lang w:val="sk-SK"/>
        </w:rPr>
        <w:t>í</w:t>
      </w:r>
      <w:r w:rsidRPr="00ED5FD8" w:rsidR="00524C26">
        <w:rPr>
          <w:rFonts w:ascii="Times New Roman" w:hAnsi="Times New Roman"/>
          <w:color w:val="auto"/>
          <w:szCs w:val="24"/>
          <w:lang w:val="sk-SK"/>
        </w:rPr>
        <w:t xml:space="preserve">tateľných období získaných </w:t>
      </w:r>
      <w:r w:rsidRPr="00ED5FD8" w:rsidR="00FB0BC0">
        <w:rPr>
          <w:rFonts w:ascii="Times New Roman" w:hAnsi="Times New Roman"/>
          <w:color w:val="auto"/>
          <w:szCs w:val="24"/>
          <w:lang w:val="sk-SK"/>
        </w:rPr>
        <w:t>podľa</w:t>
      </w:r>
      <w:r w:rsidRPr="00ED5FD8" w:rsidR="00DB0C18">
        <w:rPr>
          <w:rFonts w:ascii="Times New Roman" w:hAnsi="Times New Roman"/>
          <w:color w:val="auto"/>
          <w:szCs w:val="24"/>
          <w:lang w:val="sk-SK"/>
        </w:rPr>
        <w:t xml:space="preserve"> právny</w:t>
      </w:r>
      <w:r w:rsidRPr="00ED5FD8" w:rsidR="004C2A57">
        <w:rPr>
          <w:rFonts w:ascii="Times New Roman" w:hAnsi="Times New Roman"/>
          <w:color w:val="auto"/>
          <w:szCs w:val="24"/>
          <w:lang w:val="sk-SK"/>
        </w:rPr>
        <w:t>ch</w:t>
      </w:r>
      <w:r w:rsidRPr="00ED5FD8" w:rsidR="00DB0C18">
        <w:rPr>
          <w:rFonts w:ascii="Times New Roman" w:hAnsi="Times New Roman"/>
          <w:color w:val="auto"/>
          <w:szCs w:val="24"/>
          <w:lang w:val="sk-SK"/>
        </w:rPr>
        <w:t xml:space="preserve"> predpis</w:t>
      </w:r>
      <w:r w:rsidRPr="00ED5FD8" w:rsidR="004C2A57">
        <w:rPr>
          <w:rFonts w:ascii="Times New Roman" w:hAnsi="Times New Roman"/>
          <w:color w:val="auto"/>
          <w:szCs w:val="24"/>
          <w:lang w:val="sk-SK"/>
        </w:rPr>
        <w:t>ov</w:t>
      </w:r>
      <w:r w:rsidRPr="00ED5FD8" w:rsidR="00DB0C18">
        <w:rPr>
          <w:rFonts w:ascii="Times New Roman" w:hAnsi="Times New Roman"/>
          <w:color w:val="auto"/>
          <w:szCs w:val="24"/>
          <w:lang w:val="sk-SK"/>
        </w:rPr>
        <w:t xml:space="preserve"> Slovenskej republiky </w:t>
      </w:r>
      <w:r w:rsidRPr="00ED5FD8" w:rsidR="00524C26">
        <w:rPr>
          <w:rFonts w:ascii="Times New Roman" w:hAnsi="Times New Roman"/>
          <w:color w:val="auto"/>
          <w:szCs w:val="24"/>
          <w:lang w:val="sk-SK"/>
        </w:rPr>
        <w:t xml:space="preserve">za </w:t>
      </w:r>
      <w:r w:rsidRPr="00ED5FD8" w:rsidR="00DB0C18">
        <w:rPr>
          <w:rFonts w:ascii="Times New Roman" w:hAnsi="Times New Roman"/>
          <w:color w:val="auto"/>
          <w:szCs w:val="24"/>
          <w:lang w:val="sk-SK"/>
        </w:rPr>
        <w:t xml:space="preserve">jedno nepretržite trvajúce obdobie. </w:t>
      </w:r>
    </w:p>
    <w:p w:rsidR="00882791" w:rsidRPr="00ED5FD8">
      <w:pPr>
        <w:pStyle w:val="BodyText"/>
        <w:bidi w:val="0"/>
        <w:rPr>
          <w:rFonts w:ascii="Times New Roman" w:hAnsi="Times New Roman"/>
          <w:color w:val="auto"/>
          <w:szCs w:val="24"/>
          <w:lang w:val="sk-SK"/>
        </w:rPr>
      </w:pPr>
    </w:p>
    <w:p w:rsidR="00882791" w:rsidRPr="00ED5FD8" w:rsidP="00FB3838">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3.</w:t>
        <w:tab/>
      </w:r>
      <w:r w:rsidRPr="00ED5FD8" w:rsidR="0017115B">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tohto </w:t>
      </w:r>
      <w:r w:rsidRPr="00ED5FD8" w:rsidR="0017115B">
        <w:rPr>
          <w:rFonts w:ascii="Times New Roman" w:hAnsi="Times New Roman"/>
          <w:color w:val="auto"/>
          <w:szCs w:val="24"/>
          <w:lang w:val="sk-SK"/>
        </w:rPr>
        <w:t>č</w:t>
      </w:r>
      <w:r w:rsidRPr="00ED5FD8" w:rsidR="00DB0C18">
        <w:rPr>
          <w:rFonts w:ascii="Times New Roman" w:hAnsi="Times New Roman"/>
          <w:color w:val="auto"/>
          <w:szCs w:val="24"/>
          <w:lang w:val="sk-SK"/>
        </w:rPr>
        <w:t>lánku</w:t>
      </w:r>
      <w:r w:rsidRPr="00ED5FD8" w:rsidR="00910646">
        <w:rPr>
          <w:rFonts w:ascii="Times New Roman" w:hAnsi="Times New Roman"/>
          <w:color w:val="auto"/>
          <w:szCs w:val="24"/>
          <w:lang w:val="sk-SK"/>
        </w:rPr>
        <w:t>,</w:t>
      </w:r>
      <w:r w:rsidRPr="00ED5FD8" w:rsidR="00DB0C18">
        <w:rPr>
          <w:rFonts w:ascii="Times New Roman" w:hAnsi="Times New Roman"/>
          <w:color w:val="auto"/>
          <w:szCs w:val="24"/>
          <w:lang w:val="sk-SK"/>
        </w:rPr>
        <w:t xml:space="preserve"> ak dôjde k prekrytiu obdobia</w:t>
      </w:r>
      <w:r w:rsidRPr="00ED5FD8" w:rsidR="00166699">
        <w:rPr>
          <w:rFonts w:ascii="Times New Roman" w:hAnsi="Times New Roman"/>
          <w:color w:val="auto"/>
          <w:szCs w:val="24"/>
          <w:lang w:val="sk-SK"/>
        </w:rPr>
        <w:t>,</w:t>
      </w:r>
      <w:r w:rsidRPr="00ED5FD8" w:rsidR="00DB0C18">
        <w:rPr>
          <w:rFonts w:ascii="Times New Roman" w:hAnsi="Times New Roman"/>
          <w:color w:val="auto"/>
          <w:szCs w:val="24"/>
          <w:lang w:val="sk-SK"/>
        </w:rPr>
        <w:t xml:space="preserve"> ke</w:t>
      </w:r>
      <w:r w:rsidRPr="00ED5FD8" w:rsidR="0017115B">
        <w:rPr>
          <w:rFonts w:ascii="Times New Roman" w:hAnsi="Times New Roman"/>
          <w:color w:val="auto"/>
          <w:szCs w:val="24"/>
          <w:lang w:val="sk-SK"/>
        </w:rPr>
        <w:t>ď</w:t>
      </w:r>
      <w:r w:rsidRPr="00ED5FD8" w:rsidR="00DB0C18">
        <w:rPr>
          <w:rFonts w:ascii="Times New Roman" w:hAnsi="Times New Roman"/>
          <w:color w:val="auto"/>
          <w:szCs w:val="24"/>
          <w:lang w:val="sk-SK"/>
        </w:rPr>
        <w:t xml:space="preserve"> </w:t>
      </w:r>
      <w:r w:rsidRPr="00ED5FD8" w:rsidR="008850A7">
        <w:rPr>
          <w:rFonts w:ascii="Times New Roman" w:hAnsi="Times New Roman"/>
          <w:color w:val="auto"/>
          <w:szCs w:val="24"/>
          <w:lang w:val="sk-SK"/>
        </w:rPr>
        <w:t xml:space="preserve">má </w:t>
      </w:r>
      <w:r w:rsidRPr="00ED5FD8" w:rsidR="00DB0C18">
        <w:rPr>
          <w:rFonts w:ascii="Times New Roman" w:hAnsi="Times New Roman"/>
          <w:color w:val="auto"/>
          <w:szCs w:val="24"/>
          <w:lang w:val="sk-SK"/>
        </w:rPr>
        <w:t xml:space="preserve">osoba </w:t>
      </w:r>
      <w:r w:rsidRPr="00ED5FD8" w:rsidR="008850A7">
        <w:rPr>
          <w:rFonts w:ascii="Times New Roman" w:hAnsi="Times New Roman"/>
          <w:color w:val="auto"/>
          <w:szCs w:val="24"/>
          <w:lang w:val="sk-SK"/>
        </w:rPr>
        <w:t xml:space="preserve">bydlisko na území </w:t>
      </w:r>
      <w:r w:rsidRPr="00ED5FD8" w:rsidR="00DB0C18">
        <w:rPr>
          <w:rFonts w:ascii="Times New Roman" w:hAnsi="Times New Roman"/>
          <w:color w:val="auto"/>
          <w:szCs w:val="24"/>
          <w:lang w:val="sk-SK"/>
        </w:rPr>
        <w:t>Austrálie</w:t>
      </w:r>
      <w:r w:rsidRPr="00ED5FD8" w:rsidR="00166699">
        <w:rPr>
          <w:rFonts w:ascii="Times New Roman" w:hAnsi="Times New Roman"/>
          <w:color w:val="auto"/>
          <w:szCs w:val="24"/>
          <w:lang w:val="sk-SK"/>
        </w:rPr>
        <w:t>,</w:t>
      </w:r>
      <w:r w:rsidRPr="00ED5FD8" w:rsidR="00DB0C18">
        <w:rPr>
          <w:rFonts w:ascii="Times New Roman" w:hAnsi="Times New Roman"/>
          <w:color w:val="auto"/>
          <w:szCs w:val="24"/>
          <w:lang w:val="sk-SK"/>
        </w:rPr>
        <w:t xml:space="preserve"> so započítateľným obdobím </w:t>
      </w:r>
      <w:r w:rsidRPr="00ED5FD8" w:rsidR="0017115B">
        <w:rPr>
          <w:rFonts w:ascii="Times New Roman" w:hAnsi="Times New Roman"/>
          <w:color w:val="auto"/>
          <w:szCs w:val="24"/>
          <w:lang w:val="sk-SK"/>
        </w:rPr>
        <w:t>podľa</w:t>
      </w:r>
      <w:r w:rsidRPr="00ED5FD8" w:rsidR="00DB0C18">
        <w:rPr>
          <w:rFonts w:ascii="Times New Roman" w:hAnsi="Times New Roman"/>
          <w:color w:val="auto"/>
          <w:szCs w:val="24"/>
          <w:lang w:val="sk-SK"/>
        </w:rPr>
        <w:t xml:space="preserve"> právny</w:t>
      </w:r>
      <w:r w:rsidRPr="00ED5FD8" w:rsidR="0017115B">
        <w:rPr>
          <w:rFonts w:ascii="Times New Roman" w:hAnsi="Times New Roman"/>
          <w:color w:val="auto"/>
          <w:szCs w:val="24"/>
          <w:lang w:val="sk-SK"/>
        </w:rPr>
        <w:t>ch</w:t>
      </w:r>
      <w:r w:rsidRPr="00ED5FD8" w:rsidR="00DB0C18">
        <w:rPr>
          <w:rFonts w:ascii="Times New Roman" w:hAnsi="Times New Roman"/>
          <w:color w:val="auto"/>
          <w:szCs w:val="24"/>
          <w:lang w:val="sk-SK"/>
        </w:rPr>
        <w:t xml:space="preserve"> predpis</w:t>
      </w:r>
      <w:r w:rsidRPr="00ED5FD8" w:rsidR="0017115B">
        <w:rPr>
          <w:rFonts w:ascii="Times New Roman" w:hAnsi="Times New Roman"/>
          <w:color w:val="auto"/>
          <w:szCs w:val="24"/>
          <w:lang w:val="sk-SK"/>
        </w:rPr>
        <w:t>ov</w:t>
      </w:r>
      <w:r w:rsidRPr="00ED5FD8" w:rsidR="00DB0C18">
        <w:rPr>
          <w:rFonts w:ascii="Times New Roman" w:hAnsi="Times New Roman"/>
          <w:color w:val="auto"/>
          <w:szCs w:val="24"/>
          <w:lang w:val="sk-SK"/>
        </w:rPr>
        <w:t xml:space="preserve"> Slovenskej republiky, </w:t>
      </w:r>
      <w:r w:rsidRPr="00ED5FD8" w:rsidR="00FB3838">
        <w:rPr>
          <w:rFonts w:ascii="Times New Roman" w:hAnsi="Times New Roman"/>
          <w:color w:val="auto"/>
          <w:szCs w:val="24"/>
          <w:lang w:val="sk-SK"/>
        </w:rPr>
        <w:t xml:space="preserve">započíta </w:t>
      </w:r>
      <w:r w:rsidRPr="00ED5FD8" w:rsidR="008E1AD2">
        <w:rPr>
          <w:rFonts w:ascii="Times New Roman" w:hAnsi="Times New Roman"/>
          <w:color w:val="auto"/>
          <w:szCs w:val="24"/>
          <w:lang w:val="sk-SK"/>
        </w:rPr>
        <w:t xml:space="preserve">sa </w:t>
      </w:r>
      <w:r w:rsidRPr="00ED5FD8" w:rsidR="00FB3838">
        <w:rPr>
          <w:rFonts w:ascii="Times New Roman" w:hAnsi="Times New Roman"/>
          <w:color w:val="auto"/>
          <w:szCs w:val="24"/>
          <w:lang w:val="sk-SK"/>
        </w:rPr>
        <w:t>toto zhodné obdobie len raz</w:t>
      </w:r>
      <w:r w:rsidRPr="00ED5FD8" w:rsidR="00751241">
        <w:rPr>
          <w:rFonts w:ascii="Times New Roman" w:hAnsi="Times New Roman"/>
          <w:color w:val="auto"/>
          <w:szCs w:val="24"/>
          <w:lang w:val="sk-SK"/>
        </w:rPr>
        <w:t xml:space="preserve"> ako obdobie bydliska na území </w:t>
      </w:r>
      <w:r w:rsidRPr="00ED5FD8" w:rsidR="00DB0C18">
        <w:rPr>
          <w:rFonts w:ascii="Times New Roman" w:hAnsi="Times New Roman"/>
          <w:color w:val="auto"/>
          <w:szCs w:val="24"/>
          <w:lang w:val="sk-SK"/>
        </w:rPr>
        <w:t>Austráli</w:t>
      </w:r>
      <w:r w:rsidRPr="00ED5FD8" w:rsidR="00FB3838">
        <w:rPr>
          <w:rFonts w:ascii="Times New Roman" w:hAnsi="Times New Roman"/>
          <w:color w:val="auto"/>
          <w:szCs w:val="24"/>
          <w:lang w:val="sk-SK"/>
        </w:rPr>
        <w:t>e.</w:t>
      </w:r>
      <w:r w:rsidRPr="00ED5FD8" w:rsidR="00DB0C18">
        <w:rPr>
          <w:rFonts w:ascii="Times New Roman" w:hAnsi="Times New Roman"/>
          <w:color w:val="auto"/>
          <w:szCs w:val="24"/>
          <w:lang w:val="sk-SK"/>
        </w:rPr>
        <w:t xml:space="preserve"> </w:t>
      </w:r>
    </w:p>
    <w:p w:rsidR="00166699" w:rsidRPr="00ED5FD8" w:rsidP="0017115B">
      <w:pPr>
        <w:pStyle w:val="BodyText"/>
        <w:bidi w:val="0"/>
        <w:jc w:val="both"/>
        <w:rPr>
          <w:rFonts w:ascii="Times New Roman" w:hAnsi="Times New Roman"/>
          <w:color w:val="auto"/>
          <w:szCs w:val="24"/>
          <w:lang w:val="sk-SK"/>
        </w:rPr>
      </w:pPr>
    </w:p>
    <w:p w:rsidR="00882791" w:rsidRPr="00ED5FD8" w:rsidP="0017115B">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4.</w:t>
        <w:tab/>
      </w:r>
      <w:r w:rsidRPr="00ED5FD8" w:rsidR="00DB0C18">
        <w:rPr>
          <w:rFonts w:ascii="Times New Roman" w:hAnsi="Times New Roman"/>
          <w:color w:val="auto"/>
          <w:szCs w:val="24"/>
          <w:lang w:val="sk-SK"/>
        </w:rPr>
        <w:t xml:space="preserve">Minimálna dĺžka </w:t>
      </w:r>
      <w:r w:rsidRPr="00ED5FD8" w:rsidR="008F16B9">
        <w:rPr>
          <w:rFonts w:ascii="Times New Roman" w:hAnsi="Times New Roman"/>
          <w:color w:val="auto"/>
          <w:szCs w:val="24"/>
          <w:lang w:val="sk-SK"/>
        </w:rPr>
        <w:t>obdobia pobytu v Austrálii v produktívnom veku</w:t>
      </w:r>
      <w:r w:rsidRPr="00ED5FD8" w:rsidR="008F16B9">
        <w:rPr>
          <w:rFonts w:ascii="Times New Roman" w:hAnsi="Times New Roman"/>
          <w:b/>
          <w:color w:val="auto"/>
          <w:szCs w:val="24"/>
          <w:lang w:val="sk-SK"/>
        </w:rPr>
        <w:t xml:space="preserve"> </w:t>
      </w:r>
      <w:r w:rsidRPr="00ED5FD8" w:rsidR="00DB0C18">
        <w:rPr>
          <w:rFonts w:ascii="Times New Roman" w:hAnsi="Times New Roman"/>
          <w:color w:val="auto"/>
          <w:szCs w:val="24"/>
          <w:lang w:val="sk-SK"/>
        </w:rPr>
        <w:t>zohľad</w:t>
      </w:r>
      <w:r w:rsidRPr="00ED5FD8" w:rsidR="0017115B">
        <w:rPr>
          <w:rFonts w:ascii="Times New Roman" w:hAnsi="Times New Roman"/>
          <w:color w:val="auto"/>
          <w:szCs w:val="24"/>
          <w:lang w:val="sk-SK"/>
        </w:rPr>
        <w:t>nená</w:t>
      </w:r>
      <w:r w:rsidRPr="00ED5FD8" w:rsidR="00DB0C18">
        <w:rPr>
          <w:rFonts w:ascii="Times New Roman" w:hAnsi="Times New Roman"/>
          <w:color w:val="auto"/>
          <w:szCs w:val="24"/>
          <w:lang w:val="sk-SK"/>
        </w:rPr>
        <w:t xml:space="preserve"> </w:t>
      </w:r>
      <w:r w:rsidRPr="00ED5FD8" w:rsidR="0017115B">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odseku 1 </w:t>
      </w:r>
      <w:r w:rsidRPr="00ED5FD8" w:rsidR="0017115B">
        <w:rPr>
          <w:rFonts w:ascii="Times New Roman" w:hAnsi="Times New Roman"/>
          <w:color w:val="auto"/>
          <w:szCs w:val="24"/>
          <w:lang w:val="sk-SK"/>
        </w:rPr>
        <w:t>je</w:t>
      </w:r>
      <w:r w:rsidRPr="00ED5FD8" w:rsidR="00DB0C18">
        <w:rPr>
          <w:rFonts w:ascii="Times New Roman" w:hAnsi="Times New Roman"/>
          <w:color w:val="auto"/>
          <w:szCs w:val="24"/>
          <w:lang w:val="sk-SK"/>
        </w:rPr>
        <w:t xml:space="preserve"> nasledovná:</w:t>
      </w:r>
    </w:p>
    <w:p w:rsidR="00882791" w:rsidRPr="00ED5FD8">
      <w:pPr>
        <w:pStyle w:val="BodyText"/>
        <w:bidi w:val="0"/>
        <w:rPr>
          <w:rFonts w:ascii="Times New Roman" w:hAnsi="Times New Roman"/>
          <w:color w:val="auto"/>
          <w:szCs w:val="24"/>
          <w:lang w:val="sk-SK"/>
        </w:rPr>
      </w:pPr>
    </w:p>
    <w:p w:rsidR="00882791" w:rsidRPr="00ED5FD8" w:rsidP="00E30506">
      <w:pPr>
        <w:bidi w:val="0"/>
        <w:jc w:val="both"/>
        <w:rPr>
          <w:rFonts w:ascii="Times New Roman" w:hAnsi="Times New Roman"/>
          <w:lang w:val="sk-SK"/>
        </w:rPr>
      </w:pPr>
      <w:r w:rsidRPr="00ED5FD8" w:rsidR="00553282">
        <w:rPr>
          <w:rFonts w:ascii="Times New Roman" w:hAnsi="Times New Roman"/>
          <w:lang w:val="sk-SK"/>
        </w:rPr>
        <w:tab/>
      </w:r>
      <w:r w:rsidRPr="00ED5FD8" w:rsidR="00DB0C18">
        <w:rPr>
          <w:rFonts w:ascii="Times New Roman" w:hAnsi="Times New Roman"/>
          <w:lang w:val="sk-SK"/>
        </w:rPr>
        <w:t>(a)</w:t>
      </w:r>
      <w:r w:rsidRPr="00ED5FD8">
        <w:rPr>
          <w:rFonts w:ascii="Times New Roman" w:hAnsi="Times New Roman"/>
          <w:lang w:val="sk-SK"/>
        </w:rPr>
        <w:tab/>
      </w:r>
      <w:r w:rsidRPr="00ED5FD8" w:rsidR="00DB0C18">
        <w:rPr>
          <w:rFonts w:ascii="Times New Roman" w:hAnsi="Times New Roman"/>
          <w:lang w:val="sk-SK"/>
        </w:rPr>
        <w:t xml:space="preserve">získanie austrálskej dávky </w:t>
      </w:r>
      <w:r w:rsidR="00E30506">
        <w:rPr>
          <w:rFonts w:ascii="Times New Roman" w:hAnsi="Times New Roman"/>
          <w:lang w:val="sk-SK"/>
        </w:rPr>
        <w:t>vy</w:t>
      </w:r>
      <w:r w:rsidRPr="00ED5FD8" w:rsidR="00DB0C18">
        <w:rPr>
          <w:rFonts w:ascii="Times New Roman" w:hAnsi="Times New Roman"/>
          <w:lang w:val="sk-SK"/>
        </w:rPr>
        <w:t>pl</w:t>
      </w:r>
      <w:r w:rsidR="00E30506">
        <w:rPr>
          <w:rFonts w:ascii="Times New Roman" w:hAnsi="Times New Roman"/>
          <w:lang w:val="sk-SK"/>
        </w:rPr>
        <w:t>ácanej</w:t>
      </w:r>
      <w:r w:rsidRPr="00ED5FD8" w:rsidR="00DB0C18">
        <w:rPr>
          <w:rFonts w:ascii="Times New Roman" w:hAnsi="Times New Roman"/>
          <w:lang w:val="sk-SK"/>
        </w:rPr>
        <w:t xml:space="preserve"> osobe, ktorá </w:t>
      </w:r>
      <w:r w:rsidRPr="00ED5FD8" w:rsidR="008850A7">
        <w:rPr>
          <w:rFonts w:ascii="Times New Roman" w:hAnsi="Times New Roman"/>
          <w:lang w:val="sk-SK"/>
        </w:rPr>
        <w:t xml:space="preserve">nemala bydlisko na území </w:t>
      </w:r>
      <w:r w:rsidRPr="00ED5FD8" w:rsidR="00553282">
        <w:rPr>
          <w:rFonts w:ascii="Times New Roman" w:hAnsi="Times New Roman"/>
          <w:lang w:val="sk-SK"/>
        </w:rPr>
        <w:tab/>
        <w:tab/>
        <w:tab/>
      </w:r>
      <w:r w:rsidRPr="00ED5FD8" w:rsidR="008850A7">
        <w:rPr>
          <w:rFonts w:ascii="Times New Roman" w:hAnsi="Times New Roman"/>
          <w:lang w:val="sk-SK"/>
        </w:rPr>
        <w:t>Austrálie</w:t>
      </w:r>
      <w:r w:rsidRPr="00ED5FD8" w:rsidR="00DB0C18">
        <w:rPr>
          <w:rFonts w:ascii="Times New Roman" w:hAnsi="Times New Roman"/>
          <w:lang w:val="sk-SK"/>
        </w:rPr>
        <w:t xml:space="preserve"> je podmienen</w:t>
      </w:r>
      <w:r w:rsidRPr="00ED5FD8" w:rsidR="00652CE1">
        <w:rPr>
          <w:rFonts w:ascii="Times New Roman" w:hAnsi="Times New Roman"/>
          <w:lang w:val="sk-SK"/>
        </w:rPr>
        <w:t>é</w:t>
      </w:r>
      <w:r w:rsidRPr="00ED5FD8" w:rsidR="00DB0C18">
        <w:rPr>
          <w:rFonts w:ascii="Times New Roman" w:hAnsi="Times New Roman"/>
          <w:lang w:val="sk-SK"/>
        </w:rPr>
        <w:t xml:space="preserve"> minimálnou dĺžkou </w:t>
      </w:r>
      <w:r w:rsidRPr="00ED5FD8" w:rsidR="00FB3838">
        <w:rPr>
          <w:rFonts w:ascii="Times New Roman" w:hAnsi="Times New Roman"/>
          <w:lang w:val="sk-SK"/>
        </w:rPr>
        <w:t>bydliska</w:t>
      </w:r>
      <w:r w:rsidRPr="00ED5FD8" w:rsidR="00DB0C18">
        <w:rPr>
          <w:rFonts w:ascii="Times New Roman" w:hAnsi="Times New Roman"/>
          <w:lang w:val="sk-SK"/>
        </w:rPr>
        <w:t xml:space="preserve"> 12 mesiacov</w:t>
      </w:r>
      <w:r w:rsidRPr="00ED5FD8" w:rsidR="002B2B89">
        <w:rPr>
          <w:rFonts w:ascii="Times New Roman" w:hAnsi="Times New Roman"/>
          <w:lang w:val="sk-SK"/>
        </w:rPr>
        <w:t xml:space="preserve"> </w:t>
      </w:r>
      <w:r w:rsidRPr="00ED5FD8" w:rsidR="00553282">
        <w:rPr>
          <w:rFonts w:ascii="Times New Roman" w:hAnsi="Times New Roman"/>
          <w:lang w:val="sk-SK"/>
        </w:rPr>
        <w:t xml:space="preserve">obdobia </w:t>
        <w:tab/>
        <w:tab/>
        <w:tab/>
        <w:t>pobytu v Austrálii v produktívnom veku</w:t>
      </w:r>
      <w:r w:rsidRPr="00ED5FD8" w:rsidR="00751241">
        <w:rPr>
          <w:rFonts w:ascii="Times New Roman" w:hAnsi="Times New Roman"/>
          <w:lang w:val="sk-SK"/>
        </w:rPr>
        <w:t>, z </w:t>
      </w:r>
      <w:r w:rsidRPr="00ED5FD8" w:rsidR="00DB0C18">
        <w:rPr>
          <w:rFonts w:ascii="Times New Roman" w:hAnsi="Times New Roman"/>
          <w:lang w:val="sk-SK"/>
        </w:rPr>
        <w:t xml:space="preserve">ktorých najmenej 6 mesiacov </w:t>
      </w:r>
      <w:r w:rsidRPr="00ED5FD8" w:rsidR="00553282">
        <w:rPr>
          <w:rFonts w:ascii="Times New Roman" w:hAnsi="Times New Roman"/>
          <w:lang w:val="sk-SK"/>
        </w:rPr>
        <w:tab/>
        <w:tab/>
        <w:tab/>
        <w:tab/>
      </w:r>
      <w:r w:rsidRPr="00ED5FD8" w:rsidR="00DB0C18">
        <w:rPr>
          <w:rFonts w:ascii="Times New Roman" w:hAnsi="Times New Roman"/>
          <w:lang w:val="sk-SK"/>
        </w:rPr>
        <w:t xml:space="preserve">musí osoba na území </w:t>
      </w:r>
      <w:r w:rsidRPr="00ED5FD8" w:rsidR="00553282">
        <w:rPr>
          <w:rFonts w:ascii="Times New Roman" w:hAnsi="Times New Roman"/>
          <w:lang w:val="sk-SK"/>
        </w:rPr>
        <w:tab/>
      </w:r>
      <w:r w:rsidRPr="00ED5FD8" w:rsidR="008850A7">
        <w:rPr>
          <w:rFonts w:ascii="Times New Roman" w:hAnsi="Times New Roman"/>
          <w:lang w:val="sk-SK"/>
        </w:rPr>
        <w:t>bývať</w:t>
      </w:r>
      <w:r w:rsidRPr="00ED5FD8" w:rsidR="00751241">
        <w:rPr>
          <w:rFonts w:ascii="Times New Roman" w:hAnsi="Times New Roman"/>
          <w:lang w:val="sk-SK"/>
        </w:rPr>
        <w:t xml:space="preserve"> nepretržite</w:t>
      </w:r>
      <w:r w:rsidRPr="00ED5FD8" w:rsidR="00DB0C18">
        <w:rPr>
          <w:rFonts w:ascii="Times New Roman" w:hAnsi="Times New Roman"/>
          <w:lang w:val="sk-SK"/>
        </w:rPr>
        <w:t xml:space="preserve"> a </w:t>
      </w:r>
    </w:p>
    <w:p w:rsidR="00882791" w:rsidRPr="00ED5FD8" w:rsidP="00553282">
      <w:pPr>
        <w:pStyle w:val="BodyText"/>
        <w:bidi w:val="0"/>
        <w:ind w:left="1418" w:hanging="709"/>
        <w:jc w:val="both"/>
        <w:rPr>
          <w:rFonts w:ascii="Times New Roman" w:hAnsi="Times New Roman"/>
          <w:color w:val="auto"/>
          <w:szCs w:val="24"/>
          <w:lang w:val="sk-SK"/>
        </w:rPr>
      </w:pPr>
    </w:p>
    <w:p w:rsidR="00882791" w:rsidRPr="00ED5FD8" w:rsidP="0017115B">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(b)</w:t>
      </w:r>
      <w:r w:rsidRPr="00ED5FD8">
        <w:rPr>
          <w:rFonts w:ascii="Times New Roman" w:hAnsi="Times New Roman"/>
          <w:color w:val="auto"/>
          <w:szCs w:val="24"/>
          <w:lang w:val="sk-SK"/>
        </w:rPr>
        <w:tab/>
      </w:r>
      <w:r w:rsidRPr="00ED5FD8" w:rsidR="00DB0C18">
        <w:rPr>
          <w:rFonts w:ascii="Times New Roman" w:hAnsi="Times New Roman"/>
          <w:color w:val="auto"/>
          <w:szCs w:val="24"/>
          <w:lang w:val="sk-SK"/>
        </w:rPr>
        <w:t xml:space="preserve">získanie austrálskej dávky </w:t>
      </w:r>
      <w:r w:rsidR="00E30506">
        <w:rPr>
          <w:rFonts w:ascii="Times New Roman" w:hAnsi="Times New Roman"/>
          <w:color w:val="auto"/>
          <w:szCs w:val="24"/>
          <w:lang w:val="sk-SK"/>
        </w:rPr>
        <w:t>vyplácanej</w:t>
      </w:r>
      <w:r w:rsidRPr="00ED5FD8" w:rsidR="00DB0C18">
        <w:rPr>
          <w:rFonts w:ascii="Times New Roman" w:hAnsi="Times New Roman"/>
          <w:color w:val="auto"/>
          <w:szCs w:val="24"/>
          <w:lang w:val="sk-SK"/>
        </w:rPr>
        <w:t xml:space="preserve"> osobe, ktorá </w:t>
      </w:r>
      <w:r w:rsidRPr="00ED5FD8" w:rsidR="008850A7">
        <w:rPr>
          <w:rFonts w:ascii="Times New Roman" w:hAnsi="Times New Roman"/>
          <w:color w:val="auto"/>
          <w:szCs w:val="24"/>
          <w:lang w:val="sk-SK"/>
        </w:rPr>
        <w:t>má bydlisko na území Austrálie</w:t>
      </w:r>
      <w:r w:rsidRPr="00ED5FD8" w:rsidR="00DB0C18">
        <w:rPr>
          <w:rFonts w:ascii="Times New Roman" w:hAnsi="Times New Roman"/>
          <w:color w:val="auto"/>
          <w:szCs w:val="24"/>
          <w:lang w:val="sk-SK"/>
        </w:rPr>
        <w:t>, nie je podmienené žiadnym minimálnym obdobím</w:t>
      </w:r>
      <w:r w:rsidRPr="00ED5FD8" w:rsidR="00504D22">
        <w:rPr>
          <w:rFonts w:ascii="Times New Roman" w:hAnsi="Times New Roman"/>
          <w:color w:val="auto"/>
          <w:szCs w:val="24"/>
          <w:lang w:val="sk-SK"/>
        </w:rPr>
        <w:t>.</w:t>
      </w:r>
      <w:r w:rsidRPr="00ED5FD8" w:rsidR="00DB0C1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6256A5" w:rsidRPr="00ED5FD8">
      <w:pPr>
        <w:pStyle w:val="BodyText"/>
        <w:bidi w:val="0"/>
        <w:jc w:val="center"/>
        <w:rPr>
          <w:rFonts w:ascii="Times New Roman" w:hAnsi="Times New Roman"/>
          <w:b/>
          <w:color w:val="auto"/>
          <w:szCs w:val="24"/>
          <w:lang w:val="sk-SK"/>
        </w:rPr>
      </w:pPr>
    </w:p>
    <w:p w:rsidR="00620A20"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Článok 13</w:t>
      </w:r>
    </w:p>
    <w:p w:rsidR="00882791" w:rsidRPr="00ED5FD8" w:rsidP="00C22DDA">
      <w:pPr>
        <w:pStyle w:val="BodyText"/>
        <w:bidi w:val="0"/>
        <w:jc w:val="center"/>
        <w:rPr>
          <w:rFonts w:ascii="Times New Roman" w:hAnsi="Times New Roman"/>
          <w:color w:val="auto"/>
          <w:szCs w:val="24"/>
          <w:lang w:val="sk-SK"/>
        </w:rPr>
      </w:pPr>
      <w:r w:rsidRPr="00ED5FD8" w:rsidR="0051454B">
        <w:rPr>
          <w:rFonts w:ascii="Times New Roman" w:hAnsi="Times New Roman"/>
          <w:b/>
          <w:color w:val="auto"/>
          <w:szCs w:val="24"/>
          <w:lang w:val="sk-SK"/>
        </w:rPr>
        <w:t xml:space="preserve">Výpočet </w:t>
      </w:r>
      <w:r w:rsidRPr="00ED5FD8" w:rsidR="00DB0C18">
        <w:rPr>
          <w:rFonts w:ascii="Times New Roman" w:hAnsi="Times New Roman"/>
          <w:b/>
          <w:color w:val="auto"/>
          <w:szCs w:val="24"/>
          <w:lang w:val="sk-SK"/>
        </w:rPr>
        <w:t>dávok</w:t>
      </w:r>
      <w:r w:rsidRPr="00ED5FD8" w:rsidR="0051454B">
        <w:rPr>
          <w:rFonts w:ascii="Times New Roman" w:hAnsi="Times New Roman"/>
          <w:b/>
          <w:color w:val="auto"/>
          <w:szCs w:val="24"/>
          <w:lang w:val="sk-SK"/>
        </w:rPr>
        <w:t xml:space="preserve"> </w:t>
      </w:r>
    </w:p>
    <w:p w:rsidR="0012104F" w:rsidP="005577F2">
      <w:pPr>
        <w:pStyle w:val="BodyText"/>
        <w:bidi w:val="0"/>
        <w:jc w:val="both"/>
        <w:rPr>
          <w:rFonts w:ascii="Times New Roman" w:hAnsi="Times New Roman"/>
          <w:color w:val="auto"/>
          <w:sz w:val="26"/>
          <w:lang w:val="sk-SK"/>
        </w:rPr>
      </w:pPr>
    </w:p>
    <w:p w:rsidR="00175747" w:rsidRPr="00ED5FD8" w:rsidP="005577F2">
      <w:pPr>
        <w:pStyle w:val="BodyText"/>
        <w:bidi w:val="0"/>
        <w:jc w:val="both"/>
        <w:rPr>
          <w:rFonts w:ascii="Times New Roman" w:hAnsi="Times New Roman"/>
          <w:color w:val="auto"/>
          <w:szCs w:val="24"/>
          <w:lang w:val="sk-SK"/>
        </w:rPr>
      </w:pPr>
      <w:r w:rsidRPr="00ED5FD8">
        <w:rPr>
          <w:rFonts w:ascii="Times New Roman" w:hAnsi="Times New Roman"/>
          <w:color w:val="auto"/>
          <w:sz w:val="26"/>
          <w:lang w:val="sk-SK"/>
        </w:rPr>
        <w:t xml:space="preserve">1. </w:t>
        <w:tab/>
      </w:r>
      <w:r w:rsidRPr="00ED5FD8">
        <w:rPr>
          <w:rFonts w:ascii="Times New Roman" w:hAnsi="Times New Roman"/>
          <w:color w:val="auto"/>
          <w:szCs w:val="24"/>
          <w:lang w:val="sk-SK"/>
        </w:rPr>
        <w:t>Ak je výplata austrálskej dávky podmienená iba touto zmluvou, osobe mimo územi</w:t>
      </w:r>
      <w:r w:rsidR="00A42066">
        <w:rPr>
          <w:rFonts w:ascii="Times New Roman" w:hAnsi="Times New Roman"/>
          <w:color w:val="auto"/>
          <w:szCs w:val="24"/>
          <w:lang w:val="sk-SK"/>
        </w:rPr>
        <w:t>e</w:t>
      </w:r>
      <w:r w:rsidRPr="00ED5FD8">
        <w:rPr>
          <w:rFonts w:ascii="Times New Roman" w:hAnsi="Times New Roman"/>
          <w:color w:val="auto"/>
          <w:szCs w:val="24"/>
          <w:lang w:val="sk-SK"/>
        </w:rPr>
        <w:t xml:space="preserve"> Austrálie </w:t>
      </w:r>
      <w:r w:rsidRPr="00ED5FD8" w:rsidR="00553282">
        <w:rPr>
          <w:rFonts w:ascii="Times New Roman" w:hAnsi="Times New Roman"/>
          <w:color w:val="auto"/>
          <w:szCs w:val="24"/>
          <w:lang w:val="sk-SK"/>
        </w:rPr>
        <w:t xml:space="preserve">sa </w:t>
      </w:r>
      <w:r w:rsidRPr="00ED5FD8">
        <w:rPr>
          <w:rFonts w:ascii="Times New Roman" w:hAnsi="Times New Roman"/>
          <w:color w:val="auto"/>
          <w:szCs w:val="24"/>
          <w:lang w:val="sk-SK"/>
        </w:rPr>
        <w:t xml:space="preserve">výška dávky </w:t>
      </w:r>
      <w:r w:rsidRPr="00ED5FD8" w:rsidR="005577F2">
        <w:rPr>
          <w:rFonts w:ascii="Times New Roman" w:hAnsi="Times New Roman"/>
          <w:color w:val="auto"/>
          <w:szCs w:val="24"/>
          <w:lang w:val="sk-SK"/>
        </w:rPr>
        <w:t>určí</w:t>
      </w:r>
      <w:r w:rsidRPr="00ED5FD8">
        <w:rPr>
          <w:rFonts w:ascii="Times New Roman" w:hAnsi="Times New Roman"/>
          <w:color w:val="auto"/>
          <w:szCs w:val="24"/>
          <w:lang w:val="sk-SK"/>
        </w:rPr>
        <w:t xml:space="preserve"> podľa právnych predpisov Austrálie.  Prídavok na dieťa sa pri výpočte takýchto dávok </w:t>
      </w:r>
      <w:r w:rsidRPr="00ED5FD8" w:rsidR="00C22DDA">
        <w:rPr>
          <w:rFonts w:ascii="Times New Roman" w:hAnsi="Times New Roman"/>
          <w:color w:val="auto"/>
          <w:szCs w:val="24"/>
          <w:lang w:val="sk-SK"/>
        </w:rPr>
        <w:t>nezohľadňuje</w:t>
      </w:r>
      <w:r w:rsidRPr="00ED5FD8">
        <w:rPr>
          <w:rFonts w:ascii="Times New Roman" w:hAnsi="Times New Roman"/>
          <w:color w:val="auto"/>
          <w:szCs w:val="24"/>
          <w:lang w:val="sk-SK"/>
        </w:rPr>
        <w:t>.</w:t>
      </w:r>
    </w:p>
    <w:p w:rsidR="00882791" w:rsidRPr="00ED5FD8">
      <w:pPr>
        <w:pStyle w:val="BodyText"/>
        <w:bidi w:val="0"/>
        <w:rPr>
          <w:rFonts w:ascii="Times New Roman" w:hAnsi="Times New Roman"/>
          <w:b/>
          <w:color w:val="auto"/>
          <w:szCs w:val="24"/>
          <w:lang w:val="sk-SK"/>
        </w:rPr>
      </w:pPr>
    </w:p>
    <w:p w:rsidR="00470DFD" w:rsidRPr="00ED5FD8" w:rsidP="0017115B">
      <w:pPr>
        <w:pStyle w:val="BodyText"/>
        <w:bidi w:val="0"/>
        <w:jc w:val="both"/>
        <w:rPr>
          <w:rFonts w:ascii="Times New Roman" w:hAnsi="Times New Roman"/>
          <w:color w:val="auto"/>
          <w:szCs w:val="24"/>
          <w:lang w:val="sk-SK"/>
        </w:rPr>
      </w:pPr>
      <w:r w:rsidRPr="00ED5FD8" w:rsidR="00882791">
        <w:rPr>
          <w:rFonts w:ascii="Times New Roman" w:hAnsi="Times New Roman"/>
          <w:color w:val="auto"/>
          <w:szCs w:val="24"/>
          <w:lang w:val="sk-SK"/>
        </w:rPr>
        <w:t>2.</w:t>
        <w:tab/>
      </w:r>
      <w:r w:rsidRPr="00ED5FD8">
        <w:rPr>
          <w:rFonts w:ascii="Times New Roman" w:hAnsi="Times New Roman"/>
          <w:color w:val="auto"/>
          <w:szCs w:val="24"/>
          <w:lang w:val="sk-SK"/>
        </w:rPr>
        <w:t>Ak osoba prichádza krátkodobo na územie Austrálie, odsek 1 plat</w:t>
      </w:r>
      <w:r w:rsidRPr="00ED5FD8" w:rsidR="00C22DDA">
        <w:rPr>
          <w:rFonts w:ascii="Times New Roman" w:hAnsi="Times New Roman"/>
          <w:color w:val="auto"/>
          <w:szCs w:val="24"/>
          <w:lang w:val="sk-SK"/>
        </w:rPr>
        <w:t>í</w:t>
      </w:r>
      <w:r w:rsidRPr="00ED5FD8">
        <w:rPr>
          <w:rFonts w:ascii="Times New Roman" w:hAnsi="Times New Roman"/>
          <w:color w:val="auto"/>
          <w:szCs w:val="24"/>
          <w:lang w:val="sk-SK"/>
        </w:rPr>
        <w:t xml:space="preserve"> ďalších 26 týždňov</w:t>
      </w:r>
      <w:r w:rsidRPr="00ED5FD8" w:rsidR="004B7B8C">
        <w:rPr>
          <w:rFonts w:ascii="Times New Roman" w:hAnsi="Times New Roman"/>
          <w:color w:val="auto"/>
          <w:szCs w:val="24"/>
          <w:lang w:val="sk-SK"/>
        </w:rPr>
        <w:t xml:space="preserve"> od dátumu príchodu do Austrálie</w:t>
      </w:r>
      <w:r w:rsidRPr="00ED5FD8">
        <w:rPr>
          <w:rFonts w:ascii="Times New Roman" w:hAnsi="Times New Roman"/>
          <w:color w:val="auto"/>
          <w:szCs w:val="24"/>
          <w:lang w:val="sk-SK"/>
        </w:rPr>
        <w:t xml:space="preserve">. </w:t>
      </w:r>
    </w:p>
    <w:p w:rsidR="00882791" w:rsidRPr="00ED5FD8">
      <w:pPr>
        <w:pStyle w:val="BodyText"/>
        <w:bidi w:val="0"/>
        <w:rPr>
          <w:rFonts w:ascii="Times New Roman" w:hAnsi="Times New Roman"/>
          <w:i/>
          <w:color w:val="auto"/>
          <w:szCs w:val="24"/>
          <w:lang w:val="sk-SK"/>
        </w:rPr>
      </w:pPr>
    </w:p>
    <w:p w:rsidR="00882791" w:rsidRPr="00ED5FD8" w:rsidP="0017115B">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3.</w:t>
        <w:tab/>
      </w:r>
      <w:r w:rsidRPr="00ED5FD8" w:rsidR="0080186E">
        <w:rPr>
          <w:rFonts w:ascii="Times New Roman" w:hAnsi="Times New Roman"/>
          <w:color w:val="auto"/>
          <w:szCs w:val="24"/>
          <w:lang w:val="sk-SK"/>
        </w:rPr>
        <w:t>Ak</w:t>
      </w:r>
      <w:r w:rsidRPr="00ED5FD8" w:rsidR="00DB0C18">
        <w:rPr>
          <w:rFonts w:ascii="Times New Roman" w:hAnsi="Times New Roman"/>
          <w:color w:val="auto"/>
          <w:szCs w:val="24"/>
          <w:lang w:val="sk-SK"/>
        </w:rPr>
        <w:t xml:space="preserve"> </w:t>
      </w:r>
      <w:r w:rsidRPr="00ED5FD8" w:rsidR="00250601">
        <w:rPr>
          <w:rFonts w:ascii="Times New Roman" w:hAnsi="Times New Roman"/>
          <w:color w:val="auto"/>
          <w:szCs w:val="24"/>
          <w:lang w:val="sk-SK"/>
        </w:rPr>
        <w:t xml:space="preserve">je </w:t>
      </w:r>
      <w:r w:rsidRPr="00ED5FD8" w:rsidR="00DB0C18">
        <w:rPr>
          <w:rFonts w:ascii="Times New Roman" w:hAnsi="Times New Roman"/>
          <w:color w:val="auto"/>
          <w:szCs w:val="24"/>
          <w:lang w:val="sk-SK"/>
        </w:rPr>
        <w:t xml:space="preserve">výplata austrálskej dávky na území Austrálie podmienená </w:t>
      </w:r>
      <w:r w:rsidRPr="00ED5FD8" w:rsidR="0017115B">
        <w:rPr>
          <w:rFonts w:ascii="Times New Roman" w:hAnsi="Times New Roman"/>
          <w:color w:val="auto"/>
          <w:szCs w:val="24"/>
          <w:lang w:val="sk-SK"/>
        </w:rPr>
        <w:t>len</w:t>
      </w:r>
      <w:r w:rsidRPr="00ED5FD8" w:rsidR="00DB0C18">
        <w:rPr>
          <w:rFonts w:ascii="Times New Roman" w:hAnsi="Times New Roman"/>
          <w:color w:val="auto"/>
          <w:szCs w:val="24"/>
          <w:lang w:val="sk-SK"/>
        </w:rPr>
        <w:t xml:space="preserve"> touto </w:t>
      </w:r>
      <w:r w:rsidRPr="00ED5FD8" w:rsidR="0017115B">
        <w:rPr>
          <w:rFonts w:ascii="Times New Roman" w:hAnsi="Times New Roman"/>
          <w:color w:val="auto"/>
          <w:szCs w:val="24"/>
          <w:lang w:val="sk-SK"/>
        </w:rPr>
        <w:t>z</w:t>
      </w:r>
      <w:r w:rsidRPr="00ED5FD8" w:rsidR="00ED662C">
        <w:rPr>
          <w:rFonts w:ascii="Times New Roman" w:hAnsi="Times New Roman"/>
          <w:color w:val="auto"/>
          <w:szCs w:val="24"/>
          <w:lang w:val="sk-SK"/>
        </w:rPr>
        <w:t>mluvou</w:t>
      </w:r>
      <w:r w:rsidRPr="00ED5FD8" w:rsidR="00DB0C18">
        <w:rPr>
          <w:rFonts w:ascii="Times New Roman" w:hAnsi="Times New Roman"/>
          <w:color w:val="auto"/>
          <w:szCs w:val="24"/>
          <w:lang w:val="sk-SK"/>
        </w:rPr>
        <w:t xml:space="preserve">, výška dávky </w:t>
      </w:r>
      <w:r w:rsidRPr="00ED5FD8" w:rsidR="00250601">
        <w:rPr>
          <w:rFonts w:ascii="Times New Roman" w:hAnsi="Times New Roman"/>
          <w:color w:val="auto"/>
          <w:szCs w:val="24"/>
          <w:lang w:val="sk-SK"/>
        </w:rPr>
        <w:t>sa</w:t>
      </w:r>
      <w:r w:rsidRPr="00ED5FD8" w:rsidR="00DB0C18">
        <w:rPr>
          <w:rFonts w:ascii="Times New Roman" w:hAnsi="Times New Roman"/>
          <w:color w:val="auto"/>
          <w:szCs w:val="24"/>
          <w:lang w:val="sk-SK"/>
        </w:rPr>
        <w:t xml:space="preserve"> </w:t>
      </w:r>
      <w:r w:rsidR="000F164E">
        <w:rPr>
          <w:rFonts w:ascii="Times New Roman" w:hAnsi="Times New Roman"/>
          <w:color w:val="auto"/>
          <w:szCs w:val="24"/>
          <w:lang w:val="sk-SK"/>
        </w:rPr>
        <w:t>určí</w:t>
      </w:r>
      <w:r w:rsidRPr="00ED5FD8" w:rsidR="00DB0C18">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rsidP="0017115B">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(a)</w:t>
      </w:r>
      <w:r w:rsidRPr="00ED5FD8">
        <w:rPr>
          <w:rFonts w:ascii="Times New Roman" w:hAnsi="Times New Roman"/>
          <w:color w:val="auto"/>
          <w:szCs w:val="24"/>
          <w:lang w:val="sk-SK"/>
        </w:rPr>
        <w:tab/>
      </w:r>
      <w:r w:rsidRPr="00ED5FD8" w:rsidR="00DB0C18">
        <w:rPr>
          <w:rFonts w:ascii="Times New Roman" w:hAnsi="Times New Roman"/>
          <w:color w:val="auto"/>
          <w:szCs w:val="24"/>
          <w:lang w:val="sk-SK"/>
        </w:rPr>
        <w:t xml:space="preserve">výpočtom </w:t>
      </w:r>
      <w:r w:rsidRPr="00ED5FD8" w:rsidR="00C22DDA">
        <w:rPr>
          <w:rFonts w:ascii="Times New Roman" w:hAnsi="Times New Roman"/>
          <w:color w:val="auto"/>
          <w:szCs w:val="24"/>
          <w:lang w:val="sk-SK"/>
        </w:rPr>
        <w:t xml:space="preserve">s prihliadnutím na </w:t>
      </w:r>
      <w:r w:rsidRPr="00ED5FD8" w:rsidR="00DB0C18">
        <w:rPr>
          <w:rFonts w:ascii="Times New Roman" w:hAnsi="Times New Roman"/>
          <w:color w:val="auto"/>
          <w:szCs w:val="24"/>
          <w:lang w:val="sk-SK"/>
        </w:rPr>
        <w:t>príj</w:t>
      </w:r>
      <w:r w:rsidRPr="00ED5FD8" w:rsidR="00C22DDA">
        <w:rPr>
          <w:rFonts w:ascii="Times New Roman" w:hAnsi="Times New Roman"/>
          <w:color w:val="auto"/>
          <w:szCs w:val="24"/>
          <w:lang w:val="sk-SK"/>
        </w:rPr>
        <w:t>e</w:t>
      </w:r>
      <w:r w:rsidRPr="00ED5FD8" w:rsidR="00DB0C18">
        <w:rPr>
          <w:rFonts w:ascii="Times New Roman" w:hAnsi="Times New Roman"/>
          <w:color w:val="auto"/>
          <w:szCs w:val="24"/>
          <w:lang w:val="sk-SK"/>
        </w:rPr>
        <w:t xml:space="preserve">m osoby </w:t>
      </w:r>
      <w:r w:rsidRPr="00ED5FD8" w:rsidR="00C22DDA">
        <w:rPr>
          <w:rFonts w:ascii="Times New Roman" w:hAnsi="Times New Roman"/>
          <w:color w:val="auto"/>
          <w:szCs w:val="24"/>
          <w:lang w:val="sk-SK"/>
        </w:rPr>
        <w:t>podľa</w:t>
      </w:r>
      <w:r w:rsidRPr="00ED5FD8" w:rsidR="00DB0C18">
        <w:rPr>
          <w:rFonts w:ascii="Times New Roman" w:hAnsi="Times New Roman"/>
          <w:color w:val="auto"/>
          <w:szCs w:val="24"/>
          <w:lang w:val="sk-SK"/>
        </w:rPr>
        <w:t xml:space="preserve"> právny</w:t>
      </w:r>
      <w:r w:rsidRPr="00ED5FD8" w:rsidR="00C22DDA">
        <w:rPr>
          <w:rFonts w:ascii="Times New Roman" w:hAnsi="Times New Roman"/>
          <w:color w:val="auto"/>
          <w:szCs w:val="24"/>
          <w:lang w:val="sk-SK"/>
        </w:rPr>
        <w:t>ch</w:t>
      </w:r>
      <w:r w:rsidRPr="00ED5FD8" w:rsidR="0080186E">
        <w:rPr>
          <w:rFonts w:ascii="Times New Roman" w:hAnsi="Times New Roman"/>
          <w:color w:val="auto"/>
          <w:szCs w:val="24"/>
          <w:lang w:val="sk-SK"/>
        </w:rPr>
        <w:t xml:space="preserve"> predpis</w:t>
      </w:r>
      <w:r w:rsidRPr="00ED5FD8" w:rsidR="00C22DDA">
        <w:rPr>
          <w:rFonts w:ascii="Times New Roman" w:hAnsi="Times New Roman"/>
          <w:color w:val="auto"/>
          <w:szCs w:val="24"/>
          <w:lang w:val="sk-SK"/>
        </w:rPr>
        <w:t>ov</w:t>
      </w:r>
      <w:r w:rsidRPr="00ED5FD8" w:rsidR="0080186E">
        <w:rPr>
          <w:rFonts w:ascii="Times New Roman" w:hAnsi="Times New Roman"/>
          <w:color w:val="auto"/>
          <w:szCs w:val="24"/>
          <w:lang w:val="sk-SK"/>
        </w:rPr>
        <w:t xml:space="preserve"> Austrálie, pričom v</w:t>
      </w:r>
      <w:r w:rsidRPr="00ED5FD8" w:rsidR="00C22DDA">
        <w:rPr>
          <w:rFonts w:ascii="Times New Roman" w:hAnsi="Times New Roman"/>
          <w:color w:val="auto"/>
          <w:szCs w:val="24"/>
          <w:lang w:val="sk-SK"/>
        </w:rPr>
        <w:t>o</w:t>
      </w:r>
      <w:r w:rsidRPr="00ED5FD8" w:rsidR="0080186E">
        <w:rPr>
          <w:rFonts w:ascii="Times New Roman" w:hAnsi="Times New Roman"/>
          <w:color w:val="auto"/>
          <w:szCs w:val="24"/>
          <w:lang w:val="sk-SK"/>
        </w:rPr>
        <w:t> </w:t>
      </w:r>
      <w:r w:rsidRPr="00ED5FD8" w:rsidR="00DB0C18">
        <w:rPr>
          <w:rFonts w:ascii="Times New Roman" w:hAnsi="Times New Roman"/>
          <w:color w:val="auto"/>
          <w:szCs w:val="24"/>
          <w:lang w:val="sk-SK"/>
        </w:rPr>
        <w:t>výpočte sa ne</w:t>
      </w:r>
      <w:r w:rsidRPr="00ED5FD8" w:rsidR="00C22DDA">
        <w:rPr>
          <w:rFonts w:ascii="Times New Roman" w:hAnsi="Times New Roman"/>
          <w:color w:val="auto"/>
          <w:szCs w:val="24"/>
          <w:lang w:val="sk-SK"/>
        </w:rPr>
        <w:t>zoh</w:t>
      </w:r>
      <w:r w:rsidRPr="00ED5FD8" w:rsidR="00DB0C18">
        <w:rPr>
          <w:rFonts w:ascii="Times New Roman" w:hAnsi="Times New Roman"/>
          <w:color w:val="auto"/>
          <w:szCs w:val="24"/>
          <w:lang w:val="sk-SK"/>
        </w:rPr>
        <w:t>ľad</w:t>
      </w:r>
      <w:r w:rsidRPr="00ED5FD8" w:rsidR="00C22DDA">
        <w:rPr>
          <w:rFonts w:ascii="Times New Roman" w:hAnsi="Times New Roman"/>
          <w:color w:val="auto"/>
          <w:szCs w:val="24"/>
          <w:lang w:val="sk-SK"/>
        </w:rPr>
        <w:t>nia</w:t>
      </w:r>
      <w:r w:rsidRPr="00ED5FD8" w:rsidR="00DB0C18">
        <w:rPr>
          <w:rFonts w:ascii="Times New Roman" w:hAnsi="Times New Roman"/>
          <w:color w:val="auto"/>
          <w:szCs w:val="24"/>
          <w:lang w:val="sk-SK"/>
        </w:rPr>
        <w:t xml:space="preserve"> žiadne dávky, na ktoré </w:t>
      </w:r>
      <w:r w:rsidRPr="00ED5FD8" w:rsidR="00C22DDA">
        <w:rPr>
          <w:rFonts w:ascii="Times New Roman" w:hAnsi="Times New Roman"/>
          <w:color w:val="auto"/>
          <w:szCs w:val="24"/>
          <w:lang w:val="sk-SK"/>
        </w:rPr>
        <w:t xml:space="preserve">vznikol nárok </w:t>
      </w:r>
      <w:r w:rsidRPr="00ED5FD8" w:rsidR="00DB0C18">
        <w:rPr>
          <w:rFonts w:ascii="Times New Roman" w:hAnsi="Times New Roman"/>
          <w:color w:val="auto"/>
          <w:szCs w:val="24"/>
          <w:lang w:val="sk-SK"/>
        </w:rPr>
        <w:t xml:space="preserve">osobe alebo jej partnerovi </w:t>
      </w:r>
      <w:r w:rsidRPr="00ED5FD8" w:rsidR="0080186E">
        <w:rPr>
          <w:rFonts w:ascii="Times New Roman" w:hAnsi="Times New Roman"/>
          <w:color w:val="auto"/>
          <w:szCs w:val="24"/>
          <w:lang w:val="sk-SK"/>
        </w:rPr>
        <w:t>v Slovenskej republike</w:t>
      </w:r>
      <w:r w:rsidRPr="00ED5FD8" w:rsidR="00DB0C18">
        <w:rPr>
          <w:rFonts w:ascii="Times New Roman" w:hAnsi="Times New Roman"/>
          <w:color w:val="auto"/>
          <w:szCs w:val="24"/>
          <w:lang w:val="sk-SK"/>
        </w:rPr>
        <w:t xml:space="preserve"> a  </w:t>
      </w:r>
    </w:p>
    <w:p w:rsidR="00882791" w:rsidRPr="00ED5FD8" w:rsidP="0017115B">
      <w:pPr>
        <w:pStyle w:val="BodyText"/>
        <w:bidi w:val="0"/>
        <w:ind w:left="1418" w:hanging="709"/>
        <w:jc w:val="both"/>
        <w:rPr>
          <w:rFonts w:ascii="Times New Roman" w:hAnsi="Times New Roman"/>
          <w:color w:val="auto"/>
          <w:szCs w:val="24"/>
          <w:lang w:val="sk-SK"/>
        </w:rPr>
      </w:pPr>
    </w:p>
    <w:p w:rsidR="00882791" w:rsidRPr="00ED5FD8" w:rsidP="0017115B">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(b)</w:t>
      </w:r>
      <w:r w:rsidRPr="00ED5FD8">
        <w:rPr>
          <w:rFonts w:ascii="Times New Roman" w:hAnsi="Times New Roman"/>
          <w:color w:val="auto"/>
          <w:szCs w:val="24"/>
          <w:lang w:val="sk-SK"/>
        </w:rPr>
        <w:tab/>
      </w:r>
      <w:r w:rsidRPr="00ED5FD8" w:rsidR="00DB0C18">
        <w:rPr>
          <w:rFonts w:ascii="Times New Roman" w:hAnsi="Times New Roman"/>
          <w:color w:val="auto"/>
          <w:szCs w:val="24"/>
          <w:lang w:val="sk-SK"/>
        </w:rPr>
        <w:t xml:space="preserve">odpočítaním čiastky dávky </w:t>
      </w:r>
      <w:r w:rsidRPr="00ED5FD8" w:rsidR="00250601">
        <w:rPr>
          <w:rFonts w:ascii="Times New Roman" w:hAnsi="Times New Roman"/>
          <w:color w:val="auto"/>
          <w:szCs w:val="24"/>
          <w:lang w:val="sk-SK"/>
        </w:rPr>
        <w:t>zo</w:t>
      </w:r>
      <w:r w:rsidRPr="00ED5FD8" w:rsidR="00DB0C18">
        <w:rPr>
          <w:rFonts w:ascii="Times New Roman" w:hAnsi="Times New Roman"/>
          <w:color w:val="auto"/>
          <w:szCs w:val="24"/>
          <w:lang w:val="sk-SK"/>
        </w:rPr>
        <w:t xml:space="preserve"> S</w:t>
      </w:r>
      <w:r w:rsidRPr="00ED5FD8" w:rsidR="00910646">
        <w:rPr>
          <w:rFonts w:ascii="Times New Roman" w:hAnsi="Times New Roman"/>
          <w:color w:val="auto"/>
          <w:szCs w:val="24"/>
          <w:lang w:val="sk-SK"/>
        </w:rPr>
        <w:t>lovenskej republik</w:t>
      </w:r>
      <w:r w:rsidRPr="00ED5FD8" w:rsidR="00250601">
        <w:rPr>
          <w:rFonts w:ascii="Times New Roman" w:hAnsi="Times New Roman"/>
          <w:color w:val="auto"/>
          <w:szCs w:val="24"/>
          <w:lang w:val="sk-SK"/>
        </w:rPr>
        <w:t>y</w:t>
      </w:r>
      <w:r w:rsidRPr="00ED5FD8" w:rsidR="00962689">
        <w:rPr>
          <w:rFonts w:ascii="Times New Roman" w:hAnsi="Times New Roman"/>
          <w:color w:val="auto"/>
          <w:szCs w:val="24"/>
          <w:lang w:val="sk-SK"/>
        </w:rPr>
        <w:t>,</w:t>
      </w:r>
      <w:r w:rsidRPr="00ED5FD8" w:rsidR="00910646">
        <w:rPr>
          <w:rFonts w:ascii="Times New Roman" w:hAnsi="Times New Roman"/>
          <w:color w:val="auto"/>
          <w:szCs w:val="24"/>
          <w:lang w:val="sk-SK"/>
        </w:rPr>
        <w:t xml:space="preserve"> na ktorú má</w:t>
      </w:r>
      <w:r w:rsidRPr="00ED5FD8" w:rsidR="00DB0C18">
        <w:rPr>
          <w:rFonts w:ascii="Times New Roman" w:hAnsi="Times New Roman"/>
          <w:color w:val="auto"/>
          <w:szCs w:val="24"/>
          <w:lang w:val="sk-SK"/>
        </w:rPr>
        <w:t xml:space="preserve"> osoba nárok, od max</w:t>
      </w:r>
      <w:r w:rsidRPr="00ED5FD8" w:rsidR="0080186E">
        <w:rPr>
          <w:rFonts w:ascii="Times New Roman" w:hAnsi="Times New Roman"/>
          <w:color w:val="auto"/>
          <w:szCs w:val="24"/>
          <w:lang w:val="sk-SK"/>
        </w:rPr>
        <w:t>imálnej výšky austrálskej dávky</w:t>
      </w:r>
      <w:r w:rsidRPr="00ED5FD8" w:rsidR="00DB0C18">
        <w:rPr>
          <w:rFonts w:ascii="Times New Roman" w:hAnsi="Times New Roman"/>
          <w:color w:val="auto"/>
          <w:szCs w:val="24"/>
          <w:lang w:val="sk-SK"/>
        </w:rPr>
        <w:t xml:space="preserve"> a </w:t>
      </w:r>
    </w:p>
    <w:p w:rsidR="00882791" w:rsidRPr="00ED5FD8" w:rsidP="0017115B">
      <w:pPr>
        <w:pStyle w:val="BodyText"/>
        <w:bidi w:val="0"/>
        <w:ind w:left="1418" w:hanging="709"/>
        <w:jc w:val="both"/>
        <w:rPr>
          <w:rFonts w:ascii="Times New Roman" w:hAnsi="Times New Roman"/>
          <w:color w:val="auto"/>
          <w:szCs w:val="24"/>
          <w:lang w:val="sk-SK"/>
        </w:rPr>
      </w:pPr>
    </w:p>
    <w:p w:rsidR="00882791" w:rsidRPr="00ED5FD8" w:rsidP="0017115B">
      <w:pPr>
        <w:pStyle w:val="BodyText"/>
        <w:bidi w:val="0"/>
        <w:ind w:left="1418" w:hanging="709"/>
        <w:jc w:val="both"/>
        <w:rPr>
          <w:rFonts w:ascii="Times New Roman" w:hAnsi="Times New Roman"/>
          <w:color w:val="auto"/>
          <w:szCs w:val="24"/>
          <w:lang w:val="sk-SK"/>
        </w:rPr>
      </w:pPr>
      <w:r w:rsidRPr="00ED5FD8" w:rsidR="00DB0C18">
        <w:rPr>
          <w:rFonts w:ascii="Times New Roman" w:hAnsi="Times New Roman"/>
          <w:color w:val="auto"/>
          <w:szCs w:val="24"/>
          <w:lang w:val="sk-SK"/>
        </w:rPr>
        <w:t>(c)</w:t>
      </w:r>
      <w:r w:rsidRPr="00ED5FD8">
        <w:rPr>
          <w:rFonts w:ascii="Times New Roman" w:hAnsi="Times New Roman"/>
          <w:color w:val="auto"/>
          <w:szCs w:val="24"/>
          <w:lang w:val="sk-SK"/>
        </w:rPr>
        <w:tab/>
      </w:r>
      <w:r w:rsidRPr="00ED5FD8" w:rsidR="00DB0C18">
        <w:rPr>
          <w:rFonts w:ascii="Times New Roman" w:hAnsi="Times New Roman"/>
          <w:color w:val="auto"/>
          <w:szCs w:val="24"/>
          <w:lang w:val="sk-SK"/>
        </w:rPr>
        <w:t xml:space="preserve">výpočtom </w:t>
      </w:r>
      <w:r w:rsidRPr="00ED5FD8" w:rsidR="00B11B50">
        <w:rPr>
          <w:rFonts w:ascii="Times New Roman" w:hAnsi="Times New Roman"/>
          <w:color w:val="auto"/>
          <w:szCs w:val="24"/>
          <w:lang w:val="sk-SK"/>
        </w:rPr>
        <w:t xml:space="preserve">príslušnej </w:t>
      </w:r>
      <w:r w:rsidRPr="00ED5FD8" w:rsidR="00DB0C18">
        <w:rPr>
          <w:rFonts w:ascii="Times New Roman" w:hAnsi="Times New Roman"/>
          <w:color w:val="auto"/>
          <w:szCs w:val="24"/>
          <w:lang w:val="sk-SK"/>
        </w:rPr>
        <w:t xml:space="preserve">výšky </w:t>
      </w:r>
      <w:r w:rsidRPr="00ED5FD8" w:rsidR="00250601">
        <w:rPr>
          <w:rFonts w:ascii="Times New Roman" w:hAnsi="Times New Roman"/>
          <w:color w:val="auto"/>
          <w:szCs w:val="24"/>
          <w:lang w:val="sk-SK"/>
        </w:rPr>
        <w:t xml:space="preserve">dávky </w:t>
      </w:r>
      <w:r w:rsidRPr="00ED5FD8" w:rsidR="00B11B50">
        <w:rPr>
          <w:rFonts w:ascii="Times New Roman" w:hAnsi="Times New Roman"/>
          <w:color w:val="auto"/>
          <w:szCs w:val="24"/>
          <w:lang w:val="sk-SK"/>
        </w:rPr>
        <w:t>na zvyšnú časť</w:t>
      </w:r>
      <w:r w:rsidRPr="00ED5FD8" w:rsidR="0080186E">
        <w:rPr>
          <w:rFonts w:ascii="Times New Roman" w:hAnsi="Times New Roman"/>
          <w:color w:val="auto"/>
          <w:szCs w:val="24"/>
          <w:lang w:val="sk-SK"/>
        </w:rPr>
        <w:t xml:space="preserve"> dávky priznanej podľa písmena b)</w:t>
      </w:r>
      <w:r w:rsidRPr="00ED5FD8" w:rsidR="00B11B50">
        <w:rPr>
          <w:rFonts w:ascii="Times New Roman" w:hAnsi="Times New Roman"/>
          <w:color w:val="auto"/>
          <w:szCs w:val="24"/>
          <w:lang w:val="sk-SK"/>
        </w:rPr>
        <w:t xml:space="preserve"> </w:t>
      </w:r>
      <w:r w:rsidRPr="00ED5FD8" w:rsidR="0080186E">
        <w:rPr>
          <w:rFonts w:ascii="Times New Roman" w:hAnsi="Times New Roman"/>
          <w:color w:val="auto"/>
          <w:szCs w:val="24"/>
          <w:lang w:val="sk-SK"/>
        </w:rPr>
        <w:t>určenej</w:t>
      </w:r>
      <w:r w:rsidRPr="00ED5FD8" w:rsidR="00DB0C18">
        <w:rPr>
          <w:rFonts w:ascii="Times New Roman" w:hAnsi="Times New Roman"/>
          <w:color w:val="auto"/>
          <w:szCs w:val="24"/>
          <w:lang w:val="sk-SK"/>
        </w:rPr>
        <w:t xml:space="preserve"> </w:t>
      </w:r>
      <w:r w:rsidRPr="00ED5FD8" w:rsidR="00B11B50">
        <w:rPr>
          <w:rFonts w:ascii="Times New Roman" w:hAnsi="Times New Roman"/>
          <w:color w:val="auto"/>
          <w:szCs w:val="24"/>
          <w:lang w:val="sk-SK"/>
        </w:rPr>
        <w:t>podľa</w:t>
      </w:r>
      <w:r w:rsidRPr="00ED5FD8" w:rsidR="00DB0C18">
        <w:rPr>
          <w:rFonts w:ascii="Times New Roman" w:hAnsi="Times New Roman"/>
          <w:color w:val="auto"/>
          <w:szCs w:val="24"/>
          <w:lang w:val="sk-SK"/>
        </w:rPr>
        <w:t xml:space="preserve"> právny</w:t>
      </w:r>
      <w:r w:rsidRPr="00ED5FD8" w:rsidR="00B11B50">
        <w:rPr>
          <w:rFonts w:ascii="Times New Roman" w:hAnsi="Times New Roman"/>
          <w:color w:val="auto"/>
          <w:szCs w:val="24"/>
          <w:lang w:val="sk-SK"/>
        </w:rPr>
        <w:t>ch</w:t>
      </w:r>
      <w:r w:rsidRPr="00ED5FD8" w:rsidR="00DB0C18">
        <w:rPr>
          <w:rFonts w:ascii="Times New Roman" w:hAnsi="Times New Roman"/>
          <w:color w:val="auto"/>
          <w:szCs w:val="24"/>
          <w:lang w:val="sk-SK"/>
        </w:rPr>
        <w:t xml:space="preserve"> predpis</w:t>
      </w:r>
      <w:r w:rsidRPr="00ED5FD8" w:rsidR="00B11B50">
        <w:rPr>
          <w:rFonts w:ascii="Times New Roman" w:hAnsi="Times New Roman"/>
          <w:color w:val="auto"/>
          <w:szCs w:val="24"/>
          <w:lang w:val="sk-SK"/>
        </w:rPr>
        <w:t>ov</w:t>
      </w:r>
      <w:r w:rsidRPr="00ED5FD8" w:rsidR="00DB0C18">
        <w:rPr>
          <w:rFonts w:ascii="Times New Roman" w:hAnsi="Times New Roman"/>
          <w:color w:val="auto"/>
          <w:szCs w:val="24"/>
          <w:lang w:val="sk-SK"/>
        </w:rPr>
        <w:t xml:space="preserve"> Austrálie</w:t>
      </w:r>
      <w:r w:rsidRPr="00ED5FD8" w:rsidR="00B11B50">
        <w:rPr>
          <w:rFonts w:ascii="Times New Roman" w:hAnsi="Times New Roman"/>
          <w:color w:val="auto"/>
          <w:szCs w:val="24"/>
          <w:lang w:val="sk-SK"/>
        </w:rPr>
        <w:t xml:space="preserve">, pričom na </w:t>
      </w:r>
      <w:r w:rsidRPr="00ED5FD8" w:rsidR="00DB0C18">
        <w:rPr>
          <w:rFonts w:ascii="Times New Roman" w:hAnsi="Times New Roman"/>
          <w:color w:val="auto"/>
          <w:szCs w:val="24"/>
          <w:lang w:val="sk-SK"/>
        </w:rPr>
        <w:t>výpoč</w:t>
      </w:r>
      <w:r w:rsidRPr="00ED5FD8" w:rsidR="00B11B50">
        <w:rPr>
          <w:rFonts w:ascii="Times New Roman" w:hAnsi="Times New Roman"/>
          <w:color w:val="auto"/>
          <w:szCs w:val="24"/>
          <w:lang w:val="sk-SK"/>
        </w:rPr>
        <w:t>e</w:t>
      </w:r>
      <w:r w:rsidRPr="00ED5FD8" w:rsidR="00DB0C18">
        <w:rPr>
          <w:rFonts w:ascii="Times New Roman" w:hAnsi="Times New Roman"/>
          <w:color w:val="auto"/>
          <w:szCs w:val="24"/>
          <w:lang w:val="sk-SK"/>
        </w:rPr>
        <w:t>t</w:t>
      </w:r>
      <w:r w:rsidRPr="00ED5FD8" w:rsidR="00B11B50">
        <w:rPr>
          <w:rFonts w:ascii="Times New Roman" w:hAnsi="Times New Roman"/>
          <w:color w:val="auto"/>
          <w:szCs w:val="24"/>
          <w:lang w:val="sk-SK"/>
        </w:rPr>
        <w:t xml:space="preserve"> sa </w:t>
      </w:r>
      <w:r w:rsidRPr="00ED5FD8" w:rsidR="00DB0C18">
        <w:rPr>
          <w:rFonts w:ascii="Times New Roman" w:hAnsi="Times New Roman"/>
          <w:color w:val="auto"/>
          <w:szCs w:val="24"/>
          <w:lang w:val="sk-SK"/>
        </w:rPr>
        <w:t xml:space="preserve">použije čiastka vypočítaná </w:t>
      </w:r>
      <w:r w:rsidRPr="00ED5FD8" w:rsidR="003F2CCB">
        <w:rPr>
          <w:rFonts w:ascii="Times New Roman" w:hAnsi="Times New Roman"/>
          <w:color w:val="auto"/>
          <w:szCs w:val="24"/>
          <w:lang w:val="sk-SK"/>
        </w:rPr>
        <w:t>podľa písmena</w:t>
      </w:r>
      <w:r w:rsidRPr="00ED5FD8" w:rsidR="0080186E">
        <w:rPr>
          <w:rFonts w:ascii="Times New Roman" w:hAnsi="Times New Roman"/>
          <w:color w:val="auto"/>
          <w:szCs w:val="24"/>
          <w:lang w:val="sk-SK"/>
        </w:rPr>
        <w:t xml:space="preserve"> </w:t>
      </w:r>
      <w:r w:rsidRPr="00ED5FD8" w:rsidR="00DB0C18">
        <w:rPr>
          <w:rFonts w:ascii="Times New Roman" w:hAnsi="Times New Roman"/>
          <w:color w:val="auto"/>
          <w:szCs w:val="24"/>
          <w:lang w:val="sk-SK"/>
        </w:rPr>
        <w:t>a).</w:t>
      </w:r>
    </w:p>
    <w:p w:rsidR="00882791" w:rsidRPr="00ED5FD8" w:rsidP="0017115B">
      <w:pPr>
        <w:pStyle w:val="BodyText"/>
        <w:bidi w:val="0"/>
        <w:jc w:val="both"/>
        <w:rPr>
          <w:rFonts w:ascii="Times New Roman" w:hAnsi="Times New Roman"/>
          <w:color w:val="auto"/>
          <w:szCs w:val="24"/>
          <w:lang w:val="sk-SK"/>
        </w:rPr>
      </w:pPr>
    </w:p>
    <w:p w:rsidR="00882791" w:rsidRPr="00ED5FD8" w:rsidP="0017115B">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4.</w:t>
        <w:tab/>
      </w:r>
      <w:r w:rsidRPr="00ED5FD8" w:rsidR="0080186E">
        <w:rPr>
          <w:rFonts w:ascii="Times New Roman" w:hAnsi="Times New Roman"/>
          <w:color w:val="auto"/>
          <w:szCs w:val="24"/>
          <w:lang w:val="sk-SK"/>
        </w:rPr>
        <w:t>Ak osoba krátkodobo opustí územie Austrálie, o</w:t>
      </w:r>
      <w:r w:rsidRPr="00ED5FD8" w:rsidR="00DB0C18">
        <w:rPr>
          <w:rFonts w:ascii="Times New Roman" w:hAnsi="Times New Roman"/>
          <w:color w:val="auto"/>
          <w:szCs w:val="24"/>
          <w:lang w:val="sk-SK"/>
        </w:rPr>
        <w:t xml:space="preserve">dsek 3 </w:t>
      </w:r>
      <w:r w:rsidRPr="00ED5FD8" w:rsidR="003F2CCB">
        <w:rPr>
          <w:rFonts w:ascii="Times New Roman" w:hAnsi="Times New Roman"/>
          <w:color w:val="auto"/>
          <w:szCs w:val="24"/>
          <w:lang w:val="sk-SK"/>
        </w:rPr>
        <w:t xml:space="preserve">platí </w:t>
      </w:r>
      <w:r w:rsidRPr="00ED5FD8" w:rsidR="00DB0C18">
        <w:rPr>
          <w:rFonts w:ascii="Times New Roman" w:hAnsi="Times New Roman"/>
          <w:color w:val="auto"/>
          <w:szCs w:val="24"/>
          <w:lang w:val="sk-SK"/>
        </w:rPr>
        <w:t>ďalších 26 týždňov</w:t>
      </w:r>
      <w:r w:rsidRPr="00ED5FD8" w:rsidR="004B7B8C">
        <w:rPr>
          <w:rFonts w:ascii="Times New Roman" w:hAnsi="Times New Roman"/>
          <w:color w:val="auto"/>
          <w:szCs w:val="24"/>
          <w:lang w:val="sk-SK"/>
        </w:rPr>
        <w:t xml:space="preserve"> od </w:t>
        <w:tab/>
        <w:t xml:space="preserve">dátumu odchodu </w:t>
      </w:r>
      <w:r w:rsidRPr="00ED5FD8" w:rsidR="008760DF">
        <w:rPr>
          <w:rFonts w:ascii="Times New Roman" w:hAnsi="Times New Roman"/>
          <w:color w:val="auto"/>
          <w:szCs w:val="24"/>
          <w:lang w:val="sk-SK"/>
        </w:rPr>
        <w:t>z</w:t>
      </w:r>
      <w:r w:rsidRPr="00ED5FD8" w:rsidR="004B7B8C">
        <w:rPr>
          <w:rFonts w:ascii="Times New Roman" w:hAnsi="Times New Roman"/>
          <w:color w:val="auto"/>
          <w:szCs w:val="24"/>
          <w:lang w:val="sk-SK"/>
        </w:rPr>
        <w:t xml:space="preserve"> Austrálie</w:t>
      </w:r>
      <w:r w:rsidRPr="00ED5FD8" w:rsidR="00DB0C18">
        <w:rPr>
          <w:rFonts w:ascii="Times New Roman" w:hAnsi="Times New Roman"/>
          <w:color w:val="auto"/>
          <w:szCs w:val="24"/>
          <w:lang w:val="sk-SK"/>
        </w:rPr>
        <w:t xml:space="preserve">. </w:t>
      </w:r>
    </w:p>
    <w:p w:rsidR="00882791" w:rsidRPr="00ED5FD8" w:rsidP="0017115B">
      <w:pPr>
        <w:pStyle w:val="BodyText"/>
        <w:bidi w:val="0"/>
        <w:jc w:val="both"/>
        <w:rPr>
          <w:rFonts w:ascii="Times New Roman" w:hAnsi="Times New Roman"/>
          <w:color w:val="auto"/>
          <w:szCs w:val="24"/>
          <w:lang w:val="sk-SK"/>
        </w:rPr>
      </w:pPr>
    </w:p>
    <w:p w:rsidR="00F45E17" w:rsidRPr="00ED5FD8" w:rsidP="00E1630E">
      <w:pPr>
        <w:pStyle w:val="BodyText"/>
        <w:bidi w:val="0"/>
        <w:ind w:left="714" w:hanging="714"/>
        <w:jc w:val="both"/>
        <w:rPr>
          <w:rFonts w:ascii="Times New Roman" w:hAnsi="Times New Roman"/>
          <w:color w:val="auto"/>
          <w:szCs w:val="24"/>
          <w:lang w:val="sk-SK"/>
        </w:rPr>
      </w:pPr>
      <w:r w:rsidRPr="00ED5FD8" w:rsidR="00E1630E">
        <w:rPr>
          <w:rFonts w:ascii="Times New Roman" w:hAnsi="Times New Roman"/>
          <w:color w:val="auto"/>
          <w:szCs w:val="24"/>
          <w:lang w:val="sk-SK"/>
        </w:rPr>
        <w:t xml:space="preserve">5. </w:t>
        <w:tab/>
        <w:tab/>
      </w:r>
      <w:r w:rsidRPr="00ED5FD8" w:rsidR="00DB0C18">
        <w:rPr>
          <w:rFonts w:ascii="Times New Roman" w:hAnsi="Times New Roman"/>
          <w:color w:val="auto"/>
          <w:szCs w:val="24"/>
          <w:lang w:val="sk-SK"/>
        </w:rPr>
        <w:t xml:space="preserve">Ak má jeden z partnerov alebo obidvaja </w:t>
      </w:r>
      <w:r w:rsidRPr="00ED5FD8" w:rsidR="003F2CCB">
        <w:rPr>
          <w:rFonts w:ascii="Times New Roman" w:hAnsi="Times New Roman"/>
          <w:color w:val="auto"/>
          <w:szCs w:val="24"/>
          <w:lang w:val="sk-SK"/>
        </w:rPr>
        <w:t xml:space="preserve">partneri </w:t>
      </w:r>
      <w:r w:rsidRPr="00ED5FD8" w:rsidR="0080186E">
        <w:rPr>
          <w:rFonts w:ascii="Times New Roman" w:hAnsi="Times New Roman"/>
          <w:color w:val="auto"/>
          <w:szCs w:val="24"/>
          <w:lang w:val="sk-SK"/>
        </w:rPr>
        <w:t>nárok na výplatu</w:t>
      </w:r>
      <w:r w:rsidRPr="00ED5FD8">
        <w:rPr>
          <w:rFonts w:ascii="Times New Roman" w:hAnsi="Times New Roman"/>
          <w:color w:val="auto"/>
          <w:szCs w:val="24"/>
          <w:lang w:val="sk-SK"/>
        </w:rPr>
        <w:t xml:space="preserve"> dávky alebo dávok zo Slovenskej republiky</w:t>
      </w:r>
      <w:r w:rsidRPr="00ED5FD8" w:rsidR="00DB0C18">
        <w:rPr>
          <w:rFonts w:ascii="Times New Roman" w:hAnsi="Times New Roman"/>
          <w:color w:val="auto"/>
          <w:szCs w:val="24"/>
          <w:lang w:val="sk-SK"/>
        </w:rPr>
        <w:t>, pr</w:t>
      </w:r>
      <w:r w:rsidRPr="00ED5FD8" w:rsidR="003F2CCB">
        <w:rPr>
          <w:rFonts w:ascii="Times New Roman" w:hAnsi="Times New Roman"/>
          <w:color w:val="auto"/>
          <w:szCs w:val="24"/>
          <w:lang w:val="sk-SK"/>
        </w:rPr>
        <w:t>e</w:t>
      </w:r>
      <w:r w:rsidRPr="00ED5FD8" w:rsidR="00DB0C18">
        <w:rPr>
          <w:rFonts w:ascii="Times New Roman" w:hAnsi="Times New Roman"/>
          <w:color w:val="auto"/>
          <w:szCs w:val="24"/>
          <w:lang w:val="sk-SK"/>
        </w:rPr>
        <w:t xml:space="preserve"> každ</w:t>
      </w:r>
      <w:r w:rsidRPr="00ED5FD8" w:rsidR="003F2CCB">
        <w:rPr>
          <w:rFonts w:ascii="Times New Roman" w:hAnsi="Times New Roman"/>
          <w:color w:val="auto"/>
          <w:szCs w:val="24"/>
          <w:lang w:val="sk-SK"/>
        </w:rPr>
        <w:t>ého</w:t>
      </w:r>
      <w:r w:rsidRPr="00ED5FD8" w:rsidR="00DB0C18">
        <w:rPr>
          <w:rFonts w:ascii="Times New Roman" w:hAnsi="Times New Roman"/>
          <w:color w:val="auto"/>
          <w:szCs w:val="24"/>
          <w:lang w:val="sk-SK"/>
        </w:rPr>
        <w:t xml:space="preserve"> z</w:t>
      </w:r>
      <w:r w:rsidRPr="00ED5FD8">
        <w:rPr>
          <w:rFonts w:ascii="Times New Roman" w:hAnsi="Times New Roman"/>
          <w:color w:val="auto"/>
          <w:szCs w:val="24"/>
          <w:lang w:val="sk-SK"/>
        </w:rPr>
        <w:t> </w:t>
      </w:r>
      <w:r w:rsidRPr="00ED5FD8" w:rsidR="00DB0C18">
        <w:rPr>
          <w:rFonts w:ascii="Times New Roman" w:hAnsi="Times New Roman"/>
          <w:color w:val="auto"/>
          <w:szCs w:val="24"/>
          <w:lang w:val="sk-SK"/>
        </w:rPr>
        <w:t>nich</w:t>
      </w:r>
      <w:r w:rsidRPr="00ED5FD8">
        <w:rPr>
          <w:rFonts w:ascii="Times New Roman" w:hAnsi="Times New Roman"/>
          <w:color w:val="auto"/>
          <w:szCs w:val="24"/>
          <w:lang w:val="sk-SK"/>
        </w:rPr>
        <w:t xml:space="preserve">, </w:t>
      </w:r>
      <w:r w:rsidRPr="00ED5FD8" w:rsidR="003F2CCB">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tohto článku a právnyc</w:t>
      </w:r>
      <w:r w:rsidRPr="00ED5FD8">
        <w:rPr>
          <w:rFonts w:ascii="Times New Roman" w:hAnsi="Times New Roman"/>
          <w:color w:val="auto"/>
          <w:szCs w:val="24"/>
          <w:lang w:val="sk-SK"/>
        </w:rPr>
        <w:t>h predpisov Austrálie platí</w:t>
      </w:r>
      <w:r w:rsidRPr="00ED5FD8" w:rsidR="00DB0C18">
        <w:rPr>
          <w:rFonts w:ascii="Times New Roman" w:hAnsi="Times New Roman"/>
          <w:color w:val="auto"/>
          <w:szCs w:val="24"/>
          <w:lang w:val="sk-SK"/>
        </w:rPr>
        <w:t xml:space="preserve">, že </w:t>
      </w:r>
      <w:r w:rsidRPr="00ED5FD8" w:rsidR="00CA0276">
        <w:rPr>
          <w:rFonts w:ascii="Times New Roman" w:hAnsi="Times New Roman"/>
          <w:color w:val="auto"/>
          <w:szCs w:val="24"/>
          <w:lang w:val="sk-SK"/>
        </w:rPr>
        <w:t>buď</w:t>
      </w:r>
      <w:r w:rsidRPr="00ED5FD8" w:rsidR="00110E1C">
        <w:rPr>
          <w:rFonts w:ascii="Times New Roman" w:hAnsi="Times New Roman"/>
          <w:color w:val="auto"/>
          <w:szCs w:val="24"/>
          <w:lang w:val="sk-SK"/>
        </w:rPr>
        <w:t xml:space="preserve"> </w:t>
      </w:r>
      <w:r w:rsidRPr="00ED5FD8">
        <w:rPr>
          <w:rFonts w:ascii="Times New Roman" w:hAnsi="Times New Roman"/>
          <w:color w:val="auto"/>
          <w:szCs w:val="24"/>
          <w:lang w:val="sk-SK"/>
        </w:rPr>
        <w:t xml:space="preserve">dostanú </w:t>
      </w:r>
      <w:r w:rsidRPr="00ED5FD8" w:rsidR="0080186E">
        <w:rPr>
          <w:rFonts w:ascii="Times New Roman" w:hAnsi="Times New Roman"/>
          <w:color w:val="auto"/>
          <w:szCs w:val="24"/>
          <w:lang w:val="sk-SK"/>
        </w:rPr>
        <w:t>polovicu z </w:t>
      </w:r>
      <w:r w:rsidRPr="00ED5FD8" w:rsidR="003F2CCB">
        <w:rPr>
          <w:rFonts w:ascii="Times New Roman" w:hAnsi="Times New Roman"/>
          <w:color w:val="auto"/>
          <w:szCs w:val="24"/>
          <w:lang w:val="sk-SK"/>
        </w:rPr>
        <w:t>uvedenej</w:t>
      </w:r>
      <w:r w:rsidRPr="00ED5FD8" w:rsidR="00DB0C18">
        <w:rPr>
          <w:rFonts w:ascii="Times New Roman" w:hAnsi="Times New Roman"/>
          <w:color w:val="auto"/>
          <w:szCs w:val="24"/>
          <w:lang w:val="sk-SK"/>
        </w:rPr>
        <w:t xml:space="preserve"> čiastky dávky alebo</w:t>
      </w:r>
      <w:r w:rsidRPr="00ED5FD8" w:rsidR="0080186E">
        <w:rPr>
          <w:rFonts w:ascii="Times New Roman" w:hAnsi="Times New Roman"/>
          <w:color w:val="auto"/>
          <w:szCs w:val="24"/>
          <w:lang w:val="sk-SK"/>
        </w:rPr>
        <w:t xml:space="preserve"> z </w:t>
      </w:r>
      <w:r w:rsidRPr="00ED5FD8" w:rsidR="00DB0C18">
        <w:rPr>
          <w:rFonts w:ascii="Times New Roman" w:hAnsi="Times New Roman"/>
          <w:color w:val="auto"/>
          <w:szCs w:val="24"/>
          <w:lang w:val="sk-SK"/>
        </w:rPr>
        <w:t>celkovej čiastky všetkých dávok</w:t>
      </w:r>
      <w:r w:rsidRPr="00ED5FD8">
        <w:rPr>
          <w:rFonts w:ascii="Times New Roman" w:hAnsi="Times New Roman"/>
          <w:color w:val="auto"/>
          <w:szCs w:val="24"/>
          <w:lang w:val="sk-SK"/>
        </w:rPr>
        <w:t xml:space="preserve">, pričom každý prípad bude posúdený individuálne. </w:t>
      </w:r>
    </w:p>
    <w:p w:rsidR="007046F0" w:rsidP="0051454B">
      <w:pPr>
        <w:pStyle w:val="BodyText"/>
        <w:bidi w:val="0"/>
        <w:ind w:left="357" w:firstLine="357"/>
        <w:jc w:val="center"/>
        <w:rPr>
          <w:rFonts w:ascii="Times New Roman" w:hAnsi="Times New Roman"/>
          <w:b/>
          <w:color w:val="auto"/>
          <w:szCs w:val="24"/>
          <w:lang w:val="sk-SK"/>
        </w:rPr>
      </w:pPr>
    </w:p>
    <w:p w:rsidR="007046F0" w:rsidP="0051454B">
      <w:pPr>
        <w:pStyle w:val="BodyText"/>
        <w:bidi w:val="0"/>
        <w:ind w:left="357" w:firstLine="357"/>
        <w:jc w:val="center"/>
        <w:rPr>
          <w:rFonts w:ascii="Times New Roman" w:hAnsi="Times New Roman"/>
          <w:b/>
          <w:color w:val="auto"/>
          <w:szCs w:val="24"/>
          <w:lang w:val="sk-SK"/>
        </w:rPr>
      </w:pPr>
    </w:p>
    <w:p w:rsidR="00882791" w:rsidRPr="00ED5FD8" w:rsidP="0051454B">
      <w:pPr>
        <w:pStyle w:val="BodyText"/>
        <w:bidi w:val="0"/>
        <w:ind w:left="357" w:firstLine="357"/>
        <w:jc w:val="center"/>
        <w:rPr>
          <w:rFonts w:ascii="Times New Roman" w:hAnsi="Times New Roman"/>
          <w:b/>
          <w:color w:val="auto"/>
          <w:szCs w:val="24"/>
          <w:lang w:val="sk-SK"/>
        </w:rPr>
      </w:pPr>
      <w:r w:rsidRPr="00ED5FD8" w:rsidR="00B11B50">
        <w:rPr>
          <w:rFonts w:ascii="Times New Roman" w:hAnsi="Times New Roman"/>
          <w:b/>
          <w:color w:val="auto"/>
          <w:szCs w:val="24"/>
          <w:lang w:val="sk-SK"/>
        </w:rPr>
        <w:t>Druhá kapitola</w:t>
      </w:r>
    </w:p>
    <w:p w:rsidR="00722CC5" w:rsidRPr="00ED5FD8">
      <w:pPr>
        <w:pStyle w:val="BodyText"/>
        <w:bidi w:val="0"/>
        <w:jc w:val="center"/>
        <w:rPr>
          <w:rFonts w:ascii="Times New Roman" w:hAnsi="Times New Roman"/>
          <w:b/>
          <w:color w:val="auto"/>
          <w:szCs w:val="24"/>
          <w:lang w:val="sk-SK"/>
        </w:rPr>
      </w:pPr>
      <w:r w:rsidRPr="00ED5FD8" w:rsidR="0051454B">
        <w:rPr>
          <w:rFonts w:ascii="Times New Roman" w:hAnsi="Times New Roman"/>
          <w:b/>
          <w:color w:val="auto"/>
          <w:szCs w:val="24"/>
          <w:lang w:val="sk-SK"/>
        </w:rPr>
        <w:t>Dávky podľa právnych predpisov Slovenskej repu</w:t>
      </w:r>
      <w:r w:rsidRPr="00ED5FD8" w:rsidR="000C489F">
        <w:rPr>
          <w:rFonts w:ascii="Times New Roman" w:hAnsi="Times New Roman"/>
          <w:b/>
          <w:color w:val="auto"/>
          <w:szCs w:val="24"/>
          <w:lang w:val="sk-SK"/>
        </w:rPr>
        <w:t>b</w:t>
      </w:r>
      <w:r w:rsidRPr="00ED5FD8" w:rsidR="0051454B">
        <w:rPr>
          <w:rFonts w:ascii="Times New Roman" w:hAnsi="Times New Roman"/>
          <w:b/>
          <w:color w:val="auto"/>
          <w:szCs w:val="24"/>
          <w:lang w:val="sk-SK"/>
        </w:rPr>
        <w:t xml:space="preserve">liky </w:t>
      </w:r>
    </w:p>
    <w:p w:rsidR="0051454B" w:rsidRPr="00ED5FD8">
      <w:pPr>
        <w:pStyle w:val="BodyText"/>
        <w:bidi w:val="0"/>
        <w:jc w:val="center"/>
        <w:rPr>
          <w:rFonts w:ascii="Times New Roman" w:hAnsi="Times New Roman"/>
          <w:b/>
          <w:color w:val="auto"/>
          <w:szCs w:val="24"/>
          <w:lang w:val="sk-SK"/>
        </w:rPr>
      </w:pPr>
    </w:p>
    <w:p w:rsidR="0051454B"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Článok 14</w:t>
      </w:r>
    </w:p>
    <w:p w:rsidR="0053793C"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 xml:space="preserve">Úhrn poistných období </w:t>
      </w:r>
    </w:p>
    <w:p w:rsidR="0053793C" w:rsidRPr="00ED5FD8" w:rsidP="009E2BA3">
      <w:pPr>
        <w:tabs>
          <w:tab w:val="left" w:pos="540"/>
          <w:tab w:val="left" w:pos="5580"/>
        </w:tabs>
        <w:bidi w:val="0"/>
        <w:jc w:val="center"/>
        <w:rPr>
          <w:rFonts w:ascii="Times New Roman" w:hAnsi="Times New Roman"/>
          <w:b/>
          <w:lang w:val="sk-SK"/>
        </w:rPr>
      </w:pPr>
    </w:p>
    <w:p w:rsidR="00944999" w:rsidRPr="00ED5FD8" w:rsidP="00944999">
      <w:pPr>
        <w:pStyle w:val="BodyText"/>
        <w:bidi w:val="0"/>
        <w:jc w:val="both"/>
        <w:rPr>
          <w:rFonts w:ascii="Times New Roman" w:hAnsi="Times New Roman"/>
          <w:color w:val="auto"/>
          <w:lang w:val="sk-SK"/>
        </w:rPr>
      </w:pPr>
      <w:r w:rsidRPr="00ED5FD8" w:rsidR="00CB7B4C">
        <w:rPr>
          <w:rFonts w:ascii="Times New Roman" w:hAnsi="Times New Roman"/>
          <w:color w:val="auto"/>
          <w:lang w:val="sk-SK"/>
        </w:rPr>
        <w:t>A</w:t>
      </w:r>
      <w:r w:rsidRPr="00ED5FD8" w:rsidR="0034043F">
        <w:rPr>
          <w:rFonts w:ascii="Times New Roman" w:hAnsi="Times New Roman"/>
          <w:color w:val="auto"/>
          <w:lang w:val="sk-SK"/>
        </w:rPr>
        <w:t xml:space="preserve">k osobe nevznikne nárok na dávku z dôvodu, že nezískala </w:t>
      </w:r>
      <w:r w:rsidRPr="00ED5FD8" w:rsidR="00492298">
        <w:rPr>
          <w:rFonts w:ascii="Times New Roman" w:hAnsi="Times New Roman"/>
          <w:color w:val="auto"/>
          <w:lang w:val="sk-SK"/>
        </w:rPr>
        <w:t>potrebné</w:t>
      </w:r>
      <w:r w:rsidRPr="00ED5FD8" w:rsidR="0034043F">
        <w:rPr>
          <w:rFonts w:ascii="Times New Roman" w:hAnsi="Times New Roman"/>
          <w:color w:val="auto"/>
          <w:lang w:val="sk-SK"/>
        </w:rPr>
        <w:t xml:space="preserve"> obdobie poistenia podľa </w:t>
      </w:r>
      <w:r w:rsidRPr="00ED5FD8">
        <w:rPr>
          <w:rFonts w:ascii="Times New Roman" w:hAnsi="Times New Roman"/>
          <w:color w:val="auto"/>
          <w:lang w:val="sk-SK"/>
        </w:rPr>
        <w:t>právn</w:t>
      </w:r>
      <w:r w:rsidRPr="00ED5FD8" w:rsidR="0034043F">
        <w:rPr>
          <w:rFonts w:ascii="Times New Roman" w:hAnsi="Times New Roman"/>
          <w:color w:val="auto"/>
          <w:lang w:val="sk-SK"/>
        </w:rPr>
        <w:t>ych</w:t>
      </w:r>
      <w:r w:rsidRPr="00ED5FD8">
        <w:rPr>
          <w:rFonts w:ascii="Times New Roman" w:hAnsi="Times New Roman"/>
          <w:color w:val="auto"/>
          <w:lang w:val="sk-SK"/>
        </w:rPr>
        <w:t xml:space="preserve"> predpis</w:t>
      </w:r>
      <w:r w:rsidRPr="00ED5FD8" w:rsidR="0034043F">
        <w:rPr>
          <w:rFonts w:ascii="Times New Roman" w:hAnsi="Times New Roman"/>
          <w:color w:val="auto"/>
          <w:lang w:val="sk-SK"/>
        </w:rPr>
        <w:t>ov</w:t>
      </w:r>
      <w:r w:rsidRPr="00ED5FD8">
        <w:rPr>
          <w:rFonts w:ascii="Times New Roman" w:hAnsi="Times New Roman"/>
          <w:color w:val="auto"/>
          <w:lang w:val="sk-SK"/>
        </w:rPr>
        <w:t xml:space="preserve"> Slovenskej republiky</w:t>
      </w:r>
      <w:r w:rsidRPr="00ED5FD8" w:rsidR="00962689">
        <w:rPr>
          <w:rFonts w:ascii="Times New Roman" w:hAnsi="Times New Roman"/>
          <w:color w:val="auto"/>
          <w:lang w:val="sk-SK"/>
        </w:rPr>
        <w:t>,</w:t>
      </w:r>
      <w:r w:rsidRPr="00ED5FD8">
        <w:rPr>
          <w:rFonts w:ascii="Times New Roman" w:hAnsi="Times New Roman"/>
          <w:color w:val="auto"/>
          <w:lang w:val="sk-SK"/>
        </w:rPr>
        <w:t xml:space="preserve"> nárok na dávk</w:t>
      </w:r>
      <w:r w:rsidRPr="00ED5FD8" w:rsidR="0034043F">
        <w:rPr>
          <w:rFonts w:ascii="Times New Roman" w:hAnsi="Times New Roman"/>
          <w:color w:val="auto"/>
          <w:lang w:val="sk-SK"/>
        </w:rPr>
        <w:t>u</w:t>
      </w:r>
      <w:r w:rsidRPr="00ED5FD8">
        <w:rPr>
          <w:rFonts w:ascii="Times New Roman" w:hAnsi="Times New Roman"/>
          <w:color w:val="auto"/>
          <w:lang w:val="sk-SK"/>
        </w:rPr>
        <w:t xml:space="preserve"> </w:t>
      </w:r>
      <w:r w:rsidRPr="00ED5FD8" w:rsidR="0034043F">
        <w:rPr>
          <w:rFonts w:ascii="Times New Roman" w:hAnsi="Times New Roman"/>
          <w:color w:val="auto"/>
          <w:lang w:val="sk-SK"/>
        </w:rPr>
        <w:t>sa určí spočítaním období poisteni</w:t>
      </w:r>
      <w:r w:rsidRPr="00ED5FD8" w:rsidR="0051454B">
        <w:rPr>
          <w:rFonts w:ascii="Times New Roman" w:hAnsi="Times New Roman"/>
          <w:color w:val="auto"/>
          <w:lang w:val="sk-SK"/>
        </w:rPr>
        <w:t>a a</w:t>
      </w:r>
      <w:r w:rsidRPr="00ED5FD8" w:rsidR="00553282">
        <w:rPr>
          <w:rFonts w:ascii="Times New Roman" w:hAnsi="Times New Roman"/>
          <w:color w:val="auto"/>
          <w:szCs w:val="24"/>
          <w:lang w:val="sk-SK"/>
        </w:rPr>
        <w:t xml:space="preserve"> obdobi</w:t>
      </w:r>
      <w:r w:rsidRPr="00ED5FD8" w:rsidR="00BE4365">
        <w:rPr>
          <w:rFonts w:ascii="Times New Roman" w:hAnsi="Times New Roman"/>
          <w:color w:val="auto"/>
          <w:szCs w:val="24"/>
          <w:lang w:val="sk-SK"/>
        </w:rPr>
        <w:t>a</w:t>
      </w:r>
      <w:r w:rsidRPr="00ED5FD8" w:rsidR="00553282">
        <w:rPr>
          <w:rFonts w:ascii="Times New Roman" w:hAnsi="Times New Roman"/>
          <w:color w:val="auto"/>
          <w:szCs w:val="24"/>
          <w:lang w:val="sk-SK"/>
        </w:rPr>
        <w:t xml:space="preserve"> pobytu v Austrálii v produktívnom veku</w:t>
      </w:r>
      <w:r w:rsidRPr="00ED5FD8" w:rsidR="0051454B">
        <w:rPr>
          <w:rFonts w:ascii="Times New Roman" w:hAnsi="Times New Roman"/>
          <w:color w:val="auto"/>
          <w:lang w:val="sk-SK"/>
        </w:rPr>
        <w:t>,</w:t>
      </w:r>
      <w:r w:rsidRPr="00ED5FD8" w:rsidR="0034043F">
        <w:rPr>
          <w:rFonts w:ascii="Times New Roman" w:hAnsi="Times New Roman"/>
          <w:color w:val="auto"/>
          <w:lang w:val="sk-SK"/>
        </w:rPr>
        <w:t xml:space="preserve"> </w:t>
      </w:r>
      <w:r w:rsidRPr="00ED5FD8" w:rsidR="0051454B">
        <w:rPr>
          <w:rFonts w:ascii="Times New Roman" w:hAnsi="Times New Roman"/>
          <w:color w:val="auto"/>
          <w:lang w:val="sk-SK"/>
        </w:rPr>
        <w:t xml:space="preserve">ak sa </w:t>
      </w:r>
      <w:r w:rsidRPr="00ED5FD8" w:rsidR="00CB7B4C">
        <w:rPr>
          <w:rFonts w:ascii="Times New Roman" w:hAnsi="Times New Roman"/>
          <w:color w:val="auto"/>
          <w:lang w:val="sk-SK"/>
        </w:rPr>
        <w:t xml:space="preserve">tieto </w:t>
      </w:r>
      <w:r w:rsidRPr="00ED5FD8" w:rsidR="0051454B">
        <w:rPr>
          <w:rFonts w:ascii="Times New Roman" w:hAnsi="Times New Roman"/>
          <w:color w:val="auto"/>
          <w:lang w:val="sk-SK"/>
        </w:rPr>
        <w:t>neprekrývajú</w:t>
      </w:r>
      <w:r w:rsidRPr="00ED5FD8" w:rsidR="00CB7B4C">
        <w:rPr>
          <w:rFonts w:ascii="Times New Roman" w:hAnsi="Times New Roman"/>
          <w:color w:val="auto"/>
          <w:lang w:val="sk-SK"/>
        </w:rPr>
        <w:t xml:space="preserve"> a ak táto zmluva neustanovuje inak</w:t>
      </w:r>
      <w:r w:rsidRPr="00ED5FD8">
        <w:rPr>
          <w:rFonts w:ascii="Times New Roman" w:hAnsi="Times New Roman"/>
          <w:color w:val="auto"/>
          <w:lang w:val="sk-SK"/>
        </w:rPr>
        <w:t>.</w:t>
      </w:r>
    </w:p>
    <w:p w:rsidR="007B3BB3" w:rsidRPr="00ED5FD8" w:rsidP="007B3BB3">
      <w:pPr>
        <w:pStyle w:val="BodyText"/>
        <w:bidi w:val="0"/>
        <w:rPr>
          <w:rFonts w:ascii="Times New Roman" w:hAnsi="Times New Roman"/>
          <w:color w:val="auto"/>
          <w:sz w:val="26"/>
          <w:lang w:val="sk-SK"/>
        </w:rPr>
      </w:pPr>
    </w:p>
    <w:p w:rsidR="007B3BB3" w:rsidRPr="00ED5FD8" w:rsidP="007B3BB3">
      <w:pPr>
        <w:pStyle w:val="BodyText"/>
        <w:bidi w:val="0"/>
        <w:rPr>
          <w:rFonts w:ascii="Times New Roman" w:hAnsi="Times New Roman"/>
          <w:color w:val="auto"/>
          <w:sz w:val="26"/>
          <w:lang w:val="sk-SK"/>
        </w:rPr>
      </w:pPr>
    </w:p>
    <w:p w:rsidR="007B3BB3" w:rsidRPr="00ED5FD8" w:rsidP="007B3BB3">
      <w:pPr>
        <w:pStyle w:val="BodyText"/>
        <w:bidi w:val="0"/>
        <w:ind w:left="709" w:hanging="709"/>
        <w:jc w:val="center"/>
        <w:rPr>
          <w:rFonts w:ascii="Times New Roman" w:hAnsi="Times New Roman"/>
          <w:b/>
          <w:color w:val="auto"/>
          <w:szCs w:val="24"/>
          <w:lang w:val="sk-SK"/>
        </w:rPr>
      </w:pPr>
      <w:r w:rsidRPr="00ED5FD8">
        <w:rPr>
          <w:rFonts w:ascii="Times New Roman" w:hAnsi="Times New Roman"/>
          <w:b/>
          <w:color w:val="auto"/>
          <w:szCs w:val="24"/>
          <w:lang w:val="sk-SK"/>
        </w:rPr>
        <w:t>Článok 15</w:t>
      </w:r>
    </w:p>
    <w:p w:rsidR="007B3BB3" w:rsidRPr="00ED5FD8" w:rsidP="007B3BB3">
      <w:pPr>
        <w:pStyle w:val="BodyText"/>
        <w:bidi w:val="0"/>
        <w:ind w:left="709" w:hanging="709"/>
        <w:jc w:val="center"/>
        <w:rPr>
          <w:rFonts w:ascii="Times New Roman" w:hAnsi="Times New Roman"/>
          <w:b/>
          <w:color w:val="auto"/>
          <w:szCs w:val="24"/>
          <w:lang w:val="sk-SK"/>
        </w:rPr>
      </w:pPr>
      <w:r w:rsidRPr="00ED5FD8">
        <w:rPr>
          <w:rFonts w:ascii="Times New Roman" w:hAnsi="Times New Roman"/>
          <w:b/>
          <w:color w:val="auto"/>
          <w:szCs w:val="24"/>
          <w:lang w:val="sk-SK"/>
        </w:rPr>
        <w:t xml:space="preserve">Výpočet dávok </w:t>
      </w:r>
    </w:p>
    <w:p w:rsidR="007B3BB3" w:rsidRPr="00ED5FD8" w:rsidP="007B3BB3">
      <w:pPr>
        <w:pStyle w:val="BodyText"/>
        <w:bidi w:val="0"/>
        <w:jc w:val="center"/>
        <w:rPr>
          <w:rFonts w:ascii="Times New Roman" w:hAnsi="Times New Roman"/>
          <w:color w:val="auto"/>
          <w:sz w:val="26"/>
          <w:lang w:val="sk-SK"/>
        </w:rPr>
      </w:pPr>
    </w:p>
    <w:p w:rsidR="00363AF3" w:rsidRPr="00ED5FD8" w:rsidP="00363AF3">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 xml:space="preserve">1. </w:t>
      </w:r>
      <w:r w:rsidRPr="00ED5FD8" w:rsidR="007B3BB3">
        <w:rPr>
          <w:rFonts w:ascii="Times New Roman" w:hAnsi="Times New Roman"/>
          <w:color w:val="auto"/>
          <w:szCs w:val="24"/>
          <w:lang w:val="sk-SK"/>
        </w:rPr>
        <w:t>Ak podľa právnych predpisov Slovenskej republiky osoba</w:t>
      </w:r>
      <w:r w:rsidRPr="00ED5FD8" w:rsidR="0051454B">
        <w:rPr>
          <w:rFonts w:ascii="Times New Roman" w:hAnsi="Times New Roman"/>
          <w:color w:val="auto"/>
          <w:szCs w:val="24"/>
          <w:lang w:val="sk-SK"/>
        </w:rPr>
        <w:t xml:space="preserve"> alebo pozostalé osoby</w:t>
      </w:r>
      <w:r w:rsidRPr="00ED5FD8" w:rsidR="007B3BB3">
        <w:rPr>
          <w:rFonts w:ascii="Times New Roman" w:hAnsi="Times New Roman"/>
          <w:color w:val="auto"/>
          <w:szCs w:val="24"/>
          <w:lang w:val="sk-SK"/>
        </w:rPr>
        <w:t xml:space="preserve"> </w:t>
      </w:r>
      <w:r w:rsidRPr="00ED5FD8" w:rsidR="0051454B">
        <w:rPr>
          <w:rFonts w:ascii="Times New Roman" w:hAnsi="Times New Roman"/>
          <w:color w:val="auto"/>
          <w:szCs w:val="24"/>
          <w:lang w:val="sk-SK"/>
        </w:rPr>
        <w:t>získa</w:t>
      </w:r>
      <w:r w:rsidRPr="00ED5FD8" w:rsidR="00553282">
        <w:rPr>
          <w:rFonts w:ascii="Times New Roman" w:hAnsi="Times New Roman"/>
          <w:color w:val="auto"/>
          <w:szCs w:val="24"/>
          <w:lang w:val="sk-SK"/>
        </w:rPr>
        <w:t>jú</w:t>
      </w:r>
      <w:r w:rsidRPr="00ED5FD8" w:rsidR="007B3BB3">
        <w:rPr>
          <w:rFonts w:ascii="Times New Roman" w:hAnsi="Times New Roman"/>
          <w:color w:val="auto"/>
          <w:szCs w:val="24"/>
          <w:lang w:val="sk-SK"/>
        </w:rPr>
        <w:t xml:space="preserve"> nárok na dávku bez </w:t>
      </w:r>
      <w:r w:rsidRPr="00ED5FD8" w:rsidR="0051454B">
        <w:rPr>
          <w:rFonts w:ascii="Times New Roman" w:hAnsi="Times New Roman"/>
          <w:color w:val="auto"/>
          <w:szCs w:val="24"/>
          <w:lang w:val="sk-SK"/>
        </w:rPr>
        <w:t>spočítavania</w:t>
      </w:r>
      <w:r w:rsidRPr="00ED5FD8" w:rsidR="00553282">
        <w:rPr>
          <w:rFonts w:ascii="Times New Roman" w:hAnsi="Times New Roman"/>
          <w:color w:val="auto"/>
          <w:szCs w:val="24"/>
          <w:lang w:val="sk-SK"/>
        </w:rPr>
        <w:t xml:space="preserve"> s obdobím pobytu v Austrálii v produktívnom veku</w:t>
      </w:r>
      <w:r w:rsidRPr="00ED5FD8" w:rsidR="0051454B">
        <w:rPr>
          <w:rFonts w:ascii="Times New Roman" w:hAnsi="Times New Roman"/>
          <w:color w:val="auto"/>
          <w:szCs w:val="24"/>
          <w:lang w:val="sk-SK"/>
        </w:rPr>
        <w:t xml:space="preserve">, </w:t>
      </w:r>
      <w:r w:rsidRPr="00ED5FD8" w:rsidR="00553282">
        <w:rPr>
          <w:rFonts w:ascii="Times New Roman" w:hAnsi="Times New Roman"/>
          <w:color w:val="auto"/>
          <w:szCs w:val="24"/>
          <w:lang w:val="sk-SK"/>
        </w:rPr>
        <w:t xml:space="preserve">príslušná inštitúcia </w:t>
      </w:r>
      <w:r w:rsidRPr="00ED5FD8" w:rsidR="007B3BB3">
        <w:rPr>
          <w:rFonts w:ascii="Times New Roman" w:hAnsi="Times New Roman"/>
          <w:color w:val="auto"/>
          <w:szCs w:val="24"/>
          <w:lang w:val="sk-SK"/>
        </w:rPr>
        <w:t>zohľadn</w:t>
      </w:r>
      <w:r w:rsidRPr="00ED5FD8" w:rsidR="008760DF">
        <w:rPr>
          <w:rFonts w:ascii="Times New Roman" w:hAnsi="Times New Roman"/>
          <w:color w:val="auto"/>
          <w:szCs w:val="24"/>
          <w:lang w:val="sk-SK"/>
        </w:rPr>
        <w:t>í</w:t>
      </w:r>
      <w:r w:rsidRPr="00ED5FD8" w:rsidR="00ED2BD7">
        <w:rPr>
          <w:rFonts w:ascii="Times New Roman" w:hAnsi="Times New Roman"/>
          <w:color w:val="auto"/>
          <w:szCs w:val="24"/>
          <w:lang w:val="sk-SK"/>
        </w:rPr>
        <w:t xml:space="preserve"> iba </w:t>
      </w:r>
      <w:r w:rsidRPr="00ED5FD8">
        <w:rPr>
          <w:rFonts w:ascii="Times New Roman" w:hAnsi="Times New Roman"/>
          <w:color w:val="auto"/>
          <w:szCs w:val="24"/>
          <w:lang w:val="sk-SK"/>
        </w:rPr>
        <w:t>obdobi</w:t>
      </w:r>
      <w:r w:rsidRPr="00ED5FD8" w:rsidR="009503F4">
        <w:rPr>
          <w:rFonts w:ascii="Times New Roman" w:hAnsi="Times New Roman"/>
          <w:color w:val="auto"/>
          <w:szCs w:val="24"/>
          <w:lang w:val="sk-SK"/>
        </w:rPr>
        <w:t>e</w:t>
      </w:r>
      <w:r w:rsidRPr="00ED5FD8" w:rsidR="007B3BB3">
        <w:rPr>
          <w:rFonts w:ascii="Times New Roman" w:hAnsi="Times New Roman"/>
          <w:color w:val="auto"/>
          <w:szCs w:val="24"/>
          <w:lang w:val="sk-SK"/>
        </w:rPr>
        <w:t xml:space="preserve"> </w:t>
      </w:r>
      <w:r w:rsidRPr="00ED5FD8">
        <w:rPr>
          <w:rFonts w:ascii="Times New Roman" w:hAnsi="Times New Roman"/>
          <w:color w:val="auto"/>
          <w:szCs w:val="24"/>
          <w:lang w:val="sk-SK"/>
        </w:rPr>
        <w:t>poistenia získané</w:t>
      </w:r>
      <w:r w:rsidRPr="00ED5FD8" w:rsidR="007B3BB3">
        <w:rPr>
          <w:rFonts w:ascii="Times New Roman" w:hAnsi="Times New Roman"/>
          <w:color w:val="auto"/>
          <w:szCs w:val="24"/>
          <w:lang w:val="sk-SK"/>
        </w:rPr>
        <w:t xml:space="preserve"> podľa právnych predpisov Slovenskej republiky</w:t>
      </w:r>
      <w:r w:rsidRPr="00ED5FD8">
        <w:rPr>
          <w:rFonts w:ascii="Times New Roman" w:hAnsi="Times New Roman"/>
          <w:color w:val="auto"/>
          <w:szCs w:val="24"/>
          <w:lang w:val="sk-SK"/>
        </w:rPr>
        <w:t>. Príslušn</w:t>
      </w:r>
      <w:r w:rsidRPr="00ED5FD8" w:rsidR="00553282">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553282">
        <w:rPr>
          <w:rFonts w:ascii="Times New Roman" w:hAnsi="Times New Roman"/>
          <w:color w:val="auto"/>
          <w:szCs w:val="24"/>
          <w:lang w:val="sk-SK"/>
        </w:rPr>
        <w:t>inštitúcia</w:t>
      </w:r>
      <w:r w:rsidRPr="00ED5FD8">
        <w:rPr>
          <w:rFonts w:ascii="Times New Roman" w:hAnsi="Times New Roman"/>
          <w:color w:val="auto"/>
          <w:szCs w:val="24"/>
          <w:lang w:val="sk-SK"/>
        </w:rPr>
        <w:t xml:space="preserve"> Slovenskej republiky vypočíta výšku dávky len za obdobi</w:t>
      </w:r>
      <w:r w:rsidRPr="00ED5FD8" w:rsidR="008760DF">
        <w:rPr>
          <w:rFonts w:ascii="Times New Roman" w:hAnsi="Times New Roman"/>
          <w:color w:val="auto"/>
          <w:szCs w:val="24"/>
          <w:lang w:val="sk-SK"/>
        </w:rPr>
        <w:t>e</w:t>
      </w:r>
      <w:r w:rsidRPr="00ED5FD8">
        <w:rPr>
          <w:rFonts w:ascii="Times New Roman" w:hAnsi="Times New Roman"/>
          <w:color w:val="auto"/>
          <w:szCs w:val="24"/>
          <w:lang w:val="sk-SK"/>
        </w:rPr>
        <w:t xml:space="preserve"> poistenia získané podľa právnych predpisov Slovenskej republiky.</w:t>
      </w:r>
    </w:p>
    <w:p w:rsidR="00363AF3" w:rsidRPr="00ED5FD8" w:rsidP="007B3BB3">
      <w:pPr>
        <w:pStyle w:val="BodyText"/>
        <w:bidi w:val="0"/>
        <w:jc w:val="both"/>
        <w:rPr>
          <w:rFonts w:ascii="Times New Roman" w:hAnsi="Times New Roman"/>
          <w:b/>
          <w:color w:val="auto"/>
          <w:szCs w:val="24"/>
          <w:lang w:val="sk-SK"/>
        </w:rPr>
      </w:pPr>
    </w:p>
    <w:p w:rsidR="007B3BB3" w:rsidRPr="00ED5FD8" w:rsidP="00E40FFC">
      <w:pPr>
        <w:pStyle w:val="BodyText"/>
        <w:bidi w:val="0"/>
        <w:jc w:val="both"/>
        <w:rPr>
          <w:rFonts w:ascii="Times New Roman" w:hAnsi="Times New Roman"/>
          <w:color w:val="auto"/>
          <w:szCs w:val="24"/>
          <w:lang w:val="sk-SK"/>
        </w:rPr>
      </w:pPr>
      <w:r w:rsidRPr="00ED5FD8" w:rsidR="00E40FFC">
        <w:rPr>
          <w:rFonts w:ascii="Times New Roman" w:hAnsi="Times New Roman"/>
          <w:color w:val="auto"/>
          <w:szCs w:val="24"/>
          <w:lang w:val="sk-SK"/>
        </w:rPr>
        <w:t>2.</w:t>
      </w:r>
      <w:r w:rsidRPr="00ED5FD8" w:rsidR="0051454B">
        <w:rPr>
          <w:rFonts w:ascii="Times New Roman" w:hAnsi="Times New Roman"/>
          <w:color w:val="auto"/>
          <w:szCs w:val="24"/>
          <w:lang w:val="sk-SK"/>
        </w:rPr>
        <w:t xml:space="preserve"> </w:t>
      </w:r>
      <w:r w:rsidRPr="00ED5FD8" w:rsidR="00363AF3">
        <w:rPr>
          <w:rFonts w:ascii="Times New Roman" w:hAnsi="Times New Roman"/>
          <w:color w:val="auto"/>
          <w:szCs w:val="24"/>
          <w:lang w:val="sk-SK"/>
        </w:rPr>
        <w:t>Ak osoba</w:t>
      </w:r>
      <w:r w:rsidRPr="00ED5FD8" w:rsidR="00CA0276">
        <w:rPr>
          <w:rFonts w:ascii="Times New Roman" w:hAnsi="Times New Roman"/>
          <w:color w:val="auto"/>
          <w:szCs w:val="24"/>
          <w:lang w:val="sk-SK"/>
        </w:rPr>
        <w:t>, alebo pozostalé osoby</w:t>
      </w:r>
      <w:r w:rsidRPr="00ED5FD8" w:rsidR="00363AF3">
        <w:rPr>
          <w:rFonts w:ascii="Times New Roman" w:hAnsi="Times New Roman"/>
          <w:color w:val="auto"/>
          <w:szCs w:val="24"/>
          <w:lang w:val="sk-SK"/>
        </w:rPr>
        <w:t xml:space="preserve"> spĺňa</w:t>
      </w:r>
      <w:r w:rsidRPr="00ED5FD8" w:rsidR="00CA0276">
        <w:rPr>
          <w:rFonts w:ascii="Times New Roman" w:hAnsi="Times New Roman"/>
          <w:color w:val="auto"/>
          <w:szCs w:val="24"/>
          <w:lang w:val="sk-SK"/>
        </w:rPr>
        <w:t>jú</w:t>
      </w:r>
      <w:r w:rsidRPr="00ED5FD8" w:rsidR="00363AF3">
        <w:rPr>
          <w:rFonts w:ascii="Times New Roman" w:hAnsi="Times New Roman"/>
          <w:color w:val="auto"/>
          <w:szCs w:val="24"/>
          <w:lang w:val="sk-SK"/>
        </w:rPr>
        <w:t xml:space="preserve"> podmienky nároku na</w:t>
      </w:r>
      <w:r w:rsidRPr="00ED5FD8" w:rsidR="00E40FFC">
        <w:rPr>
          <w:rFonts w:ascii="Times New Roman" w:hAnsi="Times New Roman"/>
          <w:color w:val="auto"/>
          <w:szCs w:val="24"/>
          <w:lang w:val="sk-SK"/>
        </w:rPr>
        <w:t xml:space="preserve"> </w:t>
      </w:r>
      <w:r w:rsidRPr="00ED5FD8" w:rsidR="00363AF3">
        <w:rPr>
          <w:rFonts w:ascii="Times New Roman" w:hAnsi="Times New Roman"/>
          <w:color w:val="auto"/>
          <w:szCs w:val="24"/>
          <w:lang w:val="sk-SK"/>
        </w:rPr>
        <w:t xml:space="preserve">dávky podľa právnych predpisov Slovenskej republiky len za predpokladu </w:t>
      </w:r>
      <w:r w:rsidRPr="00ED5FD8">
        <w:rPr>
          <w:rFonts w:ascii="Times New Roman" w:hAnsi="Times New Roman"/>
          <w:color w:val="auto"/>
          <w:szCs w:val="24"/>
          <w:lang w:val="sk-SK"/>
        </w:rPr>
        <w:t xml:space="preserve">sčítania </w:t>
      </w:r>
      <w:r w:rsidRPr="00ED5FD8" w:rsidR="00363AF3">
        <w:rPr>
          <w:rFonts w:ascii="Times New Roman" w:hAnsi="Times New Roman"/>
          <w:color w:val="auto"/>
          <w:szCs w:val="24"/>
          <w:lang w:val="sk-SK"/>
        </w:rPr>
        <w:t>období získaných</w:t>
      </w:r>
      <w:r w:rsidRPr="00ED5FD8">
        <w:rPr>
          <w:rFonts w:ascii="Times New Roman" w:hAnsi="Times New Roman"/>
          <w:color w:val="auto"/>
          <w:szCs w:val="24"/>
          <w:lang w:val="sk-SK"/>
        </w:rPr>
        <w:t xml:space="preserve"> podľa právnych predpisov oboch zmluvných strán, výška dávky sa </w:t>
      </w:r>
      <w:r w:rsidRPr="00ED5FD8" w:rsidR="00363AF3">
        <w:rPr>
          <w:rFonts w:ascii="Times New Roman" w:hAnsi="Times New Roman"/>
          <w:color w:val="auto"/>
          <w:szCs w:val="24"/>
          <w:lang w:val="sk-SK"/>
        </w:rPr>
        <w:t>vypočíta takto</w:t>
      </w:r>
      <w:r w:rsidRPr="00ED5FD8">
        <w:rPr>
          <w:rFonts w:ascii="Times New Roman" w:hAnsi="Times New Roman"/>
          <w:color w:val="auto"/>
          <w:szCs w:val="24"/>
          <w:lang w:val="sk-SK"/>
        </w:rPr>
        <w:t>:</w:t>
      </w:r>
    </w:p>
    <w:p w:rsidR="007B3BB3" w:rsidRPr="00ED5FD8" w:rsidP="007B3BB3">
      <w:pPr>
        <w:pStyle w:val="BodyText"/>
        <w:bidi w:val="0"/>
        <w:jc w:val="both"/>
        <w:rPr>
          <w:rFonts w:ascii="Times New Roman" w:hAnsi="Times New Roman"/>
          <w:color w:val="auto"/>
          <w:szCs w:val="24"/>
          <w:lang w:val="sk-SK"/>
        </w:rPr>
      </w:pPr>
    </w:p>
    <w:p w:rsidR="007B3BB3" w:rsidRPr="00ED5FD8" w:rsidP="007B3BB3">
      <w:pPr>
        <w:pStyle w:val="BodyText"/>
        <w:bidi w:val="0"/>
        <w:ind w:left="1418" w:hanging="709"/>
        <w:jc w:val="both"/>
        <w:rPr>
          <w:rFonts w:ascii="Times New Roman" w:hAnsi="Times New Roman"/>
          <w:color w:val="auto"/>
          <w:szCs w:val="24"/>
          <w:lang w:val="sk-SK"/>
        </w:rPr>
      </w:pPr>
      <w:r w:rsidRPr="00ED5FD8">
        <w:rPr>
          <w:rFonts w:ascii="Times New Roman" w:hAnsi="Times New Roman"/>
          <w:color w:val="auto"/>
          <w:szCs w:val="24"/>
          <w:lang w:val="sk-SK"/>
        </w:rPr>
        <w:t>(a)</w:t>
        <w:tab/>
        <w:t>príslušn</w:t>
      </w:r>
      <w:r w:rsidRPr="00ED5FD8" w:rsidR="00553282">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553282">
        <w:rPr>
          <w:rFonts w:ascii="Times New Roman" w:hAnsi="Times New Roman"/>
          <w:color w:val="auto"/>
          <w:szCs w:val="24"/>
          <w:lang w:val="sk-SK"/>
        </w:rPr>
        <w:t>inštitúcia</w:t>
      </w:r>
      <w:r w:rsidRPr="00ED5FD8">
        <w:rPr>
          <w:rFonts w:ascii="Times New Roman" w:hAnsi="Times New Roman"/>
          <w:color w:val="auto"/>
          <w:szCs w:val="24"/>
          <w:lang w:val="sk-SK"/>
        </w:rPr>
        <w:t xml:space="preserve"> Slovenskej republiky najprv zistí, či podľa právnych predpisov Slovenskej republiky táto osoba spĺňa podmienky </w:t>
      </w:r>
      <w:r w:rsidRPr="00ED5FD8" w:rsidR="00E40FFC">
        <w:rPr>
          <w:rFonts w:ascii="Times New Roman" w:hAnsi="Times New Roman"/>
          <w:color w:val="auto"/>
          <w:szCs w:val="24"/>
          <w:lang w:val="sk-SK"/>
        </w:rPr>
        <w:t>nároku</w:t>
      </w:r>
      <w:r w:rsidRPr="00ED5FD8">
        <w:rPr>
          <w:rFonts w:ascii="Times New Roman" w:hAnsi="Times New Roman"/>
          <w:color w:val="auto"/>
          <w:szCs w:val="24"/>
          <w:lang w:val="sk-SK"/>
        </w:rPr>
        <w:t xml:space="preserve"> na dávku </w:t>
      </w:r>
      <w:r w:rsidRPr="00ED5FD8" w:rsidR="0051454B">
        <w:rPr>
          <w:rFonts w:ascii="Times New Roman" w:hAnsi="Times New Roman"/>
          <w:color w:val="auto"/>
          <w:szCs w:val="24"/>
          <w:lang w:val="sk-SK"/>
        </w:rPr>
        <w:t>s </w:t>
      </w:r>
      <w:r w:rsidRPr="00ED5FD8" w:rsidR="00E40FFC">
        <w:rPr>
          <w:rFonts w:ascii="Times New Roman" w:hAnsi="Times New Roman"/>
          <w:color w:val="auto"/>
          <w:szCs w:val="24"/>
          <w:lang w:val="sk-SK"/>
        </w:rPr>
        <w:t>prihliadnutím</w:t>
      </w:r>
      <w:r w:rsidRPr="00ED5FD8">
        <w:rPr>
          <w:rFonts w:ascii="Times New Roman" w:hAnsi="Times New Roman"/>
          <w:color w:val="auto"/>
          <w:szCs w:val="24"/>
          <w:lang w:val="sk-SK"/>
        </w:rPr>
        <w:t xml:space="preserve"> </w:t>
      </w:r>
      <w:r w:rsidRPr="00ED5FD8" w:rsidR="00E40FFC">
        <w:rPr>
          <w:rFonts w:ascii="Times New Roman" w:hAnsi="Times New Roman"/>
          <w:color w:val="auto"/>
          <w:szCs w:val="24"/>
          <w:lang w:val="sk-SK"/>
        </w:rPr>
        <w:t>k spočítaným obdobiam</w:t>
      </w:r>
      <w:r w:rsidRPr="00ED5FD8">
        <w:rPr>
          <w:rFonts w:ascii="Times New Roman" w:hAnsi="Times New Roman"/>
          <w:color w:val="auto"/>
          <w:szCs w:val="24"/>
          <w:lang w:val="sk-SK"/>
        </w:rPr>
        <w:t>;</w:t>
      </w:r>
    </w:p>
    <w:p w:rsidR="007B3BB3" w:rsidRPr="00ED5FD8" w:rsidP="007B3BB3">
      <w:pPr>
        <w:pStyle w:val="BodyText"/>
        <w:bidi w:val="0"/>
        <w:ind w:left="1418" w:hanging="709"/>
        <w:jc w:val="both"/>
        <w:rPr>
          <w:rFonts w:ascii="Times New Roman" w:hAnsi="Times New Roman"/>
          <w:color w:val="auto"/>
          <w:szCs w:val="24"/>
          <w:lang w:val="sk-SK"/>
        </w:rPr>
      </w:pPr>
    </w:p>
    <w:p w:rsidR="007B3BB3" w:rsidRPr="00ED5FD8" w:rsidP="007B3BB3">
      <w:pPr>
        <w:pStyle w:val="BodyText"/>
        <w:bidi w:val="0"/>
        <w:ind w:left="1418" w:hanging="709"/>
        <w:jc w:val="both"/>
        <w:rPr>
          <w:rFonts w:ascii="Times New Roman" w:hAnsi="Times New Roman"/>
          <w:color w:val="auto"/>
          <w:szCs w:val="24"/>
          <w:lang w:val="sk-SK"/>
        </w:rPr>
      </w:pPr>
      <w:r w:rsidRPr="00ED5FD8">
        <w:rPr>
          <w:rFonts w:ascii="Times New Roman" w:hAnsi="Times New Roman"/>
          <w:color w:val="auto"/>
          <w:szCs w:val="24"/>
          <w:lang w:val="sk-SK"/>
        </w:rPr>
        <w:t>(b)</w:t>
        <w:tab/>
        <w:t xml:space="preserve">ak </w:t>
      </w:r>
      <w:r w:rsidRPr="00ED5FD8" w:rsidR="00583356">
        <w:rPr>
          <w:rFonts w:ascii="Times New Roman" w:hAnsi="Times New Roman"/>
          <w:color w:val="auto"/>
          <w:szCs w:val="24"/>
          <w:lang w:val="sk-SK"/>
        </w:rPr>
        <w:t xml:space="preserve">nárok na dávku vznikne </w:t>
      </w:r>
      <w:r w:rsidRPr="00ED5FD8" w:rsidR="00E40FFC">
        <w:rPr>
          <w:rFonts w:ascii="Times New Roman" w:hAnsi="Times New Roman"/>
          <w:color w:val="auto"/>
          <w:szCs w:val="24"/>
          <w:lang w:val="sk-SK"/>
        </w:rPr>
        <w:t>podľa písmena</w:t>
      </w:r>
      <w:r w:rsidRPr="00ED5FD8" w:rsidR="00583356">
        <w:rPr>
          <w:rFonts w:ascii="Times New Roman" w:hAnsi="Times New Roman"/>
          <w:color w:val="auto"/>
          <w:szCs w:val="24"/>
          <w:lang w:val="sk-SK"/>
        </w:rPr>
        <w:t xml:space="preserve"> </w:t>
      </w:r>
      <w:r w:rsidRPr="00ED5FD8">
        <w:rPr>
          <w:rFonts w:ascii="Times New Roman" w:hAnsi="Times New Roman"/>
          <w:color w:val="auto"/>
          <w:szCs w:val="24"/>
          <w:lang w:val="sk-SK"/>
        </w:rPr>
        <w:t>a), príslušn</w:t>
      </w:r>
      <w:r w:rsidRPr="00ED5FD8" w:rsidR="00553282">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553282">
        <w:rPr>
          <w:rFonts w:ascii="Times New Roman" w:hAnsi="Times New Roman"/>
          <w:color w:val="auto"/>
          <w:szCs w:val="24"/>
          <w:lang w:val="sk-SK"/>
        </w:rPr>
        <w:t>inštitúcia</w:t>
      </w:r>
      <w:r w:rsidRPr="00ED5FD8">
        <w:rPr>
          <w:rFonts w:ascii="Times New Roman" w:hAnsi="Times New Roman"/>
          <w:color w:val="auto"/>
          <w:szCs w:val="24"/>
          <w:lang w:val="sk-SK"/>
        </w:rPr>
        <w:t xml:space="preserve"> Slovenskej republiky najprv vypočíta teoretickú výšku dávky </w:t>
      </w:r>
      <w:r w:rsidRPr="00ED5FD8" w:rsidR="00E40FFC">
        <w:rPr>
          <w:rFonts w:ascii="Times New Roman" w:hAnsi="Times New Roman"/>
          <w:color w:val="auto"/>
          <w:szCs w:val="24"/>
          <w:lang w:val="sk-SK"/>
        </w:rPr>
        <w:t xml:space="preserve">tak, </w:t>
      </w:r>
      <w:r w:rsidRPr="00ED5FD8" w:rsidR="009F2886">
        <w:rPr>
          <w:rFonts w:ascii="Times New Roman" w:hAnsi="Times New Roman"/>
          <w:color w:val="auto"/>
          <w:szCs w:val="24"/>
          <w:lang w:val="sk-SK"/>
        </w:rPr>
        <w:t xml:space="preserve">ako keby </w:t>
      </w:r>
      <w:r w:rsidRPr="00ED5FD8" w:rsidR="00E40FFC">
        <w:rPr>
          <w:rFonts w:ascii="Times New Roman" w:hAnsi="Times New Roman"/>
          <w:color w:val="auto"/>
          <w:szCs w:val="24"/>
          <w:lang w:val="sk-SK"/>
        </w:rPr>
        <w:t>všetky obdobia</w:t>
      </w:r>
      <w:r w:rsidRPr="00ED5FD8">
        <w:rPr>
          <w:rFonts w:ascii="Times New Roman" w:hAnsi="Times New Roman"/>
          <w:color w:val="auto"/>
          <w:szCs w:val="24"/>
          <w:lang w:val="sk-SK"/>
        </w:rPr>
        <w:t xml:space="preserve"> </w:t>
      </w:r>
      <w:r w:rsidRPr="00ED5FD8" w:rsidR="00E40FFC">
        <w:rPr>
          <w:rFonts w:ascii="Times New Roman" w:hAnsi="Times New Roman"/>
          <w:color w:val="auto"/>
          <w:szCs w:val="24"/>
          <w:lang w:val="sk-SK"/>
        </w:rPr>
        <w:t>získané</w:t>
      </w:r>
      <w:r w:rsidRPr="00ED5FD8">
        <w:rPr>
          <w:rFonts w:ascii="Times New Roman" w:hAnsi="Times New Roman"/>
          <w:color w:val="auto"/>
          <w:szCs w:val="24"/>
          <w:lang w:val="sk-SK"/>
        </w:rPr>
        <w:t xml:space="preserve"> podľa právnych predpisov oboch zmluvných strán boli </w:t>
      </w:r>
      <w:r w:rsidRPr="00ED5FD8" w:rsidR="00E40FFC">
        <w:rPr>
          <w:rFonts w:ascii="Times New Roman" w:hAnsi="Times New Roman"/>
          <w:color w:val="auto"/>
          <w:szCs w:val="24"/>
          <w:lang w:val="sk-SK"/>
        </w:rPr>
        <w:t>získané len</w:t>
      </w:r>
      <w:r w:rsidRPr="00ED5FD8">
        <w:rPr>
          <w:rFonts w:ascii="Times New Roman" w:hAnsi="Times New Roman"/>
          <w:color w:val="auto"/>
          <w:szCs w:val="24"/>
          <w:lang w:val="sk-SK"/>
        </w:rPr>
        <w:t xml:space="preserve"> podľa právnych predpisov Slovenskej republiky;</w:t>
      </w:r>
    </w:p>
    <w:p w:rsidR="007B3BB3" w:rsidRPr="00ED5FD8" w:rsidP="007B3BB3">
      <w:pPr>
        <w:pStyle w:val="BodyText"/>
        <w:bidi w:val="0"/>
        <w:ind w:left="1418" w:hanging="709"/>
        <w:jc w:val="both"/>
        <w:rPr>
          <w:rFonts w:ascii="Times New Roman" w:hAnsi="Times New Roman"/>
          <w:color w:val="auto"/>
          <w:szCs w:val="24"/>
          <w:lang w:val="sk-SK"/>
        </w:rPr>
      </w:pPr>
    </w:p>
    <w:p w:rsidR="007B3BB3" w:rsidRPr="00ED5FD8" w:rsidP="007B3BB3">
      <w:pPr>
        <w:pStyle w:val="BodyText"/>
        <w:bidi w:val="0"/>
        <w:ind w:left="1418" w:hanging="709"/>
        <w:jc w:val="both"/>
        <w:rPr>
          <w:rFonts w:ascii="Times New Roman" w:hAnsi="Times New Roman"/>
          <w:color w:val="auto"/>
          <w:szCs w:val="24"/>
          <w:lang w:val="sk-SK"/>
        </w:rPr>
      </w:pPr>
      <w:r w:rsidRPr="00ED5FD8">
        <w:rPr>
          <w:rFonts w:ascii="Times New Roman" w:hAnsi="Times New Roman"/>
          <w:color w:val="auto"/>
          <w:szCs w:val="24"/>
          <w:lang w:val="sk-SK"/>
        </w:rPr>
        <w:t>(c)</w:t>
        <w:tab/>
        <w:t>na základe teoretickej výšky dávky príslušn</w:t>
      </w:r>
      <w:r w:rsidRPr="00ED5FD8" w:rsidR="0019147E">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19147E">
        <w:rPr>
          <w:rFonts w:ascii="Times New Roman" w:hAnsi="Times New Roman"/>
          <w:color w:val="auto"/>
          <w:szCs w:val="24"/>
          <w:lang w:val="sk-SK"/>
        </w:rPr>
        <w:t>inštitúcia</w:t>
      </w:r>
      <w:r w:rsidRPr="00ED5FD8">
        <w:rPr>
          <w:rFonts w:ascii="Times New Roman" w:hAnsi="Times New Roman"/>
          <w:color w:val="auto"/>
          <w:szCs w:val="24"/>
          <w:lang w:val="sk-SK"/>
        </w:rPr>
        <w:t xml:space="preserve"> </w:t>
      </w:r>
      <w:r w:rsidRPr="00ED5FD8" w:rsidR="009F2886">
        <w:rPr>
          <w:rFonts w:ascii="Times New Roman" w:hAnsi="Times New Roman"/>
          <w:color w:val="auto"/>
          <w:szCs w:val="24"/>
          <w:lang w:val="sk-SK"/>
        </w:rPr>
        <w:t>určí</w:t>
      </w:r>
      <w:r w:rsidRPr="00ED5FD8">
        <w:rPr>
          <w:rFonts w:ascii="Times New Roman" w:hAnsi="Times New Roman"/>
          <w:color w:val="auto"/>
          <w:szCs w:val="24"/>
          <w:lang w:val="sk-SK"/>
        </w:rPr>
        <w:t xml:space="preserve"> </w:t>
      </w:r>
      <w:r w:rsidRPr="00ED5FD8" w:rsidR="003478D3">
        <w:rPr>
          <w:rFonts w:ascii="Times New Roman" w:hAnsi="Times New Roman"/>
          <w:color w:val="auto"/>
          <w:szCs w:val="24"/>
          <w:lang w:val="sk-SK"/>
        </w:rPr>
        <w:t>sumu</w:t>
      </w:r>
      <w:r w:rsidRPr="00ED5FD8">
        <w:rPr>
          <w:rFonts w:ascii="Times New Roman" w:hAnsi="Times New Roman"/>
          <w:color w:val="auto"/>
          <w:szCs w:val="24"/>
          <w:lang w:val="sk-SK"/>
        </w:rPr>
        <w:t xml:space="preserve"> dávky tak, že vypočíta pomernú časť zodpovedajúcu skutočným </w:t>
      </w:r>
      <w:r w:rsidRPr="00ED5FD8" w:rsidR="009F2886">
        <w:rPr>
          <w:rFonts w:ascii="Times New Roman" w:hAnsi="Times New Roman"/>
          <w:color w:val="auto"/>
          <w:szCs w:val="24"/>
          <w:lang w:val="sk-SK"/>
        </w:rPr>
        <w:t>obdobiam poistenia získaným</w:t>
      </w:r>
      <w:r w:rsidRPr="00ED5FD8">
        <w:rPr>
          <w:rFonts w:ascii="Times New Roman" w:hAnsi="Times New Roman"/>
          <w:color w:val="auto"/>
          <w:szCs w:val="24"/>
          <w:lang w:val="sk-SK"/>
        </w:rPr>
        <w:t xml:space="preserve"> podľa právnych predpisov Slovenskej republiky a sčítaným </w:t>
      </w:r>
      <w:r w:rsidRPr="00ED5FD8" w:rsidR="009F2886">
        <w:rPr>
          <w:rFonts w:ascii="Times New Roman" w:hAnsi="Times New Roman"/>
          <w:color w:val="auto"/>
          <w:szCs w:val="24"/>
          <w:lang w:val="sk-SK"/>
        </w:rPr>
        <w:t xml:space="preserve">obdobiam získaným </w:t>
      </w:r>
      <w:r w:rsidRPr="00ED5FD8">
        <w:rPr>
          <w:rFonts w:ascii="Times New Roman" w:hAnsi="Times New Roman"/>
          <w:color w:val="auto"/>
          <w:szCs w:val="24"/>
          <w:lang w:val="sk-SK"/>
        </w:rPr>
        <w:t xml:space="preserve"> podľa právnych predpisov oboch zmluvných strán. </w:t>
      </w:r>
    </w:p>
    <w:p w:rsidR="007B3BB3" w:rsidRPr="00ED5FD8" w:rsidP="007B3BB3">
      <w:pPr>
        <w:pStyle w:val="BodyText"/>
        <w:bidi w:val="0"/>
        <w:ind w:left="1418" w:hanging="709"/>
        <w:jc w:val="both"/>
        <w:rPr>
          <w:rFonts w:ascii="Times New Roman" w:hAnsi="Times New Roman"/>
          <w:color w:val="auto"/>
          <w:szCs w:val="24"/>
          <w:lang w:val="sk-SK"/>
        </w:rPr>
      </w:pPr>
    </w:p>
    <w:p w:rsidR="003478D3" w:rsidRPr="00ED5FD8" w:rsidP="003478D3">
      <w:pPr>
        <w:tabs>
          <w:tab w:val="left" w:pos="540"/>
          <w:tab w:val="left" w:pos="5580"/>
        </w:tabs>
        <w:bidi w:val="0"/>
        <w:jc w:val="both"/>
        <w:rPr>
          <w:rFonts w:ascii="Times New Roman" w:hAnsi="Times New Roman"/>
          <w:i/>
          <w:szCs w:val="24"/>
          <w:lang w:val="sk-SK"/>
        </w:rPr>
      </w:pPr>
      <w:r w:rsidRPr="00ED5FD8" w:rsidR="00696D5E">
        <w:rPr>
          <w:rFonts w:ascii="Times New Roman" w:hAnsi="Times New Roman"/>
          <w:szCs w:val="24"/>
          <w:lang w:val="sk-SK"/>
        </w:rPr>
        <w:t xml:space="preserve">3. </w:t>
      </w:r>
      <w:r w:rsidRPr="00ED5FD8" w:rsidR="007B3BB3">
        <w:rPr>
          <w:rFonts w:ascii="Times New Roman" w:hAnsi="Times New Roman"/>
          <w:szCs w:val="24"/>
          <w:lang w:val="sk-SK"/>
        </w:rPr>
        <w:t xml:space="preserve">Ak </w:t>
      </w:r>
      <w:r w:rsidRPr="00ED5FD8" w:rsidR="009F2886">
        <w:rPr>
          <w:rFonts w:ascii="Times New Roman" w:hAnsi="Times New Roman"/>
          <w:szCs w:val="24"/>
          <w:lang w:val="sk-SK"/>
        </w:rPr>
        <w:t xml:space="preserve">obdobia </w:t>
      </w:r>
      <w:r w:rsidRPr="00ED5FD8" w:rsidR="007B3BB3">
        <w:rPr>
          <w:rFonts w:ascii="Times New Roman" w:hAnsi="Times New Roman"/>
          <w:szCs w:val="24"/>
          <w:lang w:val="sk-SK"/>
        </w:rPr>
        <w:t xml:space="preserve">poistenia </w:t>
      </w:r>
      <w:r w:rsidRPr="00ED5FD8" w:rsidR="009F2886">
        <w:rPr>
          <w:rFonts w:ascii="Times New Roman" w:hAnsi="Times New Roman"/>
          <w:szCs w:val="24"/>
          <w:lang w:val="sk-SK"/>
        </w:rPr>
        <w:t xml:space="preserve">získané </w:t>
      </w:r>
      <w:r w:rsidRPr="00ED5FD8" w:rsidR="007B3BB3">
        <w:rPr>
          <w:rFonts w:ascii="Times New Roman" w:hAnsi="Times New Roman"/>
          <w:szCs w:val="24"/>
          <w:lang w:val="sk-SK"/>
        </w:rPr>
        <w:t xml:space="preserve">podľa právnych predpisov Slovenskej republiky </w:t>
      </w:r>
      <w:r w:rsidRPr="00ED5FD8" w:rsidR="009F2886">
        <w:rPr>
          <w:rFonts w:ascii="Times New Roman" w:hAnsi="Times New Roman"/>
          <w:szCs w:val="24"/>
          <w:lang w:val="sk-SK"/>
        </w:rPr>
        <w:t xml:space="preserve">sú </w:t>
      </w:r>
      <w:r w:rsidRPr="00ED5FD8" w:rsidR="007B3BB3">
        <w:rPr>
          <w:rFonts w:ascii="Times New Roman" w:hAnsi="Times New Roman"/>
          <w:szCs w:val="24"/>
          <w:lang w:val="sk-SK"/>
        </w:rPr>
        <w:t xml:space="preserve">kratšie </w:t>
      </w:r>
      <w:r w:rsidRPr="00ED5FD8" w:rsidR="009F2886">
        <w:rPr>
          <w:rFonts w:ascii="Times New Roman" w:hAnsi="Times New Roman"/>
          <w:szCs w:val="24"/>
          <w:lang w:val="sk-SK"/>
        </w:rPr>
        <w:t>ako</w:t>
      </w:r>
      <w:r w:rsidRPr="00ED5FD8" w:rsidR="007B3BB3">
        <w:rPr>
          <w:rFonts w:ascii="Times New Roman" w:hAnsi="Times New Roman"/>
          <w:szCs w:val="24"/>
          <w:lang w:val="sk-SK"/>
        </w:rPr>
        <w:t xml:space="preserve"> 12 mesiacov, </w:t>
      </w:r>
      <w:r w:rsidRPr="00ED5FD8" w:rsidR="009F2886">
        <w:rPr>
          <w:rFonts w:ascii="Times New Roman" w:hAnsi="Times New Roman"/>
          <w:szCs w:val="24"/>
          <w:lang w:val="sk-SK"/>
        </w:rPr>
        <w:t>nevznikne nárok na dávku</w:t>
      </w:r>
      <w:r w:rsidRPr="00ED5FD8" w:rsidR="00BD2618">
        <w:rPr>
          <w:rFonts w:ascii="Times New Roman" w:hAnsi="Times New Roman"/>
          <w:szCs w:val="24"/>
          <w:lang w:val="sk-SK"/>
        </w:rPr>
        <w:t xml:space="preserve"> podľa</w:t>
      </w:r>
      <w:r w:rsidRPr="00ED5FD8" w:rsidR="009F2886">
        <w:rPr>
          <w:rFonts w:ascii="Times New Roman" w:hAnsi="Times New Roman"/>
          <w:szCs w:val="24"/>
          <w:lang w:val="sk-SK"/>
        </w:rPr>
        <w:t xml:space="preserve"> </w:t>
      </w:r>
      <w:r w:rsidRPr="00ED5FD8" w:rsidR="007B3BB3">
        <w:rPr>
          <w:rFonts w:ascii="Times New Roman" w:hAnsi="Times New Roman"/>
          <w:szCs w:val="24"/>
          <w:lang w:val="sk-SK"/>
        </w:rPr>
        <w:t>tejto zmluvy.</w:t>
      </w:r>
      <w:r w:rsidRPr="00ED5FD8" w:rsidR="00696D5E">
        <w:rPr>
          <w:rFonts w:ascii="Times New Roman" w:hAnsi="Times New Roman"/>
          <w:szCs w:val="24"/>
          <w:lang w:val="sk-SK"/>
        </w:rPr>
        <w:t xml:space="preserve"> </w:t>
      </w:r>
      <w:r w:rsidRPr="00ED5FD8" w:rsidR="007B3BB3">
        <w:rPr>
          <w:rFonts w:ascii="Times New Roman" w:hAnsi="Times New Roman"/>
          <w:szCs w:val="24"/>
          <w:lang w:val="sk-SK"/>
        </w:rPr>
        <w:t xml:space="preserve">Predchádzajúca veta neplatí, ak </w:t>
      </w:r>
      <w:r w:rsidRPr="00ED5FD8" w:rsidR="00696D5E">
        <w:rPr>
          <w:rFonts w:ascii="Times New Roman" w:hAnsi="Times New Roman"/>
          <w:szCs w:val="24"/>
          <w:lang w:val="sk-SK"/>
        </w:rPr>
        <w:t>vznikne nárok na dávku</w:t>
      </w:r>
      <w:r w:rsidRPr="00ED5FD8" w:rsidR="007B3BB3">
        <w:rPr>
          <w:rFonts w:ascii="Times New Roman" w:hAnsi="Times New Roman"/>
          <w:szCs w:val="24"/>
          <w:lang w:val="sk-SK"/>
        </w:rPr>
        <w:t xml:space="preserve"> </w:t>
      </w:r>
      <w:r w:rsidRPr="00ED5FD8" w:rsidR="00696D5E">
        <w:rPr>
          <w:rFonts w:ascii="Times New Roman" w:hAnsi="Times New Roman"/>
          <w:szCs w:val="24"/>
          <w:lang w:val="sk-SK"/>
        </w:rPr>
        <w:t xml:space="preserve">len </w:t>
      </w:r>
      <w:r w:rsidRPr="00ED5FD8" w:rsidR="007B3BB3">
        <w:rPr>
          <w:rFonts w:ascii="Times New Roman" w:hAnsi="Times New Roman"/>
          <w:szCs w:val="24"/>
          <w:lang w:val="sk-SK"/>
        </w:rPr>
        <w:t xml:space="preserve">na základe týchto </w:t>
      </w:r>
      <w:r w:rsidRPr="00ED5FD8" w:rsidR="00696D5E">
        <w:rPr>
          <w:rFonts w:ascii="Times New Roman" w:hAnsi="Times New Roman"/>
          <w:szCs w:val="24"/>
          <w:lang w:val="sk-SK"/>
        </w:rPr>
        <w:t>období poistenia</w:t>
      </w:r>
      <w:r w:rsidRPr="00ED5FD8" w:rsidR="00696D5E">
        <w:rPr>
          <w:rFonts w:ascii="Times New Roman" w:hAnsi="Times New Roman"/>
          <w:i/>
          <w:szCs w:val="24"/>
          <w:lang w:val="sk-SK"/>
        </w:rPr>
        <w:t>.</w:t>
      </w:r>
    </w:p>
    <w:p w:rsidR="0053793C" w:rsidRPr="00ED5FD8" w:rsidP="003478D3">
      <w:pPr>
        <w:tabs>
          <w:tab w:val="left" w:pos="540"/>
          <w:tab w:val="left" w:pos="5580"/>
        </w:tabs>
        <w:bidi w:val="0"/>
        <w:jc w:val="both"/>
        <w:rPr>
          <w:rFonts w:ascii="Times New Roman" w:hAnsi="Times New Roman"/>
          <w:lang w:val="sk-SK"/>
        </w:rPr>
      </w:pPr>
    </w:p>
    <w:p w:rsidR="009E2BA3" w:rsidRPr="00ED5FD8" w:rsidP="009E2BA3">
      <w:pPr>
        <w:pStyle w:val="BodyText"/>
        <w:bidi w:val="0"/>
        <w:jc w:val="both"/>
        <w:rPr>
          <w:rFonts w:ascii="Times New Roman" w:hAnsi="Times New Roman"/>
          <w:color w:val="auto"/>
          <w:lang w:val="sk-SK"/>
        </w:rPr>
      </w:pPr>
      <w:r w:rsidRPr="00ED5FD8" w:rsidR="00696D5E">
        <w:rPr>
          <w:rFonts w:ascii="Times New Roman" w:hAnsi="Times New Roman"/>
          <w:color w:val="auto"/>
          <w:lang w:val="sk-SK"/>
        </w:rPr>
        <w:t>4</w:t>
      </w:r>
      <w:r w:rsidRPr="00ED5FD8">
        <w:rPr>
          <w:rFonts w:ascii="Times New Roman" w:hAnsi="Times New Roman"/>
          <w:color w:val="auto"/>
          <w:lang w:val="sk-SK"/>
        </w:rPr>
        <w:t>.</w:t>
      </w:r>
      <w:r w:rsidRPr="00ED5FD8" w:rsidR="00696D5E">
        <w:rPr>
          <w:rFonts w:ascii="Times New Roman" w:hAnsi="Times New Roman"/>
          <w:color w:val="auto"/>
          <w:lang w:val="sk-SK"/>
        </w:rPr>
        <w:t xml:space="preserve"> </w:t>
      </w:r>
      <w:r w:rsidRPr="00ED5FD8">
        <w:rPr>
          <w:rFonts w:ascii="Times New Roman" w:hAnsi="Times New Roman"/>
          <w:color w:val="auto"/>
          <w:lang w:val="sk-SK"/>
        </w:rPr>
        <w:t xml:space="preserve">Ak </w:t>
      </w:r>
      <w:r w:rsidRPr="00ED5FD8" w:rsidR="0019147E">
        <w:rPr>
          <w:rFonts w:ascii="Times New Roman" w:hAnsi="Times New Roman"/>
          <w:color w:val="auto"/>
          <w:lang w:val="sk-SK"/>
        </w:rPr>
        <w:t>inštitúcia</w:t>
      </w:r>
      <w:r w:rsidRPr="00ED5FD8">
        <w:rPr>
          <w:rFonts w:ascii="Times New Roman" w:hAnsi="Times New Roman"/>
          <w:color w:val="auto"/>
          <w:lang w:val="sk-SK"/>
        </w:rPr>
        <w:t xml:space="preserve"> Slovenskej republiky môže vypočítať sumu dávky len s prihliadnutím na obdobia</w:t>
      </w:r>
      <w:r w:rsidRPr="00ED5FD8">
        <w:rPr>
          <w:rFonts w:ascii="Times New Roman" w:hAnsi="Times New Roman"/>
          <w:b/>
          <w:color w:val="auto"/>
          <w:lang w:val="sk-SK"/>
        </w:rPr>
        <w:t xml:space="preserve"> </w:t>
      </w:r>
      <w:r w:rsidRPr="00ED5FD8">
        <w:rPr>
          <w:rFonts w:ascii="Times New Roman" w:hAnsi="Times New Roman"/>
          <w:color w:val="auto"/>
          <w:lang w:val="sk-SK"/>
        </w:rPr>
        <w:t>poistenia získané podľa právnych predpisov</w:t>
      </w:r>
      <w:r w:rsidRPr="00ED5FD8" w:rsidR="00696D5E">
        <w:rPr>
          <w:rFonts w:ascii="Times New Roman" w:hAnsi="Times New Roman"/>
          <w:color w:val="auto"/>
          <w:lang w:val="sk-SK"/>
        </w:rPr>
        <w:t xml:space="preserve"> Slovenskej republiky</w:t>
      </w:r>
      <w:r w:rsidRPr="00ED5FD8">
        <w:rPr>
          <w:rFonts w:ascii="Times New Roman" w:hAnsi="Times New Roman"/>
          <w:color w:val="auto"/>
          <w:lang w:val="sk-SK"/>
        </w:rPr>
        <w:t>, nepoužije sa ustanovenie odseku 2.</w:t>
      </w:r>
    </w:p>
    <w:p w:rsidR="009E2BA3" w:rsidRPr="00ED5FD8" w:rsidP="009E2BA3">
      <w:pPr>
        <w:bidi w:val="0"/>
        <w:jc w:val="center"/>
        <w:rPr>
          <w:rFonts w:ascii="Times New Roman" w:hAnsi="Times New Roman"/>
          <w:b/>
          <w:lang w:val="sk-SK"/>
        </w:rPr>
      </w:pPr>
    </w:p>
    <w:p w:rsidR="009E2BA3" w:rsidRPr="00ED5FD8" w:rsidP="009E2BA3">
      <w:pPr>
        <w:bidi w:val="0"/>
        <w:jc w:val="both"/>
        <w:rPr>
          <w:rFonts w:ascii="Times New Roman" w:hAnsi="Times New Roman"/>
          <w:lang w:val="sk-SK"/>
        </w:rPr>
      </w:pPr>
      <w:r w:rsidRPr="00ED5FD8" w:rsidR="00696D5E">
        <w:rPr>
          <w:rFonts w:ascii="Times New Roman" w:hAnsi="Times New Roman"/>
          <w:lang w:val="sk-SK"/>
        </w:rPr>
        <w:t xml:space="preserve">5. </w:t>
      </w:r>
      <w:r w:rsidRPr="00ED5FD8">
        <w:rPr>
          <w:rFonts w:ascii="Times New Roman" w:hAnsi="Times New Roman"/>
          <w:lang w:val="sk-SK"/>
        </w:rPr>
        <w:t>Nárok na invalidný dôchodok osobe, ktorej invalidita vznikla v období, v </w:t>
      </w:r>
      <w:r w:rsidRPr="00ED5FD8" w:rsidR="003B3E01">
        <w:rPr>
          <w:rFonts w:ascii="Times New Roman" w:hAnsi="Times New Roman"/>
          <w:lang w:val="sk-SK"/>
        </w:rPr>
        <w:t>ktorom je nezaopatreným dieťaťom alebo počas doktorandského štúdia do dov</w:t>
      </w:r>
      <w:r w:rsidRPr="00ED5FD8" w:rsidR="00C13D2B">
        <w:rPr>
          <w:rFonts w:ascii="Times New Roman" w:hAnsi="Times New Roman"/>
          <w:lang w:val="sk-SK"/>
        </w:rPr>
        <w:t>ŕšenia 26</w:t>
      </w:r>
      <w:r w:rsidRPr="00ED5FD8" w:rsidR="003B3E01">
        <w:rPr>
          <w:rFonts w:ascii="Times New Roman" w:hAnsi="Times New Roman"/>
          <w:lang w:val="sk-SK"/>
        </w:rPr>
        <w:t> rokov veku</w:t>
      </w:r>
      <w:r w:rsidRPr="00ED5FD8">
        <w:rPr>
          <w:rFonts w:ascii="Times New Roman" w:hAnsi="Times New Roman"/>
          <w:lang w:val="sk-SK"/>
        </w:rPr>
        <w:t>, vznikne aj bez ohľadu na dĺžku obdobia poistenia len, ak ide</w:t>
      </w:r>
      <w:r w:rsidRPr="00ED5FD8" w:rsidR="003478D3">
        <w:rPr>
          <w:rFonts w:ascii="Times New Roman" w:hAnsi="Times New Roman"/>
          <w:lang w:val="sk-SK"/>
        </w:rPr>
        <w:t xml:space="preserve"> o osobu, ktorá má bydlisko </w:t>
      </w:r>
      <w:r w:rsidRPr="00ED5FD8">
        <w:rPr>
          <w:rFonts w:ascii="Times New Roman" w:hAnsi="Times New Roman"/>
          <w:lang w:val="sk-SK"/>
        </w:rPr>
        <w:t xml:space="preserve">na území Slovenskej republiky. </w:t>
      </w:r>
    </w:p>
    <w:p w:rsidR="009E2BA3" w:rsidRPr="00ED5FD8" w:rsidP="009E2BA3">
      <w:pPr>
        <w:bidi w:val="0"/>
        <w:jc w:val="both"/>
        <w:rPr>
          <w:rFonts w:ascii="Times New Roman" w:hAnsi="Times New Roman"/>
          <w:b/>
          <w:lang w:val="sk-SK"/>
        </w:rPr>
      </w:pPr>
    </w:p>
    <w:p w:rsidR="009E2BA3" w:rsidRPr="00ED5FD8" w:rsidP="009E2BA3">
      <w:pPr>
        <w:pStyle w:val="BodyText"/>
        <w:bidi w:val="0"/>
        <w:jc w:val="center"/>
        <w:rPr>
          <w:rFonts w:ascii="Times New Roman" w:hAnsi="Times New Roman"/>
          <w:b/>
          <w:color w:val="auto"/>
          <w:lang w:val="sk-SK"/>
        </w:rPr>
      </w:pPr>
    </w:p>
    <w:p w:rsidR="00882791" w:rsidRPr="00ED5FD8" w:rsidP="00AC438A">
      <w:pPr>
        <w:pStyle w:val="BodyText"/>
        <w:bidi w:val="0"/>
        <w:jc w:val="center"/>
        <w:rPr>
          <w:rFonts w:ascii="Times New Roman" w:hAnsi="Times New Roman"/>
          <w:b/>
          <w:color w:val="auto"/>
          <w:szCs w:val="24"/>
          <w:lang w:val="sk-SK"/>
        </w:rPr>
      </w:pPr>
      <w:r w:rsidRPr="00ED5FD8" w:rsidR="00944999">
        <w:rPr>
          <w:rFonts w:ascii="Times New Roman" w:hAnsi="Times New Roman"/>
          <w:b/>
          <w:bCs/>
          <w:color w:val="auto"/>
          <w:szCs w:val="24"/>
          <w:lang w:val="sk-SK"/>
        </w:rPr>
        <w:t>ŠTVRTÁ</w:t>
      </w:r>
      <w:r w:rsidRPr="00ED5FD8" w:rsidR="00C11EF5">
        <w:rPr>
          <w:rFonts w:ascii="Times New Roman" w:hAnsi="Times New Roman"/>
          <w:b/>
          <w:bCs/>
          <w:color w:val="auto"/>
          <w:szCs w:val="24"/>
          <w:lang w:val="sk-SK"/>
        </w:rPr>
        <w:t xml:space="preserve"> </w:t>
      </w:r>
      <w:r w:rsidRPr="00ED5FD8" w:rsidR="00DB0C18">
        <w:rPr>
          <w:rFonts w:ascii="Times New Roman" w:hAnsi="Times New Roman"/>
          <w:b/>
          <w:caps/>
          <w:color w:val="auto"/>
          <w:szCs w:val="24"/>
          <w:lang w:val="sk-SK"/>
        </w:rPr>
        <w:t>Časť</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 xml:space="preserve">RÔZNE A </w:t>
      </w:r>
      <w:r w:rsidRPr="00ED5FD8" w:rsidR="00C11EF5">
        <w:rPr>
          <w:rFonts w:ascii="Times New Roman" w:hAnsi="Times New Roman"/>
          <w:b/>
          <w:color w:val="auto"/>
          <w:szCs w:val="24"/>
          <w:lang w:val="sk-SK"/>
        </w:rPr>
        <w:t xml:space="preserve">SPRÁVNE </w:t>
      </w:r>
      <w:r w:rsidRPr="00ED5FD8" w:rsidR="00DB0C18">
        <w:rPr>
          <w:rFonts w:ascii="Times New Roman" w:hAnsi="Times New Roman"/>
          <w:b/>
          <w:color w:val="auto"/>
          <w:szCs w:val="24"/>
          <w:lang w:val="sk-SK"/>
        </w:rPr>
        <w:t xml:space="preserve">USTANOVENIA </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Článok 16</w:t>
      </w:r>
    </w:p>
    <w:p w:rsidR="00882791" w:rsidRPr="00ED5FD8">
      <w:pPr>
        <w:pStyle w:val="BodyText"/>
        <w:bidi w:val="0"/>
        <w:jc w:val="center"/>
        <w:rPr>
          <w:rFonts w:ascii="Times New Roman" w:hAnsi="Times New Roman"/>
          <w:b/>
          <w:color w:val="auto"/>
          <w:szCs w:val="24"/>
          <w:lang w:val="sk-SK"/>
        </w:rPr>
      </w:pPr>
      <w:r w:rsidRPr="00ED5FD8" w:rsidR="00DB0C18">
        <w:rPr>
          <w:rFonts w:ascii="Times New Roman" w:hAnsi="Times New Roman"/>
          <w:b/>
          <w:color w:val="auto"/>
          <w:szCs w:val="24"/>
          <w:lang w:val="sk-SK"/>
        </w:rPr>
        <w:t>Doručovanie písomností</w:t>
      </w:r>
    </w:p>
    <w:p w:rsidR="00882791" w:rsidRPr="00ED5FD8">
      <w:pPr>
        <w:pStyle w:val="BodyText"/>
        <w:bidi w:val="0"/>
        <w:jc w:val="center"/>
        <w:rPr>
          <w:rFonts w:ascii="Times New Roman" w:hAnsi="Times New Roman"/>
          <w:b/>
          <w:color w:val="auto"/>
          <w:szCs w:val="24"/>
          <w:lang w:val="sk-SK"/>
        </w:rPr>
      </w:pPr>
    </w:p>
    <w:p w:rsidR="00882791" w:rsidRPr="00F94723" w:rsidP="00C11EF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DB0C18">
        <w:rPr>
          <w:rFonts w:ascii="Times New Roman" w:hAnsi="Times New Roman"/>
          <w:color w:val="auto"/>
          <w:szCs w:val="24"/>
          <w:lang w:val="sk-SK"/>
        </w:rPr>
        <w:t>Žiadosti</w:t>
      </w:r>
      <w:r w:rsidRPr="00ED5FD8" w:rsidR="00944999">
        <w:rPr>
          <w:rFonts w:ascii="Times New Roman" w:hAnsi="Times New Roman"/>
          <w:color w:val="auto"/>
          <w:szCs w:val="24"/>
          <w:lang w:val="sk-SK"/>
        </w:rPr>
        <w:t>, vyhlásenia alebo</w:t>
      </w:r>
      <w:r w:rsidRPr="00ED5FD8" w:rsidR="00DB0C18">
        <w:rPr>
          <w:rFonts w:ascii="Times New Roman" w:hAnsi="Times New Roman"/>
          <w:color w:val="auto"/>
          <w:szCs w:val="24"/>
          <w:lang w:val="sk-SK"/>
        </w:rPr>
        <w:t xml:space="preserve"> </w:t>
      </w:r>
      <w:r w:rsidRPr="00ED5FD8" w:rsidR="008760DF">
        <w:rPr>
          <w:rFonts w:ascii="Times New Roman" w:hAnsi="Times New Roman"/>
          <w:color w:val="auto"/>
          <w:szCs w:val="24"/>
          <w:lang w:val="sk-SK"/>
        </w:rPr>
        <w:t>opravné prostriedky</w:t>
      </w:r>
      <w:r w:rsidRPr="00ED5FD8" w:rsidR="00DB0C18">
        <w:rPr>
          <w:rFonts w:ascii="Times New Roman" w:hAnsi="Times New Roman"/>
          <w:color w:val="auto"/>
          <w:szCs w:val="24"/>
          <w:lang w:val="sk-SK"/>
        </w:rPr>
        <w:t xml:space="preserve"> týkajúce sa dávok, či už splatných </w:t>
      </w:r>
      <w:r w:rsidRPr="00ED5FD8" w:rsidR="00C11EF5">
        <w:rPr>
          <w:rFonts w:ascii="Times New Roman" w:hAnsi="Times New Roman"/>
          <w:color w:val="auto"/>
          <w:szCs w:val="24"/>
          <w:lang w:val="sk-SK"/>
        </w:rPr>
        <w:t>podľa</w:t>
      </w:r>
      <w:r w:rsidRPr="00ED5FD8" w:rsidR="00DB0C18">
        <w:rPr>
          <w:rFonts w:ascii="Times New Roman" w:hAnsi="Times New Roman"/>
          <w:color w:val="auto"/>
          <w:szCs w:val="24"/>
          <w:lang w:val="sk-SK"/>
        </w:rPr>
        <w:t xml:space="preserve"> tejto </w:t>
      </w:r>
      <w:r w:rsidRPr="00ED5FD8" w:rsidR="00C11EF5">
        <w:rPr>
          <w:rFonts w:ascii="Times New Roman" w:hAnsi="Times New Roman"/>
          <w:color w:val="auto"/>
          <w:szCs w:val="24"/>
          <w:lang w:val="sk-SK"/>
        </w:rPr>
        <w:t>z</w:t>
      </w:r>
      <w:r w:rsidRPr="00ED5FD8" w:rsidR="00ED662C">
        <w:rPr>
          <w:rFonts w:ascii="Times New Roman" w:hAnsi="Times New Roman"/>
          <w:color w:val="auto"/>
          <w:szCs w:val="24"/>
          <w:lang w:val="sk-SK"/>
        </w:rPr>
        <w:t xml:space="preserve">mluvy </w:t>
      </w:r>
      <w:r w:rsidRPr="00ED5FD8" w:rsidR="00DB0C18">
        <w:rPr>
          <w:rFonts w:ascii="Times New Roman" w:hAnsi="Times New Roman"/>
          <w:color w:val="auto"/>
          <w:szCs w:val="24"/>
          <w:lang w:val="sk-SK"/>
        </w:rPr>
        <w:t xml:space="preserve">alebo </w:t>
      </w:r>
      <w:r w:rsidRPr="00F94723" w:rsidR="005E75CD">
        <w:rPr>
          <w:rFonts w:ascii="Times New Roman" w:hAnsi="Times New Roman"/>
          <w:color w:val="auto"/>
          <w:szCs w:val="24"/>
          <w:lang w:val="sk-SK"/>
        </w:rPr>
        <w:t>podľa právnych predpisov</w:t>
      </w:r>
      <w:r w:rsidRPr="00F94723" w:rsidR="002A70E8">
        <w:rPr>
          <w:rFonts w:ascii="Times New Roman" w:hAnsi="Times New Roman"/>
          <w:color w:val="auto"/>
          <w:szCs w:val="24"/>
          <w:lang w:val="sk-SK"/>
        </w:rPr>
        <w:t xml:space="preserve"> </w:t>
      </w:r>
      <w:r w:rsidR="00F94723">
        <w:rPr>
          <w:rFonts w:ascii="Times New Roman" w:hAnsi="Times New Roman"/>
          <w:color w:val="auto"/>
          <w:szCs w:val="24"/>
          <w:lang w:val="sk-SK"/>
        </w:rPr>
        <w:t xml:space="preserve">jednej zo </w:t>
      </w:r>
      <w:r w:rsidRPr="00F94723" w:rsidR="002A70E8">
        <w:rPr>
          <w:rFonts w:ascii="Times New Roman" w:hAnsi="Times New Roman"/>
          <w:color w:val="auto"/>
          <w:szCs w:val="24"/>
          <w:lang w:val="sk-SK"/>
        </w:rPr>
        <w:t>zmluvn</w:t>
      </w:r>
      <w:r w:rsidR="00F94723">
        <w:rPr>
          <w:rFonts w:ascii="Times New Roman" w:hAnsi="Times New Roman"/>
          <w:color w:val="auto"/>
          <w:szCs w:val="24"/>
          <w:lang w:val="sk-SK"/>
        </w:rPr>
        <w:t>ých</w:t>
      </w:r>
      <w:r w:rsidRPr="00F94723" w:rsidR="002A70E8">
        <w:rPr>
          <w:rFonts w:ascii="Times New Roman" w:hAnsi="Times New Roman"/>
          <w:color w:val="auto"/>
          <w:szCs w:val="24"/>
          <w:lang w:val="sk-SK"/>
        </w:rPr>
        <w:t xml:space="preserve"> str</w:t>
      </w:r>
      <w:r w:rsidR="00F94723">
        <w:rPr>
          <w:rFonts w:ascii="Times New Roman" w:hAnsi="Times New Roman"/>
          <w:color w:val="auto"/>
          <w:szCs w:val="24"/>
          <w:lang w:val="sk-SK"/>
        </w:rPr>
        <w:t>án</w:t>
      </w:r>
      <w:r w:rsidRPr="00F94723" w:rsidR="00DB0C18">
        <w:rPr>
          <w:rFonts w:ascii="Times New Roman" w:hAnsi="Times New Roman"/>
          <w:color w:val="auto"/>
          <w:szCs w:val="24"/>
          <w:lang w:val="sk-SK"/>
        </w:rPr>
        <w:t xml:space="preserve">, je možné podávať na území ktorejkoľvek zo </w:t>
      </w:r>
      <w:r w:rsidRPr="00F94723" w:rsidR="00C11EF5">
        <w:rPr>
          <w:rFonts w:ascii="Times New Roman" w:hAnsi="Times New Roman"/>
          <w:color w:val="auto"/>
          <w:szCs w:val="24"/>
          <w:lang w:val="sk-SK"/>
        </w:rPr>
        <w:t>z</w:t>
      </w:r>
      <w:r w:rsidRPr="00F94723" w:rsidR="00DB0C18">
        <w:rPr>
          <w:rFonts w:ascii="Times New Roman" w:hAnsi="Times New Roman"/>
          <w:color w:val="auto"/>
          <w:szCs w:val="24"/>
          <w:lang w:val="sk-SK"/>
        </w:rPr>
        <w:t>mluvných strán</w:t>
      </w:r>
      <w:r w:rsidRPr="00F94723" w:rsidR="00FB11FB">
        <w:rPr>
          <w:rFonts w:ascii="Times New Roman" w:hAnsi="Times New Roman"/>
          <w:color w:val="auto"/>
          <w:szCs w:val="24"/>
          <w:lang w:val="sk-SK"/>
        </w:rPr>
        <w:t>.</w:t>
      </w:r>
      <w:r w:rsidRPr="00F94723" w:rsidR="00DB0C18">
        <w:rPr>
          <w:rFonts w:ascii="Times New Roman" w:hAnsi="Times New Roman"/>
          <w:color w:val="auto"/>
          <w:szCs w:val="24"/>
          <w:lang w:val="sk-SK"/>
        </w:rPr>
        <w:t xml:space="preserve"> </w:t>
      </w:r>
    </w:p>
    <w:p w:rsidR="00FB11FB" w:rsidRPr="00ED5FD8" w:rsidP="00C11EF5">
      <w:pPr>
        <w:pStyle w:val="BodyText"/>
        <w:bidi w:val="0"/>
        <w:jc w:val="both"/>
        <w:rPr>
          <w:rFonts w:ascii="Times New Roman" w:hAnsi="Times New Roman"/>
          <w:color w:val="auto"/>
          <w:szCs w:val="24"/>
          <w:lang w:val="sk-SK"/>
        </w:rPr>
      </w:pPr>
    </w:p>
    <w:p w:rsidR="00882791" w:rsidRPr="00ED5FD8" w:rsidP="00C11EF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r>
      <w:r w:rsidRPr="00ED5FD8" w:rsidR="00C11EF5">
        <w:rPr>
          <w:rFonts w:ascii="Times New Roman" w:hAnsi="Times New Roman"/>
          <w:color w:val="auto"/>
          <w:szCs w:val="24"/>
          <w:lang w:val="sk-SK"/>
        </w:rPr>
        <w:t>Na</w:t>
      </w:r>
      <w:r w:rsidRPr="00ED5FD8" w:rsidR="00DB0C18">
        <w:rPr>
          <w:rFonts w:ascii="Times New Roman" w:hAnsi="Times New Roman"/>
          <w:color w:val="auto"/>
          <w:szCs w:val="24"/>
          <w:lang w:val="sk-SK"/>
        </w:rPr>
        <w:t xml:space="preserve"> účely urč</w:t>
      </w:r>
      <w:r w:rsidRPr="00ED5FD8" w:rsidR="00275C56">
        <w:rPr>
          <w:rFonts w:ascii="Times New Roman" w:hAnsi="Times New Roman"/>
          <w:color w:val="auto"/>
          <w:szCs w:val="24"/>
          <w:lang w:val="sk-SK"/>
        </w:rPr>
        <w:t>enia</w:t>
      </w:r>
      <w:r w:rsidRPr="00ED5FD8" w:rsidR="00DB0C18">
        <w:rPr>
          <w:rFonts w:ascii="Times New Roman" w:hAnsi="Times New Roman"/>
          <w:color w:val="auto"/>
          <w:szCs w:val="24"/>
          <w:lang w:val="sk-SK"/>
        </w:rPr>
        <w:t xml:space="preserve"> </w:t>
      </w:r>
      <w:r w:rsidRPr="00ED5FD8" w:rsidR="00C11EF5">
        <w:rPr>
          <w:rFonts w:ascii="Times New Roman" w:hAnsi="Times New Roman"/>
          <w:color w:val="auto"/>
          <w:szCs w:val="24"/>
          <w:lang w:val="sk-SK"/>
        </w:rPr>
        <w:t>nároku</w:t>
      </w:r>
      <w:r w:rsidRPr="00ED5FD8" w:rsidR="00DB0C18">
        <w:rPr>
          <w:rFonts w:ascii="Times New Roman" w:hAnsi="Times New Roman"/>
          <w:color w:val="auto"/>
          <w:szCs w:val="24"/>
          <w:lang w:val="sk-SK"/>
        </w:rPr>
        <w:t xml:space="preserve"> na dávky, dátum podan</w:t>
      </w:r>
      <w:r w:rsidRPr="00ED5FD8" w:rsidR="00C11EF5">
        <w:rPr>
          <w:rFonts w:ascii="Times New Roman" w:hAnsi="Times New Roman"/>
          <w:color w:val="auto"/>
          <w:szCs w:val="24"/>
          <w:lang w:val="sk-SK"/>
        </w:rPr>
        <w:t>ia</w:t>
      </w:r>
      <w:r w:rsidRPr="00ED5FD8" w:rsidR="00DB0C18">
        <w:rPr>
          <w:rFonts w:ascii="Times New Roman" w:hAnsi="Times New Roman"/>
          <w:color w:val="auto"/>
          <w:szCs w:val="24"/>
          <w:lang w:val="sk-SK"/>
        </w:rPr>
        <w:t xml:space="preserve"> žiados</w:t>
      </w:r>
      <w:r w:rsidRPr="00ED5FD8" w:rsidR="00C11EF5">
        <w:rPr>
          <w:rFonts w:ascii="Times New Roman" w:hAnsi="Times New Roman"/>
          <w:color w:val="auto"/>
          <w:szCs w:val="24"/>
          <w:lang w:val="sk-SK"/>
        </w:rPr>
        <w:t>ti</w:t>
      </w:r>
      <w:r w:rsidRPr="00ED5FD8" w:rsidR="00FB11FB">
        <w:rPr>
          <w:rFonts w:ascii="Times New Roman" w:hAnsi="Times New Roman"/>
          <w:color w:val="auto"/>
          <w:szCs w:val="24"/>
          <w:lang w:val="sk-SK"/>
        </w:rPr>
        <w:t>, vyhlásenia</w:t>
      </w:r>
      <w:r w:rsidRPr="00ED5FD8" w:rsidR="00DB0C18">
        <w:rPr>
          <w:rFonts w:ascii="Times New Roman" w:hAnsi="Times New Roman"/>
          <w:color w:val="auto"/>
          <w:szCs w:val="24"/>
          <w:lang w:val="sk-SK"/>
        </w:rPr>
        <w:t xml:space="preserve"> alebo </w:t>
      </w:r>
      <w:r w:rsidRPr="00ED5FD8" w:rsidR="008760DF">
        <w:rPr>
          <w:rFonts w:ascii="Times New Roman" w:hAnsi="Times New Roman"/>
          <w:color w:val="auto"/>
          <w:szCs w:val="24"/>
          <w:lang w:val="sk-SK"/>
        </w:rPr>
        <w:t>opravného prostriedku</w:t>
      </w:r>
      <w:r w:rsidRPr="00ED5FD8" w:rsidR="00DB0C18">
        <w:rPr>
          <w:rFonts w:ascii="Times New Roman" w:hAnsi="Times New Roman"/>
          <w:color w:val="auto"/>
          <w:szCs w:val="24"/>
          <w:lang w:val="sk-SK"/>
        </w:rPr>
        <w:t xml:space="preserve"> </w:t>
      </w:r>
      <w:r w:rsidRPr="00ED5FD8" w:rsidR="00C11EF5">
        <w:rPr>
          <w:rFonts w:ascii="Times New Roman" w:hAnsi="Times New Roman"/>
          <w:color w:val="auto"/>
          <w:szCs w:val="24"/>
          <w:lang w:val="sk-SK"/>
        </w:rPr>
        <w:t>uveden</w:t>
      </w:r>
      <w:r w:rsidRPr="00ED5FD8" w:rsidR="008760DF">
        <w:rPr>
          <w:rFonts w:ascii="Times New Roman" w:hAnsi="Times New Roman"/>
          <w:color w:val="auto"/>
          <w:szCs w:val="24"/>
          <w:lang w:val="sk-SK"/>
        </w:rPr>
        <w:t>ých</w:t>
      </w:r>
      <w:r w:rsidRPr="00ED5FD8" w:rsidR="00DB0C18">
        <w:rPr>
          <w:rFonts w:ascii="Times New Roman" w:hAnsi="Times New Roman"/>
          <w:color w:val="auto"/>
          <w:szCs w:val="24"/>
          <w:lang w:val="sk-SK"/>
        </w:rPr>
        <w:t xml:space="preserve"> v odseku 1</w:t>
      </w:r>
      <w:r w:rsidRPr="00ED5FD8" w:rsidR="00275C56">
        <w:rPr>
          <w:rFonts w:ascii="Times New Roman" w:hAnsi="Times New Roman"/>
          <w:color w:val="auto"/>
          <w:szCs w:val="24"/>
          <w:lang w:val="sk-SK"/>
        </w:rPr>
        <w:t>, ktoré sú</w:t>
      </w:r>
      <w:r w:rsidRPr="00ED5FD8" w:rsidR="00DB0C18">
        <w:rPr>
          <w:rFonts w:ascii="Times New Roman" w:hAnsi="Times New Roman"/>
          <w:color w:val="auto"/>
          <w:szCs w:val="24"/>
          <w:lang w:val="sk-SK"/>
        </w:rPr>
        <w:t xml:space="preserve"> </w:t>
      </w:r>
      <w:r w:rsidRPr="00ED5FD8" w:rsidR="00C11EF5">
        <w:rPr>
          <w:rFonts w:ascii="Times New Roman" w:hAnsi="Times New Roman"/>
          <w:color w:val="auto"/>
          <w:szCs w:val="24"/>
          <w:lang w:val="sk-SK"/>
        </w:rPr>
        <w:t xml:space="preserve">doručené </w:t>
      </w:r>
      <w:r w:rsidRPr="00ED5FD8" w:rsidR="004F3CD0">
        <w:rPr>
          <w:rFonts w:ascii="Times New Roman" w:hAnsi="Times New Roman"/>
          <w:color w:val="auto"/>
          <w:szCs w:val="24"/>
          <w:lang w:val="sk-SK"/>
        </w:rPr>
        <w:t>p</w:t>
      </w:r>
      <w:r w:rsidRPr="00ED5FD8" w:rsidR="00425683">
        <w:rPr>
          <w:rFonts w:ascii="Times New Roman" w:hAnsi="Times New Roman"/>
          <w:color w:val="auto"/>
          <w:szCs w:val="24"/>
          <w:lang w:val="sk-SK"/>
        </w:rPr>
        <w:t>ríslušn</w:t>
      </w:r>
      <w:r w:rsidRPr="00ED5FD8" w:rsidR="008760DF">
        <w:rPr>
          <w:rFonts w:ascii="Times New Roman" w:hAnsi="Times New Roman"/>
          <w:color w:val="auto"/>
          <w:szCs w:val="24"/>
          <w:lang w:val="sk-SK"/>
        </w:rPr>
        <w:t>ej</w:t>
      </w:r>
      <w:r w:rsidRPr="00ED5FD8" w:rsidR="00425683">
        <w:rPr>
          <w:rFonts w:ascii="Times New Roman" w:hAnsi="Times New Roman"/>
          <w:color w:val="auto"/>
          <w:szCs w:val="24"/>
          <w:lang w:val="sk-SK"/>
        </w:rPr>
        <w:t xml:space="preserve"> </w:t>
      </w:r>
      <w:r w:rsidRPr="00ED5FD8" w:rsidR="008760DF">
        <w:rPr>
          <w:rFonts w:ascii="Times New Roman" w:hAnsi="Times New Roman"/>
          <w:color w:val="auto"/>
          <w:szCs w:val="24"/>
          <w:lang w:val="sk-SK"/>
        </w:rPr>
        <w:t>inštitúcii</w:t>
      </w:r>
      <w:r w:rsidRPr="00ED5FD8" w:rsidR="00DB0C18">
        <w:rPr>
          <w:rFonts w:ascii="Times New Roman" w:hAnsi="Times New Roman"/>
          <w:color w:val="auto"/>
          <w:szCs w:val="24"/>
          <w:lang w:val="sk-SK"/>
        </w:rPr>
        <w:t xml:space="preserve"> jednej zo </w:t>
      </w:r>
      <w:r w:rsidRPr="00ED5FD8" w:rsidR="00C11EF5">
        <w:rPr>
          <w:rFonts w:ascii="Times New Roman" w:hAnsi="Times New Roman"/>
          <w:color w:val="auto"/>
          <w:szCs w:val="24"/>
          <w:lang w:val="sk-SK"/>
        </w:rPr>
        <w:t>z</w:t>
      </w:r>
      <w:r w:rsidRPr="00ED5FD8" w:rsidR="00DB0C18">
        <w:rPr>
          <w:rFonts w:ascii="Times New Roman" w:hAnsi="Times New Roman"/>
          <w:color w:val="auto"/>
          <w:szCs w:val="24"/>
          <w:lang w:val="sk-SK"/>
        </w:rPr>
        <w:t>mluvných strán</w:t>
      </w:r>
      <w:r w:rsidRPr="00ED5FD8" w:rsidR="00275C56">
        <w:rPr>
          <w:rFonts w:ascii="Times New Roman" w:hAnsi="Times New Roman"/>
          <w:color w:val="auto"/>
          <w:szCs w:val="24"/>
          <w:lang w:val="sk-SK"/>
        </w:rPr>
        <w:t>,</w:t>
      </w:r>
      <w:r w:rsidRPr="00ED5FD8" w:rsidR="00690A5E">
        <w:rPr>
          <w:rFonts w:ascii="Times New Roman" w:hAnsi="Times New Roman"/>
          <w:color w:val="auto"/>
          <w:szCs w:val="24"/>
          <w:lang w:val="sk-SK"/>
        </w:rPr>
        <w:t xml:space="preserve"> </w:t>
      </w:r>
      <w:r w:rsidRPr="00ED5FD8" w:rsidR="00DB0C18">
        <w:rPr>
          <w:rFonts w:ascii="Times New Roman" w:hAnsi="Times New Roman"/>
          <w:color w:val="auto"/>
          <w:szCs w:val="24"/>
          <w:lang w:val="sk-SK"/>
        </w:rPr>
        <w:t>považ</w:t>
      </w:r>
      <w:r w:rsidRPr="00ED5FD8" w:rsidR="00C11EF5">
        <w:rPr>
          <w:rFonts w:ascii="Times New Roman" w:hAnsi="Times New Roman"/>
          <w:color w:val="auto"/>
          <w:szCs w:val="24"/>
          <w:lang w:val="sk-SK"/>
        </w:rPr>
        <w:t>uje</w:t>
      </w:r>
      <w:r w:rsidRPr="00ED5FD8" w:rsidR="00DB0C18">
        <w:rPr>
          <w:rFonts w:ascii="Times New Roman" w:hAnsi="Times New Roman"/>
          <w:color w:val="auto"/>
          <w:szCs w:val="24"/>
          <w:lang w:val="sk-SK"/>
        </w:rPr>
        <w:t xml:space="preserve"> </w:t>
      </w:r>
      <w:r w:rsidRPr="00ED5FD8" w:rsidR="00275C56">
        <w:rPr>
          <w:rFonts w:ascii="Times New Roman" w:hAnsi="Times New Roman"/>
          <w:color w:val="auto"/>
          <w:szCs w:val="24"/>
          <w:lang w:val="sk-SK"/>
        </w:rPr>
        <w:t xml:space="preserve">sa </w:t>
      </w:r>
      <w:r w:rsidRPr="00ED5FD8" w:rsidR="00DB0C18">
        <w:rPr>
          <w:rFonts w:ascii="Times New Roman" w:hAnsi="Times New Roman"/>
          <w:color w:val="auto"/>
          <w:szCs w:val="24"/>
          <w:lang w:val="sk-SK"/>
        </w:rPr>
        <w:t xml:space="preserve">za dátum podania dokumentu </w:t>
      </w:r>
      <w:r w:rsidRPr="00ED5FD8" w:rsidR="004F3CD0">
        <w:rPr>
          <w:rFonts w:ascii="Times New Roman" w:hAnsi="Times New Roman"/>
          <w:color w:val="auto"/>
          <w:szCs w:val="24"/>
          <w:lang w:val="sk-SK"/>
        </w:rPr>
        <w:t>p</w:t>
      </w:r>
      <w:r w:rsidRPr="00ED5FD8" w:rsidR="00425683">
        <w:rPr>
          <w:rFonts w:ascii="Times New Roman" w:hAnsi="Times New Roman"/>
          <w:color w:val="auto"/>
          <w:szCs w:val="24"/>
          <w:lang w:val="sk-SK"/>
        </w:rPr>
        <w:t>ríslušn</w:t>
      </w:r>
      <w:r w:rsidRPr="00ED5FD8" w:rsidR="008760DF">
        <w:rPr>
          <w:rFonts w:ascii="Times New Roman" w:hAnsi="Times New Roman"/>
          <w:color w:val="auto"/>
          <w:szCs w:val="24"/>
          <w:lang w:val="sk-SK"/>
        </w:rPr>
        <w:t>ej</w:t>
      </w:r>
      <w:r w:rsidRPr="00ED5FD8" w:rsidR="00425683">
        <w:rPr>
          <w:rFonts w:ascii="Times New Roman" w:hAnsi="Times New Roman"/>
          <w:color w:val="auto"/>
          <w:szCs w:val="24"/>
          <w:lang w:val="sk-SK"/>
        </w:rPr>
        <w:t xml:space="preserve"> </w:t>
      </w:r>
      <w:r w:rsidRPr="00ED5FD8" w:rsidR="008760DF">
        <w:rPr>
          <w:rFonts w:ascii="Times New Roman" w:hAnsi="Times New Roman"/>
          <w:color w:val="auto"/>
          <w:szCs w:val="24"/>
          <w:lang w:val="sk-SK"/>
        </w:rPr>
        <w:t>inštitúcii</w:t>
      </w:r>
      <w:r w:rsidRPr="00ED5FD8" w:rsidR="00DB0C18">
        <w:rPr>
          <w:rFonts w:ascii="Times New Roman" w:hAnsi="Times New Roman"/>
          <w:color w:val="auto"/>
          <w:szCs w:val="24"/>
          <w:lang w:val="sk-SK"/>
        </w:rPr>
        <w:t xml:space="preserve"> druhej </w:t>
      </w:r>
      <w:r w:rsidRPr="00ED5FD8" w:rsidR="00C11EF5">
        <w:rPr>
          <w:rFonts w:ascii="Times New Roman" w:hAnsi="Times New Roman"/>
          <w:color w:val="auto"/>
          <w:szCs w:val="24"/>
          <w:lang w:val="sk-SK"/>
        </w:rPr>
        <w:t>z</w:t>
      </w:r>
      <w:r w:rsidRPr="00ED5FD8" w:rsidR="00DB0C18">
        <w:rPr>
          <w:rFonts w:ascii="Times New Roman" w:hAnsi="Times New Roman"/>
          <w:color w:val="auto"/>
          <w:szCs w:val="24"/>
          <w:lang w:val="sk-SK"/>
        </w:rPr>
        <w:t>mluvnej strany. Príslušn</w:t>
      </w:r>
      <w:r w:rsidRPr="00ED5FD8" w:rsidR="008760DF">
        <w:rPr>
          <w:rFonts w:ascii="Times New Roman" w:hAnsi="Times New Roman"/>
          <w:color w:val="auto"/>
          <w:szCs w:val="24"/>
          <w:lang w:val="sk-SK"/>
        </w:rPr>
        <w:t>á</w:t>
      </w:r>
      <w:r w:rsidRPr="00ED5FD8" w:rsidR="00425683">
        <w:rPr>
          <w:rFonts w:ascii="Times New Roman" w:hAnsi="Times New Roman"/>
          <w:color w:val="auto"/>
          <w:szCs w:val="24"/>
          <w:lang w:val="sk-SK"/>
        </w:rPr>
        <w:t xml:space="preserve"> </w:t>
      </w:r>
      <w:r w:rsidRPr="00ED5FD8" w:rsidR="008760DF">
        <w:rPr>
          <w:rFonts w:ascii="Times New Roman" w:hAnsi="Times New Roman"/>
          <w:color w:val="auto"/>
          <w:szCs w:val="24"/>
          <w:lang w:val="sk-SK"/>
        </w:rPr>
        <w:t>inštitúcia</w:t>
      </w:r>
      <w:r w:rsidRPr="00ED5FD8" w:rsidR="00DB0C18">
        <w:rPr>
          <w:rFonts w:ascii="Times New Roman" w:hAnsi="Times New Roman"/>
          <w:color w:val="auto"/>
          <w:szCs w:val="24"/>
          <w:lang w:val="sk-SK"/>
        </w:rPr>
        <w:t>, ktor</w:t>
      </w:r>
      <w:r w:rsidRPr="00ED5FD8" w:rsidR="008760DF">
        <w:rPr>
          <w:rFonts w:ascii="Times New Roman" w:hAnsi="Times New Roman"/>
          <w:color w:val="auto"/>
          <w:szCs w:val="24"/>
          <w:lang w:val="sk-SK"/>
        </w:rPr>
        <w:t>ej</w:t>
      </w:r>
      <w:r w:rsidRPr="00ED5FD8" w:rsidR="00DB0C18">
        <w:rPr>
          <w:rFonts w:ascii="Times New Roman" w:hAnsi="Times New Roman"/>
          <w:color w:val="auto"/>
          <w:szCs w:val="24"/>
          <w:lang w:val="sk-SK"/>
        </w:rPr>
        <w:t xml:space="preserve"> </w:t>
      </w:r>
      <w:r w:rsidRPr="00ED5FD8" w:rsidR="00C11EF5">
        <w:rPr>
          <w:rFonts w:ascii="Times New Roman" w:hAnsi="Times New Roman"/>
          <w:color w:val="auto"/>
          <w:szCs w:val="24"/>
          <w:lang w:val="sk-SK"/>
        </w:rPr>
        <w:t>je</w:t>
      </w:r>
      <w:r w:rsidRPr="00ED5FD8" w:rsidR="00DB0C18">
        <w:rPr>
          <w:rFonts w:ascii="Times New Roman" w:hAnsi="Times New Roman"/>
          <w:color w:val="auto"/>
          <w:szCs w:val="24"/>
          <w:lang w:val="sk-SK"/>
        </w:rPr>
        <w:t xml:space="preserve"> podaná žiadosť</w:t>
      </w:r>
      <w:r w:rsidRPr="00ED5FD8" w:rsidR="00FB11FB">
        <w:rPr>
          <w:rFonts w:ascii="Times New Roman" w:hAnsi="Times New Roman"/>
          <w:color w:val="auto"/>
          <w:szCs w:val="24"/>
          <w:lang w:val="sk-SK"/>
        </w:rPr>
        <w:t>, vyhlásenie</w:t>
      </w:r>
      <w:r w:rsidRPr="00ED5FD8" w:rsidR="00DB0C18">
        <w:rPr>
          <w:rFonts w:ascii="Times New Roman" w:hAnsi="Times New Roman"/>
          <w:color w:val="auto"/>
          <w:szCs w:val="24"/>
          <w:lang w:val="sk-SK"/>
        </w:rPr>
        <w:t xml:space="preserve"> alebo o</w:t>
      </w:r>
      <w:r w:rsidRPr="00ED5FD8" w:rsidR="008760DF">
        <w:rPr>
          <w:rFonts w:ascii="Times New Roman" w:hAnsi="Times New Roman"/>
          <w:color w:val="auto"/>
          <w:szCs w:val="24"/>
          <w:lang w:val="sk-SK"/>
        </w:rPr>
        <w:t>pravný prostriedok</w:t>
      </w:r>
      <w:r w:rsidRPr="00ED5FD8" w:rsidR="00DB0C18">
        <w:rPr>
          <w:rFonts w:ascii="Times New Roman" w:hAnsi="Times New Roman"/>
          <w:color w:val="auto"/>
          <w:szCs w:val="24"/>
          <w:lang w:val="sk-SK"/>
        </w:rPr>
        <w:t>, tieto bez zbytočn</w:t>
      </w:r>
      <w:r w:rsidRPr="00ED5FD8" w:rsidR="00C11EF5">
        <w:rPr>
          <w:rFonts w:ascii="Times New Roman" w:hAnsi="Times New Roman"/>
          <w:color w:val="auto"/>
          <w:szCs w:val="24"/>
          <w:lang w:val="sk-SK"/>
        </w:rPr>
        <w:t>ého</w:t>
      </w:r>
      <w:r w:rsidRPr="00ED5FD8" w:rsidR="00DB0C18">
        <w:rPr>
          <w:rFonts w:ascii="Times New Roman" w:hAnsi="Times New Roman"/>
          <w:color w:val="auto"/>
          <w:szCs w:val="24"/>
          <w:lang w:val="sk-SK"/>
        </w:rPr>
        <w:t xml:space="preserve"> </w:t>
      </w:r>
      <w:r w:rsidRPr="00ED5FD8" w:rsidR="00C11EF5">
        <w:rPr>
          <w:rFonts w:ascii="Times New Roman" w:hAnsi="Times New Roman"/>
          <w:color w:val="auto"/>
          <w:szCs w:val="24"/>
          <w:lang w:val="sk-SK"/>
        </w:rPr>
        <w:t>odkladu</w:t>
      </w:r>
      <w:r w:rsidRPr="00ED5FD8" w:rsidR="00DB0C18">
        <w:rPr>
          <w:rFonts w:ascii="Times New Roman" w:hAnsi="Times New Roman"/>
          <w:color w:val="auto"/>
          <w:szCs w:val="24"/>
          <w:lang w:val="sk-SK"/>
        </w:rPr>
        <w:t xml:space="preserve"> zašle </w:t>
      </w:r>
      <w:r w:rsidRPr="00ED5FD8" w:rsidR="004F3CD0">
        <w:rPr>
          <w:rFonts w:ascii="Times New Roman" w:hAnsi="Times New Roman"/>
          <w:color w:val="auto"/>
          <w:szCs w:val="24"/>
          <w:lang w:val="sk-SK"/>
        </w:rPr>
        <w:t>p</w:t>
      </w:r>
      <w:r w:rsidRPr="00ED5FD8" w:rsidR="00DB0C18">
        <w:rPr>
          <w:rFonts w:ascii="Times New Roman" w:hAnsi="Times New Roman"/>
          <w:color w:val="auto"/>
          <w:szCs w:val="24"/>
          <w:lang w:val="sk-SK"/>
        </w:rPr>
        <w:t>ríslušn</w:t>
      </w:r>
      <w:r w:rsidRPr="00ED5FD8" w:rsidR="008760DF">
        <w:rPr>
          <w:rFonts w:ascii="Times New Roman" w:hAnsi="Times New Roman"/>
          <w:color w:val="auto"/>
          <w:szCs w:val="24"/>
          <w:lang w:val="sk-SK"/>
        </w:rPr>
        <w:t>ej</w:t>
      </w:r>
      <w:r w:rsidRPr="00ED5FD8" w:rsidR="00425683">
        <w:rPr>
          <w:rFonts w:ascii="Times New Roman" w:hAnsi="Times New Roman"/>
          <w:color w:val="auto"/>
          <w:szCs w:val="24"/>
          <w:lang w:val="sk-SK"/>
        </w:rPr>
        <w:t xml:space="preserve"> </w:t>
      </w:r>
      <w:r w:rsidRPr="00ED5FD8" w:rsidR="008760DF">
        <w:rPr>
          <w:rFonts w:ascii="Times New Roman" w:hAnsi="Times New Roman"/>
          <w:color w:val="auto"/>
          <w:szCs w:val="24"/>
          <w:lang w:val="sk-SK"/>
        </w:rPr>
        <w:t>inštitúcii</w:t>
      </w:r>
      <w:r w:rsidRPr="00ED5FD8" w:rsidR="00DB0C18">
        <w:rPr>
          <w:rFonts w:ascii="Times New Roman" w:hAnsi="Times New Roman"/>
          <w:color w:val="auto"/>
          <w:szCs w:val="24"/>
          <w:lang w:val="sk-SK"/>
        </w:rPr>
        <w:t xml:space="preserve"> druhej </w:t>
      </w:r>
      <w:r w:rsidRPr="00ED5FD8" w:rsidR="00C11EF5">
        <w:rPr>
          <w:rFonts w:ascii="Times New Roman" w:hAnsi="Times New Roman"/>
          <w:color w:val="auto"/>
          <w:szCs w:val="24"/>
          <w:lang w:val="sk-SK"/>
        </w:rPr>
        <w:t>z</w:t>
      </w:r>
      <w:r w:rsidRPr="00ED5FD8" w:rsidR="00DB0C18">
        <w:rPr>
          <w:rFonts w:ascii="Times New Roman" w:hAnsi="Times New Roman"/>
          <w:color w:val="auto"/>
          <w:szCs w:val="24"/>
          <w:lang w:val="sk-SK"/>
        </w:rPr>
        <w:t xml:space="preserve">mluvnej strany. </w:t>
      </w:r>
    </w:p>
    <w:p w:rsidR="00882791" w:rsidRPr="00ED5FD8">
      <w:pPr>
        <w:pStyle w:val="BodyText"/>
        <w:bidi w:val="0"/>
        <w:rPr>
          <w:rFonts w:ascii="Times New Roman" w:hAnsi="Times New Roman"/>
          <w:color w:val="auto"/>
          <w:szCs w:val="24"/>
          <w:lang w:val="sk-SK"/>
        </w:rPr>
      </w:pPr>
    </w:p>
    <w:p w:rsidR="00690A5E" w:rsidRPr="00ED5FD8" w:rsidP="00974C68">
      <w:pPr>
        <w:pStyle w:val="BodyText"/>
        <w:bidi w:val="0"/>
        <w:jc w:val="both"/>
        <w:rPr>
          <w:rFonts w:ascii="Times New Roman" w:hAnsi="Times New Roman"/>
          <w:color w:val="auto"/>
          <w:szCs w:val="24"/>
          <w:lang w:val="sk-SK"/>
        </w:rPr>
      </w:pPr>
      <w:r w:rsidRPr="00ED5FD8" w:rsidR="00882791">
        <w:rPr>
          <w:rFonts w:ascii="Times New Roman" w:hAnsi="Times New Roman"/>
          <w:color w:val="auto"/>
          <w:lang w:val="sk-SK"/>
        </w:rPr>
        <w:t>3.</w:t>
        <w:tab/>
      </w:r>
      <w:r w:rsidRPr="00ED5FD8">
        <w:rPr>
          <w:rFonts w:ascii="Times New Roman" w:hAnsi="Times New Roman"/>
          <w:color w:val="auto"/>
          <w:lang w:val="sk-SK"/>
        </w:rPr>
        <w:t>Žiadosť o priznanie dávky podľa právnych predpisov jednej zmluvnej strany</w:t>
      </w:r>
      <w:r w:rsidRPr="00ED5FD8" w:rsidR="00275C56">
        <w:rPr>
          <w:rFonts w:ascii="Times New Roman" w:hAnsi="Times New Roman"/>
          <w:color w:val="auto"/>
          <w:lang w:val="sk-SK"/>
        </w:rPr>
        <w:t>,</w:t>
      </w:r>
      <w:r w:rsidRPr="00ED5FD8">
        <w:rPr>
          <w:rFonts w:ascii="Times New Roman" w:hAnsi="Times New Roman"/>
          <w:color w:val="auto"/>
          <w:lang w:val="sk-SK"/>
        </w:rPr>
        <w:t xml:space="preserve"> predložená po</w:t>
      </w:r>
      <w:r w:rsidRPr="00ED5FD8" w:rsidR="002C3B3D">
        <w:rPr>
          <w:rFonts w:ascii="Times New Roman" w:hAnsi="Times New Roman"/>
          <w:color w:val="auto"/>
          <w:lang w:val="sk-SK"/>
        </w:rPr>
        <w:t> </w:t>
      </w:r>
      <w:r w:rsidRPr="00ED5FD8">
        <w:rPr>
          <w:rFonts w:ascii="Times New Roman" w:hAnsi="Times New Roman"/>
          <w:color w:val="auto"/>
          <w:lang w:val="sk-SK"/>
        </w:rPr>
        <w:t xml:space="preserve">nadobudnutí platnosti zmluvy považuje </w:t>
      </w:r>
      <w:r w:rsidRPr="00ED5FD8" w:rsidR="00275C56">
        <w:rPr>
          <w:rFonts w:ascii="Times New Roman" w:hAnsi="Times New Roman"/>
          <w:color w:val="auto"/>
          <w:lang w:val="sk-SK"/>
        </w:rPr>
        <w:t xml:space="preserve">sa </w:t>
      </w:r>
      <w:r w:rsidRPr="00ED5FD8">
        <w:rPr>
          <w:rFonts w:ascii="Times New Roman" w:hAnsi="Times New Roman"/>
          <w:color w:val="auto"/>
          <w:lang w:val="sk-SK"/>
        </w:rPr>
        <w:t>za žiadosť o</w:t>
      </w:r>
      <w:r w:rsidRPr="00ED5FD8" w:rsidR="002C3B3D">
        <w:rPr>
          <w:rFonts w:ascii="Times New Roman" w:hAnsi="Times New Roman"/>
          <w:color w:val="auto"/>
          <w:lang w:val="sk-SK"/>
        </w:rPr>
        <w:t> </w:t>
      </w:r>
      <w:r w:rsidRPr="00ED5FD8">
        <w:rPr>
          <w:rFonts w:ascii="Times New Roman" w:hAnsi="Times New Roman"/>
          <w:color w:val="auto"/>
          <w:lang w:val="sk-SK"/>
        </w:rPr>
        <w:t xml:space="preserve">priznanie </w:t>
      </w:r>
      <w:r w:rsidRPr="00ED5FD8" w:rsidR="0053595E">
        <w:rPr>
          <w:rFonts w:ascii="Times New Roman" w:hAnsi="Times New Roman"/>
          <w:color w:val="auto"/>
          <w:lang w:val="sk-SK"/>
        </w:rPr>
        <w:t xml:space="preserve">zodpovedajúcej </w:t>
      </w:r>
      <w:r w:rsidRPr="00ED5FD8">
        <w:rPr>
          <w:rFonts w:ascii="Times New Roman" w:hAnsi="Times New Roman"/>
          <w:color w:val="auto"/>
          <w:lang w:val="sk-SK"/>
        </w:rPr>
        <w:t xml:space="preserve">dávky podľa právnych predpisov druhej zmluvnej strany v týchto prípadoch: </w:t>
      </w:r>
    </w:p>
    <w:p w:rsidR="00690A5E" w:rsidRPr="00ED5FD8" w:rsidP="00690A5E">
      <w:pPr>
        <w:pStyle w:val="BodyText21"/>
        <w:bidi w:val="0"/>
        <w:spacing w:before="0"/>
        <w:rPr>
          <w:rFonts w:ascii="Times New Roman" w:hAnsi="Times New Roman"/>
          <w:szCs w:val="24"/>
          <w:lang w:eastAsia="en-US"/>
        </w:rPr>
      </w:pPr>
      <w:r w:rsidRPr="00ED5FD8">
        <w:rPr>
          <w:rFonts w:ascii="Times New Roman" w:hAnsi="Times New Roman"/>
          <w:szCs w:val="24"/>
          <w:lang w:eastAsia="en-US"/>
        </w:rPr>
        <w:t xml:space="preserve">a) ak osoba vyjadrí svoj úmysel, že jej žiadosť </w:t>
      </w:r>
      <w:r w:rsidRPr="00ED5FD8" w:rsidR="00275C56">
        <w:rPr>
          <w:rFonts w:ascii="Times New Roman" w:hAnsi="Times New Roman"/>
          <w:szCs w:val="24"/>
          <w:lang w:eastAsia="en-US"/>
        </w:rPr>
        <w:t xml:space="preserve">sa </w:t>
      </w:r>
      <w:r w:rsidRPr="00ED5FD8">
        <w:rPr>
          <w:rFonts w:ascii="Times New Roman" w:hAnsi="Times New Roman"/>
          <w:szCs w:val="24"/>
          <w:lang w:eastAsia="en-US"/>
        </w:rPr>
        <w:t xml:space="preserve">má považovať za žiadosť podľa právnych predpisov druhej zmluvnej strany, </w:t>
      </w:r>
    </w:p>
    <w:p w:rsidR="00690A5E" w:rsidRPr="00ED5FD8" w:rsidP="004F0D64">
      <w:pPr>
        <w:pStyle w:val="BodyText21"/>
        <w:bidi w:val="0"/>
        <w:spacing w:before="0"/>
        <w:rPr>
          <w:rFonts w:ascii="Times New Roman" w:hAnsi="Times New Roman"/>
        </w:rPr>
      </w:pPr>
      <w:r w:rsidRPr="00ED5FD8">
        <w:rPr>
          <w:rFonts w:ascii="Times New Roman" w:hAnsi="Times New Roman"/>
        </w:rPr>
        <w:t xml:space="preserve">b) ak osoba v čase podania žiadosti uvedie, že </w:t>
      </w:r>
      <w:r w:rsidRPr="00ED5FD8" w:rsidR="002841C1">
        <w:rPr>
          <w:rFonts w:ascii="Times New Roman" w:hAnsi="Times New Roman"/>
        </w:rPr>
        <w:t>obdobia</w:t>
      </w:r>
      <w:r w:rsidRPr="00ED5FD8">
        <w:rPr>
          <w:rFonts w:ascii="Times New Roman" w:hAnsi="Times New Roman"/>
        </w:rPr>
        <w:t xml:space="preserve"> poistenia boli získané podľa právnych predpisov druhej zmluvnej strany. </w:t>
      </w:r>
    </w:p>
    <w:p w:rsidR="00D26603" w:rsidRPr="00ED5FD8" w:rsidP="00D26603">
      <w:pPr>
        <w:pStyle w:val="BodyText"/>
        <w:bidi w:val="0"/>
        <w:rPr>
          <w:rFonts w:ascii="Times New Roman" w:hAnsi="Times New Roman"/>
          <w:color w:val="auto"/>
          <w:szCs w:val="24"/>
          <w:lang w:val="sk-SK"/>
        </w:rPr>
      </w:pPr>
    </w:p>
    <w:p w:rsidR="005577F2" w:rsidRPr="00ED5FD8" w:rsidP="00392A5E">
      <w:pPr>
        <w:pStyle w:val="BodyText"/>
        <w:bidi w:val="0"/>
        <w:jc w:val="both"/>
        <w:rPr>
          <w:rFonts w:ascii="Times New Roman" w:hAnsi="Times New Roman"/>
          <w:color w:val="auto"/>
          <w:szCs w:val="24"/>
          <w:lang w:val="sk-SK"/>
        </w:rPr>
      </w:pPr>
      <w:r w:rsidRPr="00ED5FD8">
        <w:rPr>
          <w:rFonts w:ascii="Times New Roman" w:hAnsi="Times New Roman"/>
          <w:color w:val="auto"/>
          <w:sz w:val="26"/>
          <w:lang w:val="sk-SK"/>
        </w:rPr>
        <w:t>4.</w:t>
        <w:tab/>
      </w:r>
      <w:r w:rsidRPr="00ED5FD8">
        <w:rPr>
          <w:rFonts w:ascii="Times New Roman" w:hAnsi="Times New Roman"/>
          <w:color w:val="auto"/>
          <w:szCs w:val="24"/>
          <w:lang w:val="sk-SK"/>
        </w:rPr>
        <w:t>Vo vzťahu k Austrálii, odsek 3 sa uplatň</w:t>
      </w:r>
      <w:r w:rsidRPr="00ED5FD8" w:rsidR="00392A5E">
        <w:rPr>
          <w:rFonts w:ascii="Times New Roman" w:hAnsi="Times New Roman"/>
          <w:color w:val="auto"/>
          <w:szCs w:val="24"/>
          <w:lang w:val="sk-SK"/>
        </w:rPr>
        <w:t>uje</w:t>
      </w:r>
      <w:r w:rsidRPr="00ED5FD8">
        <w:rPr>
          <w:rFonts w:ascii="Times New Roman" w:hAnsi="Times New Roman"/>
          <w:color w:val="auto"/>
          <w:szCs w:val="24"/>
          <w:lang w:val="sk-SK"/>
        </w:rPr>
        <w:t xml:space="preserve"> iba v</w:t>
      </w:r>
      <w:r w:rsidRPr="00ED5FD8" w:rsidR="0053595E">
        <w:rPr>
          <w:rFonts w:ascii="Times New Roman" w:hAnsi="Times New Roman"/>
          <w:color w:val="auto"/>
          <w:szCs w:val="24"/>
          <w:lang w:val="sk-SK"/>
        </w:rPr>
        <w:t> </w:t>
      </w:r>
      <w:r w:rsidRPr="00ED5FD8">
        <w:rPr>
          <w:rFonts w:ascii="Times New Roman" w:hAnsi="Times New Roman"/>
          <w:color w:val="auto"/>
          <w:szCs w:val="24"/>
          <w:lang w:val="sk-SK"/>
        </w:rPr>
        <w:t>prípade</w:t>
      </w:r>
      <w:r w:rsidRPr="00ED5FD8" w:rsidR="0053595E">
        <w:rPr>
          <w:rFonts w:ascii="Times New Roman" w:hAnsi="Times New Roman"/>
          <w:color w:val="auto"/>
          <w:szCs w:val="24"/>
          <w:lang w:val="sk-SK"/>
        </w:rPr>
        <w:t>,</w:t>
      </w:r>
      <w:r w:rsidRPr="00ED5FD8">
        <w:rPr>
          <w:rFonts w:ascii="Times New Roman" w:hAnsi="Times New Roman"/>
          <w:color w:val="auto"/>
          <w:szCs w:val="24"/>
          <w:lang w:val="sk-SK"/>
        </w:rPr>
        <w:t xml:space="preserve"> ak </w:t>
      </w:r>
      <w:r w:rsidRPr="00ED5FD8" w:rsidR="00D24BB1">
        <w:rPr>
          <w:rFonts w:ascii="Times New Roman" w:hAnsi="Times New Roman"/>
          <w:color w:val="auto"/>
          <w:szCs w:val="24"/>
          <w:lang w:val="sk-SK"/>
        </w:rPr>
        <w:t>zodpovedajúcu</w:t>
      </w:r>
      <w:r w:rsidRPr="00ED5FD8">
        <w:rPr>
          <w:rFonts w:ascii="Times New Roman" w:hAnsi="Times New Roman"/>
          <w:color w:val="auto"/>
          <w:szCs w:val="24"/>
          <w:lang w:val="sk-SK"/>
        </w:rPr>
        <w:t xml:space="preserve"> žiadosť </w:t>
      </w:r>
      <w:r w:rsidRPr="00ED5FD8" w:rsidR="00392A5E">
        <w:rPr>
          <w:rFonts w:ascii="Times New Roman" w:hAnsi="Times New Roman"/>
          <w:color w:val="auto"/>
          <w:szCs w:val="24"/>
          <w:lang w:val="sk-SK"/>
        </w:rPr>
        <w:t>príslušn</w:t>
      </w:r>
      <w:r w:rsidRPr="00ED5FD8" w:rsidR="00A41FEB">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A41FEB">
        <w:rPr>
          <w:rFonts w:ascii="Times New Roman" w:hAnsi="Times New Roman"/>
          <w:color w:val="auto"/>
          <w:szCs w:val="24"/>
          <w:lang w:val="sk-SK"/>
        </w:rPr>
        <w:t xml:space="preserve">inštitúcia </w:t>
      </w:r>
      <w:r w:rsidRPr="00ED5FD8" w:rsidR="00392A5E">
        <w:rPr>
          <w:rFonts w:ascii="Times New Roman" w:hAnsi="Times New Roman"/>
          <w:color w:val="auto"/>
          <w:szCs w:val="24"/>
          <w:lang w:val="sk-SK"/>
        </w:rPr>
        <w:t>dostane</w:t>
      </w:r>
      <w:r w:rsidRPr="00ED5FD8">
        <w:rPr>
          <w:rFonts w:ascii="Times New Roman" w:hAnsi="Times New Roman"/>
          <w:color w:val="auto"/>
          <w:szCs w:val="24"/>
          <w:lang w:val="sk-SK"/>
        </w:rPr>
        <w:t xml:space="preserve">  do uplynutia dvanástich mesiacov od podania pôvodnej žiadosti.</w:t>
      </w:r>
    </w:p>
    <w:p w:rsidR="005577F2" w:rsidRPr="00ED5FD8" w:rsidP="005577F2">
      <w:pPr>
        <w:pStyle w:val="BodyText"/>
        <w:bidi w:val="0"/>
        <w:rPr>
          <w:rFonts w:ascii="Times New Roman" w:hAnsi="Times New Roman"/>
          <w:color w:val="auto"/>
          <w:sz w:val="26"/>
          <w:lang w:val="sk-SK"/>
        </w:rPr>
      </w:pPr>
    </w:p>
    <w:p w:rsidR="005577F2" w:rsidRPr="00ED5FD8" w:rsidP="00392A5E">
      <w:pPr>
        <w:pStyle w:val="BodyText"/>
        <w:bidi w:val="0"/>
        <w:jc w:val="both"/>
        <w:rPr>
          <w:rFonts w:ascii="Times New Roman" w:hAnsi="Times New Roman"/>
          <w:color w:val="auto"/>
          <w:szCs w:val="24"/>
          <w:lang w:val="sk-SK"/>
        </w:rPr>
      </w:pPr>
      <w:r w:rsidRPr="00ED5FD8">
        <w:rPr>
          <w:rFonts w:ascii="Times New Roman" w:hAnsi="Times New Roman"/>
          <w:color w:val="auto"/>
          <w:sz w:val="26"/>
          <w:lang w:val="sk-SK"/>
        </w:rPr>
        <w:t>5.</w:t>
        <w:tab/>
      </w:r>
      <w:r w:rsidRPr="00ED5FD8">
        <w:rPr>
          <w:rFonts w:ascii="Times New Roman" w:hAnsi="Times New Roman"/>
          <w:color w:val="auto"/>
          <w:szCs w:val="24"/>
          <w:lang w:val="sk-SK"/>
        </w:rPr>
        <w:t xml:space="preserve">Vo vzťahu k Austrálii, odkaz v odseku 1 na </w:t>
      </w:r>
      <w:r w:rsidRPr="00ED5FD8" w:rsidR="008760DF">
        <w:rPr>
          <w:rFonts w:ascii="Times New Roman" w:hAnsi="Times New Roman"/>
          <w:color w:val="auto"/>
          <w:szCs w:val="24"/>
          <w:lang w:val="sk-SK"/>
        </w:rPr>
        <w:t>opravný prostriedok</w:t>
      </w:r>
      <w:r w:rsidRPr="00ED5FD8">
        <w:rPr>
          <w:rFonts w:ascii="Times New Roman" w:hAnsi="Times New Roman"/>
          <w:color w:val="auto"/>
          <w:szCs w:val="24"/>
          <w:lang w:val="sk-SK"/>
        </w:rPr>
        <w:t xml:space="preserve"> je odkazom na </w:t>
      </w:r>
      <w:r w:rsidRPr="00ED5FD8" w:rsidR="008760DF">
        <w:rPr>
          <w:rFonts w:ascii="Times New Roman" w:hAnsi="Times New Roman"/>
          <w:color w:val="auto"/>
          <w:szCs w:val="24"/>
          <w:lang w:val="sk-SK"/>
        </w:rPr>
        <w:t>opravný prostriedok</w:t>
      </w:r>
      <w:r w:rsidRPr="00ED5FD8">
        <w:rPr>
          <w:rFonts w:ascii="Times New Roman" w:hAnsi="Times New Roman"/>
          <w:color w:val="auto"/>
          <w:szCs w:val="24"/>
          <w:lang w:val="sk-SK"/>
        </w:rPr>
        <w:t xml:space="preserve"> podan</w:t>
      </w:r>
      <w:r w:rsidRPr="00ED5FD8" w:rsidR="008760DF">
        <w:rPr>
          <w:rFonts w:ascii="Times New Roman" w:hAnsi="Times New Roman"/>
          <w:color w:val="auto"/>
          <w:szCs w:val="24"/>
          <w:lang w:val="sk-SK"/>
        </w:rPr>
        <w:t>ý</w:t>
      </w:r>
      <w:r w:rsidRPr="00ED5FD8">
        <w:rPr>
          <w:rFonts w:ascii="Times New Roman" w:hAnsi="Times New Roman"/>
          <w:color w:val="auto"/>
          <w:szCs w:val="24"/>
          <w:lang w:val="sk-SK"/>
        </w:rPr>
        <w:t xml:space="preserve"> </w:t>
      </w:r>
      <w:r w:rsidRPr="00ED5FD8" w:rsidR="00392A5E">
        <w:rPr>
          <w:rFonts w:ascii="Times New Roman" w:hAnsi="Times New Roman"/>
          <w:color w:val="auto"/>
          <w:szCs w:val="24"/>
          <w:lang w:val="sk-SK"/>
        </w:rPr>
        <w:t>správnemu</w:t>
      </w:r>
      <w:r w:rsidRPr="00ED5FD8">
        <w:rPr>
          <w:rFonts w:ascii="Times New Roman" w:hAnsi="Times New Roman"/>
          <w:color w:val="auto"/>
          <w:szCs w:val="24"/>
          <w:lang w:val="sk-SK"/>
        </w:rPr>
        <w:t xml:space="preserve"> orgánu zriadenému alebo vyčlenenému </w:t>
      </w:r>
      <w:r w:rsidRPr="00ED5FD8" w:rsidR="00392A5E">
        <w:rPr>
          <w:rFonts w:ascii="Times New Roman" w:hAnsi="Times New Roman"/>
          <w:color w:val="auto"/>
          <w:szCs w:val="24"/>
          <w:lang w:val="sk-SK"/>
        </w:rPr>
        <w:t>na</w:t>
      </w:r>
      <w:r w:rsidRPr="00ED5FD8">
        <w:rPr>
          <w:rFonts w:ascii="Times New Roman" w:hAnsi="Times New Roman"/>
          <w:color w:val="auto"/>
          <w:szCs w:val="24"/>
          <w:lang w:val="sk-SK"/>
        </w:rPr>
        <w:t xml:space="preserve"> účely </w:t>
      </w:r>
      <w:r w:rsidRPr="00ED5FD8" w:rsidR="00392A5E">
        <w:rPr>
          <w:rFonts w:ascii="Times New Roman" w:hAnsi="Times New Roman"/>
          <w:color w:val="auto"/>
          <w:szCs w:val="24"/>
          <w:lang w:val="sk-SK"/>
        </w:rPr>
        <w:t>uplatňovania</w:t>
      </w:r>
      <w:r w:rsidRPr="00ED5FD8">
        <w:rPr>
          <w:rFonts w:ascii="Times New Roman" w:hAnsi="Times New Roman"/>
          <w:color w:val="auto"/>
          <w:szCs w:val="24"/>
          <w:lang w:val="sk-SK"/>
        </w:rPr>
        <w:t xml:space="preserve"> právnych predpisov Austrálie o sociálnom zabezpečení. </w:t>
      </w:r>
    </w:p>
    <w:p w:rsidR="005577F2" w:rsidRPr="00ED5FD8" w:rsidP="00392A5E">
      <w:pPr>
        <w:pStyle w:val="BodyText"/>
        <w:bidi w:val="0"/>
        <w:jc w:val="both"/>
        <w:rPr>
          <w:rFonts w:ascii="Times New Roman" w:hAnsi="Times New Roman"/>
          <w:b/>
          <w:color w:val="auto"/>
          <w:szCs w:val="24"/>
          <w:lang w:val="sk-SK"/>
        </w:rPr>
      </w:pPr>
    </w:p>
    <w:p w:rsidR="005577F2" w:rsidRPr="00ED5FD8" w:rsidP="005577F2">
      <w:pPr>
        <w:pStyle w:val="BodyText"/>
        <w:bidi w:val="0"/>
        <w:jc w:val="center"/>
        <w:rPr>
          <w:rFonts w:ascii="Times New Roman" w:hAnsi="Times New Roman"/>
          <w:b/>
          <w:color w:val="auto"/>
          <w:sz w:val="26"/>
          <w:lang w:val="sk-SK"/>
        </w:rPr>
      </w:pPr>
      <w:r w:rsidRPr="00ED5FD8">
        <w:rPr>
          <w:rFonts w:ascii="Times New Roman" w:hAnsi="Times New Roman"/>
          <w:b/>
          <w:color w:val="auto"/>
          <w:sz w:val="26"/>
          <w:lang w:val="sk-SK"/>
        </w:rPr>
        <w:br/>
      </w:r>
    </w:p>
    <w:p w:rsidR="00882791" w:rsidRPr="00ED5FD8" w:rsidP="00C11EF5">
      <w:pPr>
        <w:pStyle w:val="BodyText"/>
        <w:bidi w:val="0"/>
        <w:jc w:val="both"/>
        <w:rPr>
          <w:rFonts w:ascii="Times New Roman" w:hAnsi="Times New Roman"/>
          <w:b/>
          <w:color w:val="auto"/>
          <w:szCs w:val="24"/>
          <w:lang w:val="sk-SK"/>
        </w:rPr>
      </w:pPr>
    </w:p>
    <w:p w:rsidR="000606B0" w:rsidRPr="0012104F" w:rsidP="00C11EF5">
      <w:pPr>
        <w:pStyle w:val="BodyText"/>
        <w:bidi w:val="0"/>
        <w:jc w:val="both"/>
        <w:rPr>
          <w:rFonts w:ascii="Times New Roman" w:hAnsi="Times New Roman"/>
          <w:b/>
          <w:color w:val="auto"/>
          <w:szCs w:val="24"/>
          <w:lang w:val="sk-SK"/>
        </w:rPr>
      </w:pPr>
    </w:p>
    <w:p w:rsidR="00882791" w:rsidRPr="0012104F">
      <w:pPr>
        <w:pStyle w:val="BodyText"/>
        <w:bidi w:val="0"/>
        <w:jc w:val="center"/>
        <w:rPr>
          <w:rFonts w:ascii="Times New Roman" w:hAnsi="Times New Roman"/>
          <w:b/>
          <w:color w:val="auto"/>
          <w:szCs w:val="24"/>
          <w:lang w:val="sk-SK"/>
        </w:rPr>
      </w:pPr>
      <w:r w:rsidRPr="0012104F" w:rsidR="00DB0C18">
        <w:rPr>
          <w:rFonts w:ascii="Times New Roman" w:hAnsi="Times New Roman"/>
          <w:b/>
          <w:color w:val="auto"/>
          <w:szCs w:val="24"/>
          <w:lang w:val="sk-SK"/>
        </w:rPr>
        <w:t>Článok 17</w:t>
      </w:r>
    </w:p>
    <w:p w:rsidR="00882791" w:rsidRPr="0012104F">
      <w:pPr>
        <w:pStyle w:val="BodyText"/>
        <w:bidi w:val="0"/>
        <w:jc w:val="center"/>
        <w:rPr>
          <w:rFonts w:ascii="Times New Roman" w:hAnsi="Times New Roman"/>
          <w:b/>
          <w:color w:val="auto"/>
          <w:szCs w:val="24"/>
          <w:lang w:val="sk-SK"/>
        </w:rPr>
      </w:pPr>
      <w:r w:rsidRPr="0012104F" w:rsidR="00DB0C18">
        <w:rPr>
          <w:rFonts w:ascii="Times New Roman" w:hAnsi="Times New Roman"/>
          <w:b/>
          <w:color w:val="auto"/>
          <w:szCs w:val="24"/>
          <w:lang w:val="sk-SK"/>
        </w:rPr>
        <w:t>Výplata dávok</w:t>
      </w:r>
    </w:p>
    <w:p w:rsidR="00882791" w:rsidRPr="00ED5FD8">
      <w:pPr>
        <w:pStyle w:val="BodyText"/>
        <w:bidi w:val="0"/>
        <w:jc w:val="center"/>
        <w:rPr>
          <w:rFonts w:ascii="Times New Roman" w:hAnsi="Times New Roman"/>
          <w:color w:val="auto"/>
          <w:szCs w:val="24"/>
          <w:lang w:val="sk-SK"/>
        </w:rPr>
      </w:pPr>
    </w:p>
    <w:p w:rsidR="00882791" w:rsidRPr="00ED5FD8" w:rsidP="009A60CC">
      <w:pPr>
        <w:bidi w:val="0"/>
        <w:jc w:val="both"/>
        <w:rPr>
          <w:rFonts w:ascii="Times New Roman" w:hAnsi="Times New Roman"/>
          <w:szCs w:val="24"/>
          <w:lang w:val="sk-SK"/>
        </w:rPr>
      </w:pPr>
      <w:r w:rsidRPr="00ED5FD8" w:rsidR="00784A3E">
        <w:rPr>
          <w:rFonts w:ascii="Times New Roman" w:hAnsi="Times New Roman"/>
          <w:szCs w:val="24"/>
          <w:lang w:val="sk-SK"/>
        </w:rPr>
        <w:t xml:space="preserve">V prípade, že zmluvná strana nariadi kontrolu meny, táto zmluvná strana bezodkladne urobí potrebné opatrenia, aby zabezpečila vyplácanie </w:t>
      </w:r>
      <w:r w:rsidRPr="00ED5FD8" w:rsidR="00FA405F">
        <w:rPr>
          <w:rFonts w:ascii="Times New Roman" w:hAnsi="Times New Roman"/>
          <w:szCs w:val="24"/>
          <w:lang w:val="sk-SK"/>
        </w:rPr>
        <w:t>akejkoľvek</w:t>
      </w:r>
      <w:r w:rsidRPr="00ED5FD8" w:rsidR="00784A3E">
        <w:rPr>
          <w:rFonts w:ascii="Times New Roman" w:hAnsi="Times New Roman"/>
          <w:szCs w:val="24"/>
          <w:lang w:val="sk-SK"/>
        </w:rPr>
        <w:t xml:space="preserve"> sumy, ktor</w:t>
      </w:r>
      <w:r w:rsidRPr="00ED5FD8" w:rsidR="00FD6C1B">
        <w:rPr>
          <w:rFonts w:ascii="Times New Roman" w:hAnsi="Times New Roman"/>
          <w:szCs w:val="24"/>
          <w:lang w:val="sk-SK"/>
        </w:rPr>
        <w:t xml:space="preserve">á musí byť vyplatená </w:t>
      </w:r>
      <w:r w:rsidRPr="00ED5FD8" w:rsidR="00FA405F">
        <w:rPr>
          <w:rFonts w:ascii="Times New Roman" w:hAnsi="Times New Roman"/>
          <w:szCs w:val="24"/>
          <w:lang w:val="sk-SK"/>
        </w:rPr>
        <w:t>podľa</w:t>
      </w:r>
      <w:r w:rsidRPr="00ED5FD8" w:rsidR="00FD6C1B">
        <w:rPr>
          <w:rFonts w:ascii="Times New Roman" w:hAnsi="Times New Roman"/>
          <w:szCs w:val="24"/>
          <w:lang w:val="sk-SK"/>
        </w:rPr>
        <w:t xml:space="preserve"> </w:t>
      </w:r>
      <w:r w:rsidRPr="00ED5FD8" w:rsidR="00FA405F">
        <w:rPr>
          <w:rFonts w:ascii="Times New Roman" w:hAnsi="Times New Roman"/>
          <w:szCs w:val="24"/>
          <w:lang w:val="sk-SK"/>
        </w:rPr>
        <w:t>tejto</w:t>
      </w:r>
      <w:r w:rsidRPr="00ED5FD8" w:rsidR="00FD6C1B">
        <w:rPr>
          <w:rFonts w:ascii="Times New Roman" w:hAnsi="Times New Roman"/>
          <w:szCs w:val="24"/>
          <w:lang w:val="sk-SK"/>
        </w:rPr>
        <w:t> </w:t>
      </w:r>
      <w:r w:rsidRPr="00ED5FD8" w:rsidR="00784A3E">
        <w:rPr>
          <w:rFonts w:ascii="Times New Roman" w:hAnsi="Times New Roman"/>
          <w:szCs w:val="24"/>
          <w:lang w:val="sk-SK"/>
        </w:rPr>
        <w:t>zmluv</w:t>
      </w:r>
      <w:r w:rsidRPr="00ED5FD8" w:rsidR="00FA405F">
        <w:rPr>
          <w:rFonts w:ascii="Times New Roman" w:hAnsi="Times New Roman"/>
          <w:szCs w:val="24"/>
          <w:lang w:val="sk-SK"/>
        </w:rPr>
        <w:t>y</w:t>
      </w:r>
      <w:r w:rsidRPr="00ED5FD8" w:rsidR="00784A3E">
        <w:rPr>
          <w:rFonts w:ascii="Times New Roman" w:hAnsi="Times New Roman"/>
          <w:szCs w:val="24"/>
          <w:lang w:val="sk-SK"/>
        </w:rPr>
        <w:t xml:space="preserve"> osobám uvedeným v článku 3, ktoré </w:t>
      </w:r>
      <w:r w:rsidRPr="00ED5FD8" w:rsidR="00D24BB1">
        <w:rPr>
          <w:rFonts w:ascii="Times New Roman" w:hAnsi="Times New Roman"/>
          <w:szCs w:val="24"/>
          <w:lang w:val="sk-SK"/>
        </w:rPr>
        <w:t>majú bydlisko</w:t>
      </w:r>
      <w:r w:rsidRPr="00ED5FD8" w:rsidR="00784A3E">
        <w:rPr>
          <w:rFonts w:ascii="Times New Roman" w:hAnsi="Times New Roman"/>
          <w:szCs w:val="24"/>
          <w:lang w:val="sk-SK"/>
        </w:rPr>
        <w:t xml:space="preserve"> na území druhej zmluvnej strany. </w:t>
      </w:r>
    </w:p>
    <w:p w:rsidR="00F31E00" w:rsidRPr="00ED5FD8" w:rsidP="009A60CC">
      <w:pPr>
        <w:bidi w:val="0"/>
        <w:jc w:val="both"/>
        <w:rPr>
          <w:rFonts w:ascii="Times New Roman" w:hAnsi="Times New Roman"/>
          <w:szCs w:val="24"/>
          <w:lang w:val="sk-SK"/>
        </w:rPr>
      </w:pPr>
    </w:p>
    <w:p w:rsidR="00F31E00" w:rsidRPr="00ED5FD8" w:rsidP="009A60CC">
      <w:pPr>
        <w:bidi w:val="0"/>
        <w:jc w:val="both"/>
        <w:rPr>
          <w:rFonts w:ascii="Times New Roman" w:hAnsi="Times New Roman"/>
          <w:szCs w:val="24"/>
          <w:lang w:val="sk-SK"/>
        </w:rPr>
      </w:pPr>
    </w:p>
    <w:p w:rsidR="00882791" w:rsidRPr="0012104F" w:rsidP="003B2D84">
      <w:pPr>
        <w:bidi w:val="0"/>
        <w:jc w:val="center"/>
        <w:rPr>
          <w:rFonts w:ascii="Times New Roman" w:hAnsi="Times New Roman"/>
          <w:b/>
          <w:szCs w:val="24"/>
          <w:lang w:val="sk-SK"/>
        </w:rPr>
      </w:pPr>
      <w:r w:rsidRPr="0012104F" w:rsidR="00FD7638">
        <w:rPr>
          <w:rFonts w:ascii="Times New Roman" w:hAnsi="Times New Roman"/>
          <w:b/>
          <w:szCs w:val="24"/>
          <w:lang w:val="sk-SK"/>
        </w:rPr>
        <w:t>Článok 18</w:t>
      </w:r>
    </w:p>
    <w:p w:rsidR="00FD7638" w:rsidRPr="0012104F" w:rsidP="003B2D84">
      <w:pPr>
        <w:bidi w:val="0"/>
        <w:jc w:val="center"/>
        <w:rPr>
          <w:rFonts w:ascii="Times New Roman" w:hAnsi="Times New Roman"/>
          <w:b/>
          <w:szCs w:val="24"/>
          <w:lang w:val="sk-SK"/>
        </w:rPr>
      </w:pPr>
      <w:r w:rsidRPr="0012104F">
        <w:rPr>
          <w:rFonts w:ascii="Times New Roman" w:hAnsi="Times New Roman"/>
          <w:b/>
          <w:szCs w:val="24"/>
          <w:lang w:val="sk-SK"/>
        </w:rPr>
        <w:t>Oslobodenie od poplatkov a overovania</w:t>
      </w:r>
    </w:p>
    <w:p w:rsidR="00FD7638" w:rsidRPr="00ED5FD8" w:rsidP="003B2D84">
      <w:pPr>
        <w:bidi w:val="0"/>
        <w:jc w:val="center"/>
        <w:rPr>
          <w:rFonts w:ascii="Times New Roman" w:hAnsi="Times New Roman"/>
          <w:szCs w:val="24"/>
          <w:lang w:val="sk-SK"/>
        </w:rPr>
      </w:pPr>
    </w:p>
    <w:p w:rsidR="00FD7638" w:rsidRPr="00ED5FD8" w:rsidP="00FD7638">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t xml:space="preserve">Ak právne predpisy zmluvnej strany ustanovujú, že akýkoľvek dokument predložený príslušnému úradu alebo </w:t>
      </w:r>
      <w:r w:rsidRPr="00ED5FD8" w:rsidR="002841C1">
        <w:rPr>
          <w:rFonts w:ascii="Times New Roman" w:hAnsi="Times New Roman"/>
          <w:color w:val="auto"/>
          <w:szCs w:val="24"/>
          <w:lang w:val="sk-SK"/>
        </w:rPr>
        <w:t>inštitúcii</w:t>
      </w:r>
      <w:r w:rsidRPr="00ED5FD8">
        <w:rPr>
          <w:rFonts w:ascii="Times New Roman" w:hAnsi="Times New Roman"/>
          <w:color w:val="auto"/>
          <w:szCs w:val="24"/>
          <w:lang w:val="sk-SK"/>
        </w:rPr>
        <w:t xml:space="preserve"> tejto zmluvnej strany je úplne alebo čiastočne oslobodený od poplatkov, vrátane konzulárnych a správnych poplatkov</w:t>
      </w:r>
      <w:r w:rsidRPr="00ED5FD8" w:rsidR="00BD2618">
        <w:rPr>
          <w:rFonts w:ascii="Times New Roman" w:hAnsi="Times New Roman"/>
          <w:color w:val="auto"/>
          <w:szCs w:val="24"/>
          <w:lang w:val="sk-SK"/>
        </w:rPr>
        <w:t>,</w:t>
      </w:r>
      <w:r w:rsidRPr="00ED5FD8">
        <w:rPr>
          <w:rFonts w:ascii="Times New Roman" w:hAnsi="Times New Roman"/>
          <w:color w:val="auto"/>
          <w:szCs w:val="24"/>
          <w:lang w:val="sk-SK"/>
        </w:rPr>
        <w:t xml:space="preserve"> toto oslobodenie sa vzťahuje aj na zodpovedajúce dokumenty predkladané príslušnému úradu alebo príslušn</w:t>
      </w:r>
      <w:r w:rsidRPr="00ED5FD8" w:rsidR="002841C1">
        <w:rPr>
          <w:rFonts w:ascii="Times New Roman" w:hAnsi="Times New Roman"/>
          <w:color w:val="auto"/>
          <w:szCs w:val="24"/>
          <w:lang w:val="sk-SK"/>
        </w:rPr>
        <w:t>ej</w:t>
      </w:r>
      <w:r w:rsidRPr="00ED5FD8">
        <w:rPr>
          <w:rFonts w:ascii="Times New Roman" w:hAnsi="Times New Roman"/>
          <w:color w:val="auto"/>
          <w:szCs w:val="24"/>
          <w:lang w:val="sk-SK"/>
        </w:rPr>
        <w:t xml:space="preserve"> </w:t>
      </w:r>
      <w:r w:rsidRPr="00ED5FD8" w:rsidR="002841C1">
        <w:rPr>
          <w:rFonts w:ascii="Times New Roman" w:hAnsi="Times New Roman"/>
          <w:color w:val="auto"/>
          <w:szCs w:val="24"/>
          <w:lang w:val="sk-SK"/>
        </w:rPr>
        <w:t>inštitúcii</w:t>
      </w:r>
      <w:r w:rsidRPr="00ED5FD8">
        <w:rPr>
          <w:rFonts w:ascii="Times New Roman" w:hAnsi="Times New Roman"/>
          <w:color w:val="auto"/>
          <w:szCs w:val="24"/>
          <w:lang w:val="sk-SK"/>
        </w:rPr>
        <w:t xml:space="preserve"> druhej zmluvnej strany pri </w:t>
      </w:r>
      <w:r w:rsidRPr="00ED5FD8" w:rsidR="000A7155">
        <w:rPr>
          <w:rFonts w:ascii="Times New Roman" w:hAnsi="Times New Roman"/>
          <w:color w:val="auto"/>
          <w:szCs w:val="24"/>
          <w:lang w:val="sk-SK"/>
        </w:rPr>
        <w:t>vykonávaní</w:t>
      </w:r>
      <w:r w:rsidRPr="00ED5FD8">
        <w:rPr>
          <w:rFonts w:ascii="Times New Roman" w:hAnsi="Times New Roman"/>
          <w:color w:val="auto"/>
          <w:szCs w:val="24"/>
          <w:lang w:val="sk-SK"/>
        </w:rPr>
        <w:t xml:space="preserve"> tejto zmluvy.</w:t>
      </w:r>
    </w:p>
    <w:p w:rsidR="00FD7638" w:rsidRPr="00ED5FD8" w:rsidP="00FD7638">
      <w:pPr>
        <w:pStyle w:val="BodyText"/>
        <w:bidi w:val="0"/>
        <w:jc w:val="both"/>
        <w:rPr>
          <w:rFonts w:ascii="Times New Roman" w:hAnsi="Times New Roman"/>
          <w:color w:val="auto"/>
          <w:szCs w:val="24"/>
          <w:lang w:val="sk-SK"/>
        </w:rPr>
      </w:pPr>
    </w:p>
    <w:p w:rsidR="00FD7638" w:rsidRPr="00ED5FD8" w:rsidP="00FD7638">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t>Dokumenty a osvedčenia predkladané na účely tejto zmluvy sú oslobodené od</w:t>
      </w:r>
      <w:r w:rsidRPr="00ED5FD8" w:rsidR="00784A3E">
        <w:rPr>
          <w:rFonts w:ascii="Times New Roman" w:hAnsi="Times New Roman"/>
          <w:color w:val="auto"/>
          <w:szCs w:val="24"/>
          <w:lang w:val="sk-SK"/>
        </w:rPr>
        <w:t xml:space="preserve"> overovania</w:t>
      </w:r>
      <w:r w:rsidRPr="00ED5FD8">
        <w:rPr>
          <w:rFonts w:ascii="Times New Roman" w:hAnsi="Times New Roman"/>
          <w:color w:val="auto"/>
          <w:szCs w:val="24"/>
          <w:lang w:val="sk-SK"/>
        </w:rPr>
        <w:t xml:space="preserve"> diplomatickým alebo konzulárnym úradom.</w:t>
      </w:r>
    </w:p>
    <w:p w:rsidR="00FD7638" w:rsidRPr="00ED5FD8" w:rsidP="00FD7638">
      <w:pPr>
        <w:pStyle w:val="BodyText"/>
        <w:bidi w:val="0"/>
        <w:jc w:val="both"/>
        <w:rPr>
          <w:rFonts w:ascii="Times New Roman" w:hAnsi="Times New Roman"/>
          <w:color w:val="auto"/>
          <w:szCs w:val="24"/>
          <w:lang w:val="sk-SK"/>
        </w:rPr>
      </w:pPr>
    </w:p>
    <w:p w:rsidR="00FD7638" w:rsidRPr="00ED5FD8" w:rsidP="00FD7638">
      <w:pPr>
        <w:bidi w:val="0"/>
        <w:jc w:val="both"/>
        <w:rPr>
          <w:rFonts w:ascii="Times New Roman" w:hAnsi="Times New Roman"/>
          <w:szCs w:val="24"/>
          <w:lang w:val="sk-SK"/>
        </w:rPr>
      </w:pPr>
      <w:r w:rsidRPr="00ED5FD8">
        <w:rPr>
          <w:rFonts w:ascii="Times New Roman" w:hAnsi="Times New Roman"/>
          <w:szCs w:val="24"/>
          <w:lang w:val="sk-SK"/>
        </w:rPr>
        <w:t>3.</w:t>
        <w:tab/>
        <w:t xml:space="preserve">Príslušné inštitúcie zmluvných strán vyplácajú podľa tejto zmluvy </w:t>
      </w:r>
      <w:r w:rsidRPr="00ED5FD8" w:rsidR="00F34A95">
        <w:rPr>
          <w:rFonts w:ascii="Times New Roman" w:hAnsi="Times New Roman"/>
          <w:szCs w:val="24"/>
          <w:lang w:val="sk-SK"/>
        </w:rPr>
        <w:t>svoje dávky oslobodené od</w:t>
      </w:r>
      <w:r w:rsidRPr="00ED5FD8">
        <w:rPr>
          <w:rFonts w:ascii="Times New Roman" w:hAnsi="Times New Roman"/>
          <w:szCs w:val="24"/>
          <w:lang w:val="sk-SK"/>
        </w:rPr>
        <w:t xml:space="preserve"> akýchkoľvek zrážok </w:t>
      </w:r>
      <w:r w:rsidRPr="00ED5FD8" w:rsidR="00F34A95">
        <w:rPr>
          <w:rFonts w:ascii="Times New Roman" w:hAnsi="Times New Roman"/>
          <w:szCs w:val="24"/>
          <w:lang w:val="sk-SK"/>
        </w:rPr>
        <w:t>za</w:t>
      </w:r>
      <w:r w:rsidRPr="00ED5FD8">
        <w:rPr>
          <w:rFonts w:ascii="Times New Roman" w:hAnsi="Times New Roman"/>
          <w:szCs w:val="24"/>
          <w:lang w:val="sk-SK"/>
        </w:rPr>
        <w:t xml:space="preserve"> správne náklady alebo </w:t>
      </w:r>
      <w:r w:rsidRPr="00ED5FD8" w:rsidR="00F34A95">
        <w:rPr>
          <w:rFonts w:ascii="Times New Roman" w:hAnsi="Times New Roman"/>
          <w:szCs w:val="24"/>
          <w:lang w:val="sk-SK"/>
        </w:rPr>
        <w:t>za</w:t>
      </w:r>
      <w:r w:rsidRPr="00ED5FD8">
        <w:rPr>
          <w:rFonts w:ascii="Times New Roman" w:hAnsi="Times New Roman"/>
          <w:szCs w:val="24"/>
          <w:lang w:val="sk-SK"/>
        </w:rPr>
        <w:t xml:space="preserve"> štátne správne poplatky </w:t>
      </w:r>
      <w:r w:rsidRPr="00ED5FD8" w:rsidR="00A41FEB">
        <w:rPr>
          <w:rFonts w:ascii="Times New Roman" w:hAnsi="Times New Roman"/>
          <w:szCs w:val="24"/>
          <w:lang w:val="sk-SK"/>
        </w:rPr>
        <w:t xml:space="preserve">a výdavky </w:t>
      </w:r>
      <w:r w:rsidRPr="00ED5FD8">
        <w:rPr>
          <w:rFonts w:ascii="Times New Roman" w:hAnsi="Times New Roman"/>
          <w:szCs w:val="24"/>
          <w:lang w:val="sk-SK"/>
        </w:rPr>
        <w:t>za spracovanie a vyplatenie tejto dávky.</w:t>
      </w:r>
    </w:p>
    <w:p w:rsidR="00DB5782" w:rsidRPr="00ED5FD8" w:rsidP="00DB5782">
      <w:pPr>
        <w:pStyle w:val="BodyText"/>
        <w:bidi w:val="0"/>
        <w:rPr>
          <w:rFonts w:ascii="Times New Roman" w:hAnsi="Times New Roman"/>
          <w:b/>
          <w:color w:val="auto"/>
          <w:szCs w:val="24"/>
          <w:lang w:val="sk-SK"/>
        </w:rPr>
      </w:pPr>
    </w:p>
    <w:p w:rsidR="00DB5782" w:rsidRPr="00ED5FD8" w:rsidP="00DB5782">
      <w:pPr>
        <w:pStyle w:val="BodyText"/>
        <w:bidi w:val="0"/>
        <w:rPr>
          <w:rFonts w:ascii="Times New Roman" w:hAnsi="Times New Roman"/>
          <w:color w:val="auto"/>
          <w:szCs w:val="24"/>
          <w:lang w:val="sk-SK"/>
        </w:rPr>
      </w:pPr>
    </w:p>
    <w:p w:rsidR="007046F0" w:rsidP="00DB5782">
      <w:pPr>
        <w:pStyle w:val="BodyText"/>
        <w:bidi w:val="0"/>
        <w:jc w:val="center"/>
        <w:rPr>
          <w:rFonts w:ascii="Times New Roman" w:hAnsi="Times New Roman"/>
          <w:color w:val="auto"/>
          <w:szCs w:val="24"/>
          <w:lang w:val="sk-SK"/>
        </w:rPr>
      </w:pPr>
    </w:p>
    <w:p w:rsidR="007046F0" w:rsidP="00DB5782">
      <w:pPr>
        <w:pStyle w:val="BodyText"/>
        <w:bidi w:val="0"/>
        <w:jc w:val="center"/>
        <w:rPr>
          <w:rFonts w:ascii="Times New Roman" w:hAnsi="Times New Roman"/>
          <w:color w:val="auto"/>
          <w:szCs w:val="24"/>
          <w:lang w:val="sk-SK"/>
        </w:rPr>
      </w:pPr>
    </w:p>
    <w:p w:rsidR="007046F0" w:rsidP="00DB5782">
      <w:pPr>
        <w:pStyle w:val="BodyText"/>
        <w:bidi w:val="0"/>
        <w:jc w:val="center"/>
        <w:rPr>
          <w:rFonts w:ascii="Times New Roman" w:hAnsi="Times New Roman"/>
          <w:color w:val="auto"/>
          <w:szCs w:val="24"/>
          <w:lang w:val="sk-SK"/>
        </w:rPr>
      </w:pPr>
    </w:p>
    <w:p w:rsidR="00882791" w:rsidRPr="0012104F" w:rsidP="00DB5782">
      <w:pPr>
        <w:pStyle w:val="BodyText"/>
        <w:bidi w:val="0"/>
        <w:jc w:val="center"/>
        <w:rPr>
          <w:rFonts w:ascii="Times New Roman" w:hAnsi="Times New Roman"/>
          <w:b/>
          <w:color w:val="auto"/>
          <w:szCs w:val="24"/>
          <w:lang w:val="sk-SK"/>
        </w:rPr>
      </w:pPr>
      <w:r w:rsidRPr="0012104F" w:rsidR="004D19C7">
        <w:rPr>
          <w:rFonts w:ascii="Times New Roman" w:hAnsi="Times New Roman"/>
          <w:b/>
          <w:color w:val="auto"/>
          <w:szCs w:val="24"/>
          <w:lang w:val="sk-SK"/>
        </w:rPr>
        <w:t>Článok 1</w:t>
      </w:r>
      <w:r w:rsidRPr="0012104F" w:rsidR="008B156F">
        <w:rPr>
          <w:rFonts w:ascii="Times New Roman" w:hAnsi="Times New Roman"/>
          <w:b/>
          <w:color w:val="auto"/>
          <w:szCs w:val="24"/>
          <w:lang w:val="sk-SK"/>
        </w:rPr>
        <w:t>9</w:t>
      </w:r>
    </w:p>
    <w:p w:rsidR="00882791" w:rsidRPr="0012104F">
      <w:pPr>
        <w:pStyle w:val="BodyText"/>
        <w:bidi w:val="0"/>
        <w:jc w:val="center"/>
        <w:rPr>
          <w:rFonts w:ascii="Times New Roman" w:hAnsi="Times New Roman"/>
          <w:b/>
          <w:color w:val="auto"/>
          <w:szCs w:val="24"/>
          <w:lang w:val="sk-SK"/>
        </w:rPr>
      </w:pPr>
      <w:r w:rsidRPr="0012104F" w:rsidR="008B156F">
        <w:rPr>
          <w:rFonts w:ascii="Times New Roman" w:hAnsi="Times New Roman"/>
          <w:b/>
          <w:color w:val="auto"/>
          <w:szCs w:val="24"/>
          <w:lang w:val="sk-SK"/>
        </w:rPr>
        <w:t>V</w:t>
      </w:r>
      <w:r w:rsidRPr="0012104F" w:rsidR="00DF2F61">
        <w:rPr>
          <w:rFonts w:ascii="Times New Roman" w:hAnsi="Times New Roman"/>
          <w:b/>
          <w:color w:val="auto"/>
          <w:szCs w:val="24"/>
          <w:lang w:val="sk-SK"/>
        </w:rPr>
        <w:t>rátenie</w:t>
      </w:r>
      <w:r w:rsidRPr="0012104F" w:rsidR="008B156F">
        <w:rPr>
          <w:rFonts w:ascii="Times New Roman" w:hAnsi="Times New Roman"/>
          <w:b/>
          <w:color w:val="auto"/>
          <w:szCs w:val="24"/>
          <w:lang w:val="sk-SK"/>
        </w:rPr>
        <w:t xml:space="preserve"> </w:t>
      </w:r>
      <w:r w:rsidRPr="0012104F" w:rsidR="004D19C7">
        <w:rPr>
          <w:rFonts w:ascii="Times New Roman" w:hAnsi="Times New Roman"/>
          <w:b/>
          <w:color w:val="auto"/>
          <w:szCs w:val="24"/>
          <w:lang w:val="sk-SK"/>
        </w:rPr>
        <w:t>preplatkov</w:t>
      </w:r>
      <w:r w:rsidRPr="0012104F" w:rsidR="008B156F">
        <w:rPr>
          <w:rFonts w:ascii="Times New Roman" w:hAnsi="Times New Roman"/>
          <w:b/>
          <w:color w:val="auto"/>
          <w:szCs w:val="24"/>
          <w:lang w:val="sk-SK"/>
        </w:rPr>
        <w:t xml:space="preserve"> na dávkach</w:t>
      </w:r>
    </w:p>
    <w:p w:rsidR="00882791" w:rsidRPr="0012104F">
      <w:pPr>
        <w:bidi w:val="0"/>
        <w:rPr>
          <w:rFonts w:ascii="Times New Roman" w:hAnsi="Times New Roman"/>
          <w:b/>
          <w:szCs w:val="24"/>
          <w:lang w:val="sk-SK"/>
        </w:rPr>
      </w:pPr>
    </w:p>
    <w:p w:rsidR="00225868" w:rsidRPr="00ED5FD8" w:rsidP="00225868">
      <w:pPr>
        <w:bidi w:val="0"/>
        <w:spacing w:before="100" w:beforeAutospacing="1" w:after="100" w:afterAutospacing="1"/>
        <w:jc w:val="both"/>
        <w:rPr>
          <w:rFonts w:ascii="Times New Roman" w:hAnsi="Times New Roman"/>
          <w:szCs w:val="24"/>
          <w:lang w:val="sk-SK"/>
        </w:rPr>
      </w:pPr>
      <w:r w:rsidRPr="00ED5FD8" w:rsidR="00DB5782">
        <w:rPr>
          <w:rFonts w:ascii="Times New Roman" w:hAnsi="Times New Roman"/>
          <w:szCs w:val="24"/>
          <w:lang w:val="sk-SK"/>
        </w:rPr>
        <w:t>1.</w:t>
        <w:tab/>
        <w:t>Ak príslušná inštitúcia jednej zmluvnej strany vy</w:t>
      </w:r>
      <w:r w:rsidRPr="00ED5FD8">
        <w:rPr>
          <w:rFonts w:ascii="Times New Roman" w:hAnsi="Times New Roman"/>
          <w:szCs w:val="24"/>
          <w:lang w:val="sk-SK"/>
        </w:rPr>
        <w:t>plat</w:t>
      </w:r>
      <w:r w:rsidRPr="00ED5FD8" w:rsidR="0041632D">
        <w:rPr>
          <w:rFonts w:ascii="Times New Roman" w:hAnsi="Times New Roman"/>
          <w:szCs w:val="24"/>
          <w:lang w:val="sk-SK"/>
        </w:rPr>
        <w:t>ila</w:t>
      </w:r>
      <w:r w:rsidRPr="00ED5FD8" w:rsidR="007942F7">
        <w:rPr>
          <w:rFonts w:ascii="Times New Roman" w:hAnsi="Times New Roman"/>
          <w:szCs w:val="24"/>
          <w:lang w:val="sk-SK"/>
        </w:rPr>
        <w:t xml:space="preserve"> osobe</w:t>
      </w:r>
      <w:r w:rsidRPr="00ED5FD8">
        <w:rPr>
          <w:rFonts w:ascii="Times New Roman" w:hAnsi="Times New Roman"/>
          <w:szCs w:val="24"/>
          <w:lang w:val="sk-SK"/>
        </w:rPr>
        <w:t xml:space="preserve"> </w:t>
      </w:r>
      <w:r w:rsidRPr="00ED5FD8" w:rsidR="007055DA">
        <w:rPr>
          <w:rFonts w:ascii="Times New Roman" w:hAnsi="Times New Roman"/>
          <w:szCs w:val="24"/>
          <w:lang w:val="sk-SK"/>
        </w:rPr>
        <w:t xml:space="preserve">vyššiu </w:t>
      </w:r>
      <w:r w:rsidRPr="00ED5FD8">
        <w:rPr>
          <w:rFonts w:ascii="Times New Roman" w:hAnsi="Times New Roman"/>
          <w:szCs w:val="24"/>
          <w:lang w:val="sk-SK"/>
        </w:rPr>
        <w:t xml:space="preserve">dávku </w:t>
      </w:r>
      <w:r w:rsidRPr="00ED5FD8" w:rsidR="00DB5782">
        <w:rPr>
          <w:rFonts w:ascii="Times New Roman" w:hAnsi="Times New Roman"/>
          <w:szCs w:val="24"/>
          <w:lang w:val="sk-SK"/>
        </w:rPr>
        <w:t>alebo vyplat</w:t>
      </w:r>
      <w:r w:rsidRPr="00ED5FD8" w:rsidR="0041632D">
        <w:rPr>
          <w:rFonts w:ascii="Times New Roman" w:hAnsi="Times New Roman"/>
          <w:szCs w:val="24"/>
          <w:lang w:val="sk-SK"/>
        </w:rPr>
        <w:t>ila dávku</w:t>
      </w:r>
      <w:r w:rsidRPr="00ED5FD8" w:rsidR="007942F7">
        <w:rPr>
          <w:rFonts w:ascii="Times New Roman" w:hAnsi="Times New Roman"/>
          <w:szCs w:val="24"/>
          <w:lang w:val="sk-SK"/>
        </w:rPr>
        <w:t>,</w:t>
      </w:r>
      <w:r w:rsidRPr="00ED5FD8" w:rsidR="0041632D">
        <w:rPr>
          <w:rFonts w:ascii="Times New Roman" w:hAnsi="Times New Roman"/>
          <w:szCs w:val="24"/>
          <w:lang w:val="sk-SK"/>
        </w:rPr>
        <w:t xml:space="preserve"> ktorá </w:t>
      </w:r>
      <w:r w:rsidR="0046432A">
        <w:rPr>
          <w:rFonts w:ascii="Times New Roman" w:hAnsi="Times New Roman"/>
          <w:szCs w:val="24"/>
          <w:lang w:val="sk-SK"/>
        </w:rPr>
        <w:t xml:space="preserve">jej </w:t>
      </w:r>
      <w:r w:rsidRPr="00ED5FD8" w:rsidR="0041632D">
        <w:rPr>
          <w:rFonts w:ascii="Times New Roman" w:hAnsi="Times New Roman"/>
          <w:szCs w:val="24"/>
          <w:lang w:val="sk-SK"/>
        </w:rPr>
        <w:t>nepatrila</w:t>
      </w:r>
      <w:r w:rsidRPr="00ED5FD8" w:rsidR="007942F7">
        <w:rPr>
          <w:rFonts w:ascii="Times New Roman" w:hAnsi="Times New Roman"/>
          <w:szCs w:val="24"/>
          <w:lang w:val="sk-SK"/>
        </w:rPr>
        <w:t xml:space="preserve"> a príslušná inštitúcia druhej zmluvnej strany vyplatí </w:t>
      </w:r>
      <w:r w:rsidRPr="00ED5FD8" w:rsidR="00A458BA">
        <w:rPr>
          <w:rFonts w:ascii="Times New Roman" w:hAnsi="Times New Roman"/>
          <w:szCs w:val="24"/>
          <w:lang w:val="sk-SK"/>
        </w:rPr>
        <w:t xml:space="preserve">súčasne </w:t>
      </w:r>
      <w:r w:rsidRPr="00ED5FD8" w:rsidR="007942F7">
        <w:rPr>
          <w:rFonts w:ascii="Times New Roman" w:hAnsi="Times New Roman"/>
          <w:szCs w:val="24"/>
          <w:lang w:val="sk-SK"/>
        </w:rPr>
        <w:t>os</w:t>
      </w:r>
      <w:r w:rsidRPr="00ED5FD8">
        <w:rPr>
          <w:rFonts w:ascii="Times New Roman" w:hAnsi="Times New Roman"/>
          <w:szCs w:val="24"/>
          <w:lang w:val="sk-SK"/>
        </w:rPr>
        <w:t>obe</w:t>
      </w:r>
      <w:r w:rsidRPr="00ED5FD8" w:rsidR="00DB5782">
        <w:rPr>
          <w:rFonts w:ascii="Times New Roman" w:hAnsi="Times New Roman"/>
          <w:szCs w:val="24"/>
          <w:lang w:val="sk-SK"/>
        </w:rPr>
        <w:t xml:space="preserve"> </w:t>
      </w:r>
      <w:r w:rsidRPr="00ED5FD8" w:rsidR="007942F7">
        <w:rPr>
          <w:rFonts w:ascii="Times New Roman" w:hAnsi="Times New Roman"/>
          <w:szCs w:val="24"/>
          <w:lang w:val="sk-SK"/>
        </w:rPr>
        <w:t xml:space="preserve">dávky </w:t>
      </w:r>
      <w:r w:rsidRPr="00ED5FD8" w:rsidR="00472E9A">
        <w:rPr>
          <w:rFonts w:ascii="Times New Roman" w:hAnsi="Times New Roman"/>
          <w:szCs w:val="24"/>
          <w:lang w:val="sk-SK"/>
        </w:rPr>
        <w:t>za t</w:t>
      </w:r>
      <w:r w:rsidRPr="00ED5FD8" w:rsidR="007942F7">
        <w:rPr>
          <w:rFonts w:ascii="Times New Roman" w:hAnsi="Times New Roman"/>
          <w:szCs w:val="24"/>
          <w:lang w:val="sk-SK"/>
        </w:rPr>
        <w:t>o</w:t>
      </w:r>
      <w:r w:rsidRPr="00ED5FD8" w:rsidR="00472E9A">
        <w:rPr>
          <w:rFonts w:ascii="Times New Roman" w:hAnsi="Times New Roman"/>
          <w:szCs w:val="24"/>
          <w:lang w:val="sk-SK"/>
        </w:rPr>
        <w:t xml:space="preserve"> ist</w:t>
      </w:r>
      <w:r w:rsidRPr="00ED5FD8" w:rsidR="007942F7">
        <w:rPr>
          <w:rFonts w:ascii="Times New Roman" w:hAnsi="Times New Roman"/>
          <w:szCs w:val="24"/>
          <w:lang w:val="sk-SK"/>
        </w:rPr>
        <w:t>é</w:t>
      </w:r>
      <w:r w:rsidRPr="00ED5FD8" w:rsidR="00472E9A">
        <w:rPr>
          <w:rFonts w:ascii="Times New Roman" w:hAnsi="Times New Roman"/>
          <w:szCs w:val="24"/>
          <w:lang w:val="sk-SK"/>
        </w:rPr>
        <w:t xml:space="preserve"> </w:t>
      </w:r>
      <w:r w:rsidRPr="00ED5FD8" w:rsidR="007942F7">
        <w:rPr>
          <w:rFonts w:ascii="Times New Roman" w:hAnsi="Times New Roman"/>
          <w:szCs w:val="24"/>
          <w:lang w:val="sk-SK"/>
        </w:rPr>
        <w:t>obdobie</w:t>
      </w:r>
      <w:r w:rsidRPr="00ED5FD8" w:rsidR="00472E9A">
        <w:rPr>
          <w:rFonts w:ascii="Times New Roman" w:hAnsi="Times New Roman"/>
          <w:szCs w:val="24"/>
          <w:lang w:val="sk-SK"/>
        </w:rPr>
        <w:t xml:space="preserve">, alebo za časť toho istého obdobia </w:t>
      </w:r>
      <w:r w:rsidRPr="00ED5FD8" w:rsidR="00DB5782">
        <w:rPr>
          <w:rFonts w:ascii="Times New Roman" w:hAnsi="Times New Roman"/>
          <w:szCs w:val="24"/>
          <w:lang w:val="sk-SK"/>
        </w:rPr>
        <w:t>podľa tejto zmluvy</w:t>
      </w:r>
      <w:r w:rsidRPr="00ED5FD8" w:rsidR="00F6042E">
        <w:rPr>
          <w:rFonts w:ascii="Times New Roman" w:hAnsi="Times New Roman"/>
          <w:szCs w:val="24"/>
          <w:lang w:val="sk-SK"/>
        </w:rPr>
        <w:t xml:space="preserve">, </w:t>
      </w:r>
      <w:r w:rsidRPr="00E30506" w:rsidR="00F6042E">
        <w:rPr>
          <w:rFonts w:ascii="Times New Roman" w:hAnsi="Times New Roman"/>
          <w:szCs w:val="24"/>
          <w:lang w:val="sk-SK"/>
        </w:rPr>
        <w:t>alebo právnych predpisov zmluvnej strany</w:t>
      </w:r>
      <w:r w:rsidRPr="00E30506" w:rsidR="00DB5782">
        <w:rPr>
          <w:rFonts w:ascii="Times New Roman" w:hAnsi="Times New Roman"/>
          <w:szCs w:val="24"/>
          <w:lang w:val="sk-SK"/>
        </w:rPr>
        <w:t>,</w:t>
      </w:r>
      <w:r w:rsidRPr="00E30506" w:rsidR="00401BE0">
        <w:rPr>
          <w:rFonts w:ascii="Times New Roman" w:hAnsi="Times New Roman"/>
          <w:szCs w:val="24"/>
          <w:lang w:val="sk-SK"/>
        </w:rPr>
        <w:t xml:space="preserve"> príslušná inštitúcia druhej zmluvnej strany</w:t>
      </w:r>
      <w:r w:rsidRPr="00E30506" w:rsidR="00DB5782">
        <w:rPr>
          <w:rFonts w:ascii="Times New Roman" w:hAnsi="Times New Roman"/>
          <w:szCs w:val="24"/>
          <w:lang w:val="sk-SK"/>
        </w:rPr>
        <w:t xml:space="preserve"> m</w:t>
      </w:r>
      <w:r w:rsidRPr="00E30506" w:rsidR="007942F7">
        <w:rPr>
          <w:rFonts w:ascii="Times New Roman" w:hAnsi="Times New Roman"/>
          <w:szCs w:val="24"/>
          <w:lang w:val="sk-SK"/>
        </w:rPr>
        <w:t>ôže</w:t>
      </w:r>
      <w:r w:rsidRPr="00E30506" w:rsidR="00DB5782">
        <w:rPr>
          <w:rFonts w:ascii="Times New Roman" w:hAnsi="Times New Roman"/>
          <w:szCs w:val="24"/>
          <w:lang w:val="sk-SK"/>
        </w:rPr>
        <w:t xml:space="preserve"> sumu</w:t>
      </w:r>
      <w:r w:rsidRPr="00ED5FD8">
        <w:rPr>
          <w:rFonts w:ascii="Times New Roman" w:hAnsi="Times New Roman"/>
          <w:szCs w:val="24"/>
          <w:lang w:val="sk-SK"/>
        </w:rPr>
        <w:t xml:space="preserve"> takéhoto preplatk</w:t>
      </w:r>
      <w:r w:rsidRPr="00ED5FD8" w:rsidR="00DB5782">
        <w:rPr>
          <w:rFonts w:ascii="Times New Roman" w:hAnsi="Times New Roman"/>
          <w:szCs w:val="24"/>
          <w:lang w:val="sk-SK"/>
        </w:rPr>
        <w:t>u od</w:t>
      </w:r>
      <w:r w:rsidR="00E30506">
        <w:rPr>
          <w:rFonts w:ascii="Times New Roman" w:hAnsi="Times New Roman"/>
          <w:szCs w:val="24"/>
          <w:lang w:val="sk-SK"/>
        </w:rPr>
        <w:t>po</w:t>
      </w:r>
      <w:r w:rsidRPr="00ED5FD8" w:rsidR="00DB5782">
        <w:rPr>
          <w:rFonts w:ascii="Times New Roman" w:hAnsi="Times New Roman"/>
          <w:szCs w:val="24"/>
          <w:lang w:val="sk-SK"/>
        </w:rPr>
        <w:t>čítať v prospech príslušnej inštitúci</w:t>
      </w:r>
      <w:r w:rsidRPr="00ED5FD8" w:rsidR="0019147E">
        <w:rPr>
          <w:rFonts w:ascii="Times New Roman" w:hAnsi="Times New Roman"/>
          <w:szCs w:val="24"/>
          <w:lang w:val="sk-SK"/>
        </w:rPr>
        <w:t>e</w:t>
      </w:r>
      <w:r w:rsidRPr="00ED5FD8">
        <w:rPr>
          <w:rFonts w:ascii="Times New Roman" w:hAnsi="Times New Roman"/>
          <w:szCs w:val="24"/>
          <w:lang w:val="sk-SK"/>
        </w:rPr>
        <w:t xml:space="preserve"> </w:t>
      </w:r>
      <w:r w:rsidRPr="00ED5FD8" w:rsidR="00A458BA">
        <w:rPr>
          <w:rFonts w:ascii="Times New Roman" w:hAnsi="Times New Roman"/>
          <w:szCs w:val="24"/>
          <w:lang w:val="sk-SK"/>
        </w:rPr>
        <w:t xml:space="preserve">prvej zmluvnej strany </w:t>
      </w:r>
      <w:r w:rsidRPr="00ED5FD8">
        <w:rPr>
          <w:rFonts w:ascii="Times New Roman" w:hAnsi="Times New Roman"/>
          <w:szCs w:val="24"/>
          <w:lang w:val="sk-SK"/>
        </w:rPr>
        <w:t>z nedoplatkov dávky, na ktorú vznikol nárok podľa právnych pre</w:t>
      </w:r>
      <w:r w:rsidRPr="00ED5FD8" w:rsidR="00FD6C1B">
        <w:rPr>
          <w:rFonts w:ascii="Times New Roman" w:hAnsi="Times New Roman"/>
          <w:szCs w:val="24"/>
          <w:lang w:val="sk-SK"/>
        </w:rPr>
        <w:t xml:space="preserve">dpisov druhej zmluvnej strany. </w:t>
      </w:r>
    </w:p>
    <w:p w:rsidR="00DB5782" w:rsidRPr="00ED5FD8" w:rsidP="002E5DB4">
      <w:pPr>
        <w:bidi w:val="0"/>
        <w:jc w:val="both"/>
        <w:rPr>
          <w:rFonts w:ascii="Times New Roman" w:hAnsi="Times New Roman"/>
          <w:b/>
          <w:szCs w:val="24"/>
          <w:lang w:val="sk-SK"/>
        </w:rPr>
      </w:pPr>
    </w:p>
    <w:p w:rsidR="00882791" w:rsidRPr="00ED5FD8" w:rsidP="002E5DB4">
      <w:pPr>
        <w:bidi w:val="0"/>
        <w:jc w:val="both"/>
        <w:rPr>
          <w:rFonts w:ascii="Times New Roman" w:hAnsi="Times New Roman"/>
          <w:i/>
          <w:szCs w:val="24"/>
          <w:lang w:val="sk-SK"/>
        </w:rPr>
      </w:pPr>
      <w:r w:rsidRPr="00ED5FD8" w:rsidR="000D0993">
        <w:rPr>
          <w:rFonts w:ascii="Times New Roman" w:hAnsi="Times New Roman"/>
          <w:szCs w:val="24"/>
          <w:lang w:val="sk-SK"/>
        </w:rPr>
        <w:t>2</w:t>
      </w:r>
      <w:r w:rsidRPr="00ED5FD8" w:rsidR="003A7C32">
        <w:rPr>
          <w:rFonts w:ascii="Times New Roman" w:hAnsi="Times New Roman"/>
          <w:szCs w:val="24"/>
          <w:lang w:val="sk-SK"/>
        </w:rPr>
        <w:t>.</w:t>
        <w:tab/>
      </w:r>
      <w:r w:rsidRPr="00ED5FD8" w:rsidR="004D19C7">
        <w:rPr>
          <w:rFonts w:ascii="Times New Roman" w:hAnsi="Times New Roman"/>
          <w:szCs w:val="24"/>
          <w:lang w:val="sk-SK"/>
        </w:rPr>
        <w:t>Dávky</w:t>
      </w:r>
      <w:r w:rsidRPr="00ED5FD8" w:rsidR="00225868">
        <w:rPr>
          <w:rFonts w:ascii="Times New Roman" w:hAnsi="Times New Roman"/>
          <w:szCs w:val="24"/>
          <w:lang w:val="sk-SK"/>
        </w:rPr>
        <w:t xml:space="preserve"> podľa</w:t>
      </w:r>
      <w:r w:rsidRPr="00ED5FD8" w:rsidR="004D19C7">
        <w:rPr>
          <w:rFonts w:ascii="Times New Roman" w:hAnsi="Times New Roman"/>
          <w:szCs w:val="24"/>
          <w:lang w:val="sk-SK"/>
        </w:rPr>
        <w:t xml:space="preserve"> odsek</w:t>
      </w:r>
      <w:r w:rsidRPr="00ED5FD8" w:rsidR="00225868">
        <w:rPr>
          <w:rFonts w:ascii="Times New Roman" w:hAnsi="Times New Roman"/>
          <w:szCs w:val="24"/>
          <w:lang w:val="sk-SK"/>
        </w:rPr>
        <w:t>u</w:t>
      </w:r>
      <w:r w:rsidRPr="00ED5FD8" w:rsidR="003A7C32">
        <w:rPr>
          <w:rFonts w:ascii="Times New Roman" w:hAnsi="Times New Roman"/>
          <w:szCs w:val="24"/>
          <w:lang w:val="sk-SK"/>
        </w:rPr>
        <w:t xml:space="preserve"> 1</w:t>
      </w:r>
      <w:r w:rsidRPr="00ED5FD8" w:rsidR="00FD6C1B">
        <w:rPr>
          <w:rFonts w:ascii="Times New Roman" w:hAnsi="Times New Roman"/>
          <w:szCs w:val="24"/>
          <w:lang w:val="sk-SK"/>
        </w:rPr>
        <w:t xml:space="preserve"> znamenajú v </w:t>
      </w:r>
      <w:r w:rsidRPr="00ED5FD8" w:rsidR="003A7C32">
        <w:rPr>
          <w:rFonts w:ascii="Times New Roman" w:hAnsi="Times New Roman"/>
          <w:szCs w:val="24"/>
          <w:lang w:val="sk-SK"/>
        </w:rPr>
        <w:t>súvislosti s </w:t>
      </w:r>
      <w:r w:rsidRPr="00ED5FD8" w:rsidR="004D19C7">
        <w:rPr>
          <w:rFonts w:ascii="Times New Roman" w:hAnsi="Times New Roman"/>
          <w:szCs w:val="24"/>
          <w:lang w:val="sk-SK"/>
        </w:rPr>
        <w:t xml:space="preserve">Austráliou dôchodok, dávku alebo príspevok, ktoré sú splatné </w:t>
      </w:r>
      <w:r w:rsidRPr="00ED5FD8" w:rsidR="002E5DB4">
        <w:rPr>
          <w:rFonts w:ascii="Times New Roman" w:hAnsi="Times New Roman"/>
          <w:szCs w:val="24"/>
          <w:lang w:val="sk-SK"/>
        </w:rPr>
        <w:t>podľa</w:t>
      </w:r>
      <w:r w:rsidRPr="00ED5FD8" w:rsidR="004D19C7">
        <w:rPr>
          <w:rFonts w:ascii="Times New Roman" w:hAnsi="Times New Roman"/>
          <w:szCs w:val="24"/>
          <w:lang w:val="sk-SK"/>
        </w:rPr>
        <w:t xml:space="preserve"> </w:t>
      </w:r>
      <w:r w:rsidRPr="00ED5FD8" w:rsidR="00090CA7">
        <w:rPr>
          <w:rFonts w:ascii="Times New Roman" w:hAnsi="Times New Roman"/>
          <w:szCs w:val="24"/>
          <w:lang w:val="sk-SK"/>
        </w:rPr>
        <w:t>právnych predpisov</w:t>
      </w:r>
      <w:r w:rsidRPr="00ED5FD8" w:rsidR="004D19C7">
        <w:rPr>
          <w:rFonts w:ascii="Times New Roman" w:hAnsi="Times New Roman"/>
          <w:szCs w:val="24"/>
          <w:lang w:val="sk-SK"/>
        </w:rPr>
        <w:t xml:space="preserve"> tvori</w:t>
      </w:r>
      <w:r w:rsidRPr="00ED5FD8" w:rsidR="003A7C32">
        <w:rPr>
          <w:rFonts w:ascii="Times New Roman" w:hAnsi="Times New Roman"/>
          <w:szCs w:val="24"/>
          <w:lang w:val="sk-SK"/>
        </w:rPr>
        <w:t>acich súbor zákonov Austrálie o </w:t>
      </w:r>
      <w:r w:rsidRPr="00ED5FD8" w:rsidR="004D19C7">
        <w:rPr>
          <w:rFonts w:ascii="Times New Roman" w:hAnsi="Times New Roman"/>
          <w:szCs w:val="24"/>
          <w:lang w:val="sk-SK"/>
        </w:rPr>
        <w:t>sociálnom zabezpečení v neskoršom znení.</w:t>
      </w:r>
      <w:r w:rsidRPr="00ED5FD8" w:rsidR="00FD6C1B">
        <w:rPr>
          <w:rFonts w:ascii="Times New Roman" w:hAnsi="Times New Roman"/>
          <w:szCs w:val="24"/>
          <w:lang w:val="sk-SK"/>
        </w:rPr>
        <w:t xml:space="preserve"> </w:t>
      </w:r>
    </w:p>
    <w:p w:rsidR="00882791" w:rsidRPr="00ED5FD8">
      <w:pPr>
        <w:pStyle w:val="BodyText"/>
        <w:bidi w:val="0"/>
        <w:jc w:val="center"/>
        <w:rPr>
          <w:rFonts w:ascii="Times New Roman" w:hAnsi="Times New Roman"/>
          <w:b/>
          <w:color w:val="auto"/>
          <w:szCs w:val="24"/>
          <w:lang w:val="sk-SK"/>
        </w:rPr>
      </w:pPr>
    </w:p>
    <w:p w:rsidR="00FD6C1B"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4D19C7">
        <w:rPr>
          <w:rFonts w:ascii="Times New Roman" w:hAnsi="Times New Roman"/>
          <w:b/>
          <w:color w:val="auto"/>
          <w:szCs w:val="24"/>
          <w:lang w:val="sk-SK"/>
        </w:rPr>
        <w:t>Článok </w:t>
      </w:r>
      <w:r w:rsidRPr="00ED5FD8" w:rsidR="00225868">
        <w:rPr>
          <w:rFonts w:ascii="Times New Roman" w:hAnsi="Times New Roman"/>
          <w:b/>
          <w:color w:val="auto"/>
          <w:szCs w:val="24"/>
          <w:lang w:val="sk-SK"/>
        </w:rPr>
        <w:t>20</w:t>
      </w:r>
    </w:p>
    <w:p w:rsidR="00882791" w:rsidRPr="00ED5FD8">
      <w:pPr>
        <w:pStyle w:val="BodyText"/>
        <w:bidi w:val="0"/>
        <w:jc w:val="center"/>
        <w:rPr>
          <w:rFonts w:ascii="Times New Roman" w:hAnsi="Times New Roman"/>
          <w:b/>
          <w:color w:val="auto"/>
          <w:szCs w:val="24"/>
          <w:lang w:val="sk-SK"/>
        </w:rPr>
      </w:pPr>
      <w:r w:rsidRPr="00ED5FD8" w:rsidR="004D19C7">
        <w:rPr>
          <w:rFonts w:ascii="Times New Roman" w:hAnsi="Times New Roman"/>
          <w:b/>
          <w:color w:val="auto"/>
          <w:szCs w:val="24"/>
          <w:lang w:val="sk-SK"/>
        </w:rPr>
        <w:t>Výmena informácií a vzájomná spolupráca</w:t>
      </w:r>
    </w:p>
    <w:p w:rsidR="00086310" w:rsidRPr="00ED5FD8">
      <w:pPr>
        <w:pStyle w:val="BodyText"/>
        <w:bidi w:val="0"/>
        <w:jc w:val="center"/>
        <w:rPr>
          <w:rFonts w:ascii="Times New Roman" w:hAnsi="Times New Roman"/>
          <w:b/>
          <w:color w:val="auto"/>
          <w:szCs w:val="24"/>
          <w:lang w:val="sk-SK"/>
        </w:rPr>
      </w:pPr>
    </w:p>
    <w:p w:rsidR="00882791" w:rsidRPr="00ED5FD8" w:rsidP="00CC2399">
      <w:pPr>
        <w:bidi w:val="0"/>
        <w:jc w:val="both"/>
        <w:rPr>
          <w:rFonts w:ascii="Times New Roman" w:hAnsi="Times New Roman"/>
          <w:szCs w:val="24"/>
          <w:lang w:val="sk-SK"/>
        </w:rPr>
      </w:pPr>
      <w:r w:rsidRPr="00ED5FD8">
        <w:rPr>
          <w:rFonts w:ascii="Times New Roman" w:hAnsi="Times New Roman"/>
          <w:szCs w:val="24"/>
          <w:lang w:val="sk-SK"/>
        </w:rPr>
        <w:t>1.</w:t>
        <w:tab/>
      </w:r>
      <w:r w:rsidRPr="00ED5FD8" w:rsidR="00553332">
        <w:rPr>
          <w:rFonts w:ascii="Times New Roman" w:hAnsi="Times New Roman"/>
          <w:szCs w:val="24"/>
          <w:lang w:val="sk-SK"/>
        </w:rPr>
        <w:t>Príslušn</w:t>
      </w:r>
      <w:r w:rsidRPr="00ED5FD8" w:rsidR="0093765D">
        <w:rPr>
          <w:rFonts w:ascii="Times New Roman" w:hAnsi="Times New Roman"/>
          <w:szCs w:val="24"/>
          <w:lang w:val="sk-SK"/>
        </w:rPr>
        <w:t>é</w:t>
      </w:r>
      <w:r w:rsidRPr="00ED5FD8" w:rsidR="00553332">
        <w:rPr>
          <w:rFonts w:ascii="Times New Roman" w:hAnsi="Times New Roman"/>
          <w:szCs w:val="24"/>
          <w:lang w:val="sk-SK"/>
        </w:rPr>
        <w:t xml:space="preserve"> úrad</w:t>
      </w:r>
      <w:r w:rsidRPr="00ED5FD8" w:rsidR="0093765D">
        <w:rPr>
          <w:rFonts w:ascii="Times New Roman" w:hAnsi="Times New Roman"/>
          <w:szCs w:val="24"/>
          <w:lang w:val="sk-SK"/>
        </w:rPr>
        <w:t>y</w:t>
      </w:r>
      <w:r w:rsidRPr="00ED5FD8" w:rsidR="002810AA">
        <w:rPr>
          <w:rFonts w:ascii="Times New Roman" w:hAnsi="Times New Roman"/>
          <w:szCs w:val="24"/>
          <w:lang w:val="sk-SK"/>
        </w:rPr>
        <w:t xml:space="preserve"> a p</w:t>
      </w:r>
      <w:r w:rsidRPr="00ED5FD8" w:rsidR="00553332">
        <w:rPr>
          <w:rFonts w:ascii="Times New Roman" w:hAnsi="Times New Roman"/>
          <w:szCs w:val="24"/>
          <w:lang w:val="sk-SK"/>
        </w:rPr>
        <w:t>ríslušn</w:t>
      </w:r>
      <w:r w:rsidRPr="00ED5FD8" w:rsidR="00FD6C1B">
        <w:rPr>
          <w:rFonts w:ascii="Times New Roman" w:hAnsi="Times New Roman"/>
          <w:szCs w:val="24"/>
          <w:lang w:val="sk-SK"/>
        </w:rPr>
        <w:t>é inštitúcie</w:t>
      </w:r>
      <w:r w:rsidRPr="00ED5FD8" w:rsidR="00553332">
        <w:rPr>
          <w:rFonts w:ascii="Times New Roman" w:hAnsi="Times New Roman"/>
          <w:szCs w:val="24"/>
          <w:lang w:val="sk-SK"/>
        </w:rPr>
        <w:t xml:space="preserve"> zodpovedn</w:t>
      </w:r>
      <w:r w:rsidRPr="00ED5FD8" w:rsidR="00FD6C1B">
        <w:rPr>
          <w:rFonts w:ascii="Times New Roman" w:hAnsi="Times New Roman"/>
          <w:szCs w:val="24"/>
          <w:lang w:val="sk-SK"/>
        </w:rPr>
        <w:t>é</w:t>
      </w:r>
      <w:r w:rsidRPr="00ED5FD8" w:rsidR="00553332">
        <w:rPr>
          <w:rFonts w:ascii="Times New Roman" w:hAnsi="Times New Roman"/>
          <w:szCs w:val="24"/>
          <w:lang w:val="sk-SK"/>
        </w:rPr>
        <w:t xml:space="preserve"> za </w:t>
      </w:r>
      <w:r w:rsidRPr="00ED5FD8" w:rsidR="00CC2399">
        <w:rPr>
          <w:rFonts w:ascii="Times New Roman" w:hAnsi="Times New Roman"/>
          <w:szCs w:val="24"/>
          <w:lang w:val="sk-SK"/>
        </w:rPr>
        <w:t>vykonávanie</w:t>
      </w:r>
      <w:r w:rsidRPr="00ED5FD8" w:rsidR="00553332">
        <w:rPr>
          <w:rFonts w:ascii="Times New Roman" w:hAnsi="Times New Roman"/>
          <w:szCs w:val="24"/>
          <w:lang w:val="sk-SK"/>
        </w:rPr>
        <w:t xml:space="preserve"> tejto </w:t>
      </w:r>
      <w:r w:rsidRPr="00ED5FD8" w:rsidR="00CC2399">
        <w:rPr>
          <w:rFonts w:ascii="Times New Roman" w:hAnsi="Times New Roman"/>
          <w:szCs w:val="24"/>
          <w:lang w:val="sk-SK"/>
        </w:rPr>
        <w:t>z</w:t>
      </w:r>
      <w:r w:rsidRPr="00ED5FD8" w:rsidR="00ED662C">
        <w:rPr>
          <w:rFonts w:ascii="Times New Roman" w:hAnsi="Times New Roman"/>
          <w:szCs w:val="24"/>
          <w:lang w:val="sk-SK"/>
        </w:rPr>
        <w:t xml:space="preserve">mluvy </w:t>
      </w:r>
      <w:r w:rsidRPr="00ED5FD8" w:rsidR="0093765D">
        <w:rPr>
          <w:rFonts w:ascii="Times New Roman" w:hAnsi="Times New Roman"/>
          <w:szCs w:val="24"/>
          <w:lang w:val="sk-SK"/>
        </w:rPr>
        <w:t>si</w:t>
      </w:r>
      <w:r w:rsidRPr="00ED5FD8" w:rsidR="00FD6C1B">
        <w:rPr>
          <w:rFonts w:ascii="Times New Roman" w:hAnsi="Times New Roman"/>
          <w:szCs w:val="24"/>
          <w:lang w:val="sk-SK"/>
        </w:rPr>
        <w:t xml:space="preserve"> v </w:t>
      </w:r>
      <w:r w:rsidRPr="00ED5FD8" w:rsidR="00553332">
        <w:rPr>
          <w:rFonts w:ascii="Times New Roman" w:hAnsi="Times New Roman"/>
          <w:szCs w:val="24"/>
          <w:lang w:val="sk-SK"/>
        </w:rPr>
        <w:t>rozsahu povolenom ich vnútroštátnymi právnymi predpismi</w:t>
      </w:r>
      <w:r w:rsidRPr="00ED5FD8" w:rsidR="00CC2399">
        <w:rPr>
          <w:rFonts w:ascii="Times New Roman" w:hAnsi="Times New Roman"/>
          <w:szCs w:val="24"/>
          <w:lang w:val="sk-SK"/>
        </w:rPr>
        <w:t>:</w:t>
      </w:r>
    </w:p>
    <w:p w:rsidR="00882791" w:rsidRPr="00ED5FD8" w:rsidP="00CC2399">
      <w:pPr>
        <w:bidi w:val="0"/>
        <w:jc w:val="both"/>
        <w:rPr>
          <w:rFonts w:ascii="Times New Roman" w:hAnsi="Times New Roman"/>
          <w:szCs w:val="24"/>
          <w:lang w:val="sk-SK"/>
        </w:rPr>
      </w:pPr>
    </w:p>
    <w:p w:rsidR="00882791" w:rsidRPr="00ED5FD8" w:rsidP="00CC2399">
      <w:pPr>
        <w:pStyle w:val="BodyText"/>
        <w:bidi w:val="0"/>
        <w:ind w:left="1418" w:hanging="709"/>
        <w:jc w:val="both"/>
        <w:rPr>
          <w:rFonts w:ascii="Times New Roman" w:hAnsi="Times New Roman"/>
          <w:color w:val="auto"/>
          <w:szCs w:val="24"/>
          <w:lang w:val="sk-SK"/>
        </w:rPr>
      </w:pPr>
      <w:r w:rsidRPr="00ED5FD8" w:rsidR="00553332">
        <w:rPr>
          <w:rFonts w:ascii="Times New Roman" w:hAnsi="Times New Roman"/>
          <w:color w:val="auto"/>
          <w:szCs w:val="24"/>
          <w:lang w:val="sk-SK"/>
        </w:rPr>
        <w:t>a)</w:t>
      </w:r>
      <w:r w:rsidRPr="00ED5FD8">
        <w:rPr>
          <w:rFonts w:ascii="Times New Roman" w:hAnsi="Times New Roman"/>
          <w:color w:val="auto"/>
          <w:szCs w:val="24"/>
          <w:lang w:val="sk-SK"/>
        </w:rPr>
        <w:tab/>
      </w:r>
      <w:r w:rsidRPr="00ED5FD8" w:rsidR="00553332">
        <w:rPr>
          <w:rFonts w:ascii="Times New Roman" w:hAnsi="Times New Roman"/>
          <w:color w:val="auto"/>
          <w:szCs w:val="24"/>
          <w:lang w:val="sk-SK"/>
        </w:rPr>
        <w:t>vzájomne o</w:t>
      </w:r>
      <w:r w:rsidRPr="00ED5FD8" w:rsidR="00225868">
        <w:rPr>
          <w:rFonts w:ascii="Times New Roman" w:hAnsi="Times New Roman"/>
          <w:color w:val="auto"/>
          <w:szCs w:val="24"/>
          <w:lang w:val="sk-SK"/>
        </w:rPr>
        <w:t>dovzdávajú</w:t>
      </w:r>
      <w:r w:rsidRPr="00ED5FD8" w:rsidR="00553332">
        <w:rPr>
          <w:rFonts w:ascii="Times New Roman" w:hAnsi="Times New Roman"/>
          <w:color w:val="auto"/>
          <w:szCs w:val="24"/>
          <w:lang w:val="sk-SK"/>
        </w:rPr>
        <w:t xml:space="preserve"> akékoľvek informácie potrebné </w:t>
      </w:r>
      <w:r w:rsidRPr="00ED5FD8" w:rsidR="00CC2399">
        <w:rPr>
          <w:rFonts w:ascii="Times New Roman" w:hAnsi="Times New Roman"/>
          <w:color w:val="auto"/>
          <w:szCs w:val="24"/>
          <w:lang w:val="sk-SK"/>
        </w:rPr>
        <w:t>na vykonávanie</w:t>
      </w:r>
      <w:r w:rsidRPr="00ED5FD8" w:rsidR="00553332">
        <w:rPr>
          <w:rFonts w:ascii="Times New Roman" w:hAnsi="Times New Roman"/>
          <w:color w:val="auto"/>
          <w:szCs w:val="24"/>
          <w:lang w:val="sk-SK"/>
        </w:rPr>
        <w:t xml:space="preserve"> tejto </w:t>
      </w:r>
      <w:r w:rsidRPr="00ED5FD8" w:rsidR="00CC2399">
        <w:rPr>
          <w:rFonts w:ascii="Times New Roman" w:hAnsi="Times New Roman"/>
          <w:color w:val="auto"/>
          <w:szCs w:val="24"/>
          <w:lang w:val="sk-SK"/>
        </w:rPr>
        <w:t>z</w:t>
      </w:r>
      <w:r w:rsidRPr="00ED5FD8" w:rsidR="00ED662C">
        <w:rPr>
          <w:rFonts w:ascii="Times New Roman" w:hAnsi="Times New Roman"/>
          <w:color w:val="auto"/>
          <w:szCs w:val="24"/>
          <w:lang w:val="sk-SK"/>
        </w:rPr>
        <w:t>mluvy</w:t>
      </w:r>
      <w:r w:rsidRPr="00ED5FD8" w:rsidR="00092DEC">
        <w:rPr>
          <w:rFonts w:ascii="Times New Roman" w:hAnsi="Times New Roman"/>
          <w:color w:val="auto"/>
          <w:szCs w:val="24"/>
          <w:lang w:val="sk-SK"/>
        </w:rPr>
        <w:t xml:space="preserve"> alebo ich právnych predpisov</w:t>
      </w:r>
      <w:r w:rsidRPr="00ED5FD8" w:rsidR="00216055">
        <w:rPr>
          <w:rFonts w:ascii="Times New Roman" w:hAnsi="Times New Roman"/>
          <w:color w:val="auto"/>
          <w:szCs w:val="24"/>
          <w:lang w:val="sk-SK"/>
        </w:rPr>
        <w:t xml:space="preserve"> o sociálnom zabezpečení</w:t>
      </w:r>
      <w:r w:rsidRPr="00ED5FD8" w:rsidR="00553332">
        <w:rPr>
          <w:rFonts w:ascii="Times New Roman" w:hAnsi="Times New Roman"/>
          <w:color w:val="auto"/>
          <w:szCs w:val="24"/>
          <w:lang w:val="sk-SK"/>
        </w:rPr>
        <w:t>;</w:t>
      </w:r>
    </w:p>
    <w:p w:rsidR="00882791" w:rsidRPr="00ED5FD8" w:rsidP="00CC2399">
      <w:pPr>
        <w:pStyle w:val="BodyText"/>
        <w:bidi w:val="0"/>
        <w:ind w:left="1418" w:hanging="709"/>
        <w:jc w:val="both"/>
        <w:rPr>
          <w:rFonts w:ascii="Times New Roman" w:hAnsi="Times New Roman"/>
          <w:color w:val="auto"/>
          <w:szCs w:val="24"/>
          <w:lang w:val="sk-SK"/>
        </w:rPr>
      </w:pPr>
    </w:p>
    <w:p w:rsidR="00882791" w:rsidRPr="00ED5FD8" w:rsidP="00CC2399">
      <w:pPr>
        <w:pStyle w:val="BodyText"/>
        <w:bidi w:val="0"/>
        <w:ind w:left="1418" w:hanging="709"/>
        <w:jc w:val="both"/>
        <w:rPr>
          <w:rFonts w:ascii="Times New Roman" w:hAnsi="Times New Roman"/>
          <w:color w:val="auto"/>
          <w:szCs w:val="24"/>
          <w:lang w:val="sk-SK"/>
        </w:rPr>
      </w:pPr>
      <w:r w:rsidRPr="00ED5FD8" w:rsidR="007543C5">
        <w:rPr>
          <w:rFonts w:ascii="Times New Roman" w:hAnsi="Times New Roman"/>
          <w:color w:val="auto"/>
          <w:szCs w:val="24"/>
          <w:lang w:val="sk-SK"/>
        </w:rPr>
        <w:t>b)</w:t>
      </w:r>
      <w:r w:rsidRPr="00ED5FD8">
        <w:rPr>
          <w:rFonts w:ascii="Times New Roman" w:hAnsi="Times New Roman"/>
          <w:color w:val="auto"/>
          <w:szCs w:val="24"/>
          <w:lang w:val="sk-SK"/>
        </w:rPr>
        <w:tab/>
      </w:r>
      <w:r w:rsidRPr="00ED5FD8" w:rsidR="0093765D">
        <w:rPr>
          <w:rFonts w:ascii="Times New Roman" w:hAnsi="Times New Roman"/>
          <w:color w:val="auto"/>
          <w:szCs w:val="24"/>
          <w:lang w:val="sk-SK"/>
        </w:rPr>
        <w:t>poskyt</w:t>
      </w:r>
      <w:r w:rsidRPr="00ED5FD8" w:rsidR="00CC2399">
        <w:rPr>
          <w:rFonts w:ascii="Times New Roman" w:hAnsi="Times New Roman"/>
          <w:color w:val="auto"/>
          <w:szCs w:val="24"/>
          <w:lang w:val="sk-SK"/>
        </w:rPr>
        <w:t>ujú</w:t>
      </w:r>
      <w:r w:rsidRPr="00ED5FD8" w:rsidR="0093765D">
        <w:rPr>
          <w:rFonts w:ascii="Times New Roman" w:hAnsi="Times New Roman"/>
          <w:color w:val="auto"/>
          <w:szCs w:val="24"/>
          <w:lang w:val="sk-SK"/>
        </w:rPr>
        <w:t xml:space="preserve"> vzájomn</w:t>
      </w:r>
      <w:r w:rsidRPr="00ED5FD8" w:rsidR="00092DEC">
        <w:rPr>
          <w:rFonts w:ascii="Times New Roman" w:hAnsi="Times New Roman"/>
          <w:color w:val="auto"/>
          <w:szCs w:val="24"/>
          <w:lang w:val="sk-SK"/>
        </w:rPr>
        <w:t>ú</w:t>
      </w:r>
      <w:r w:rsidRPr="00ED5FD8" w:rsidR="0093765D">
        <w:rPr>
          <w:rFonts w:ascii="Times New Roman" w:hAnsi="Times New Roman"/>
          <w:color w:val="auto"/>
          <w:szCs w:val="24"/>
          <w:lang w:val="sk-SK"/>
        </w:rPr>
        <w:t xml:space="preserve"> pomoc </w:t>
      </w:r>
      <w:r w:rsidRPr="00ED5FD8" w:rsidR="00CD703B">
        <w:rPr>
          <w:rFonts w:ascii="Times New Roman" w:hAnsi="Times New Roman"/>
          <w:color w:val="auto"/>
          <w:szCs w:val="24"/>
          <w:lang w:val="sk-SK"/>
        </w:rPr>
        <w:t xml:space="preserve">pri určovaní nároku </w:t>
      </w:r>
      <w:r w:rsidRPr="00ED5FD8" w:rsidR="00092DEC">
        <w:rPr>
          <w:rFonts w:ascii="Times New Roman" w:hAnsi="Times New Roman"/>
          <w:color w:val="auto"/>
          <w:szCs w:val="24"/>
          <w:lang w:val="sk-SK"/>
        </w:rPr>
        <w:t>alebo</w:t>
      </w:r>
      <w:r w:rsidRPr="00ED5FD8" w:rsidR="00CD703B">
        <w:rPr>
          <w:rFonts w:ascii="Times New Roman" w:hAnsi="Times New Roman"/>
          <w:color w:val="auto"/>
          <w:szCs w:val="24"/>
          <w:lang w:val="sk-SK"/>
        </w:rPr>
        <w:t xml:space="preserve"> výplat</w:t>
      </w:r>
      <w:r w:rsidRPr="00ED5FD8" w:rsidR="0019147E">
        <w:rPr>
          <w:rFonts w:ascii="Times New Roman" w:hAnsi="Times New Roman"/>
          <w:color w:val="auto"/>
          <w:szCs w:val="24"/>
          <w:lang w:val="sk-SK"/>
        </w:rPr>
        <w:t>e</w:t>
      </w:r>
      <w:r w:rsidRPr="00ED5FD8" w:rsidR="00CD703B">
        <w:rPr>
          <w:rFonts w:ascii="Times New Roman" w:hAnsi="Times New Roman"/>
          <w:color w:val="auto"/>
          <w:szCs w:val="24"/>
          <w:lang w:val="sk-SK"/>
        </w:rPr>
        <w:t xml:space="preserve"> </w:t>
      </w:r>
      <w:r w:rsidRPr="00ED5FD8" w:rsidR="00092DEC">
        <w:rPr>
          <w:rFonts w:ascii="Times New Roman" w:hAnsi="Times New Roman"/>
          <w:color w:val="auto"/>
          <w:szCs w:val="24"/>
          <w:lang w:val="sk-SK"/>
        </w:rPr>
        <w:t xml:space="preserve">akejkoľvek </w:t>
      </w:r>
      <w:r w:rsidRPr="00ED5FD8" w:rsidR="00CD703B">
        <w:rPr>
          <w:rFonts w:ascii="Times New Roman" w:hAnsi="Times New Roman"/>
          <w:color w:val="auto"/>
          <w:szCs w:val="24"/>
          <w:lang w:val="sk-SK"/>
        </w:rPr>
        <w:t>dávk</w:t>
      </w:r>
      <w:r w:rsidRPr="00ED5FD8" w:rsidR="00092DEC">
        <w:rPr>
          <w:rFonts w:ascii="Times New Roman" w:hAnsi="Times New Roman"/>
          <w:color w:val="auto"/>
          <w:szCs w:val="24"/>
          <w:lang w:val="sk-SK"/>
        </w:rPr>
        <w:t>y</w:t>
      </w:r>
      <w:r w:rsidRPr="00ED5FD8" w:rsidR="00CD703B">
        <w:rPr>
          <w:rFonts w:ascii="Times New Roman" w:hAnsi="Times New Roman"/>
          <w:color w:val="auto"/>
          <w:szCs w:val="24"/>
          <w:lang w:val="sk-SK"/>
        </w:rPr>
        <w:t xml:space="preserve"> </w:t>
      </w:r>
      <w:r w:rsidRPr="00ED5FD8" w:rsidR="00CC2399">
        <w:rPr>
          <w:rFonts w:ascii="Times New Roman" w:hAnsi="Times New Roman"/>
          <w:color w:val="auto"/>
          <w:szCs w:val="24"/>
          <w:lang w:val="sk-SK"/>
        </w:rPr>
        <w:t>podľa</w:t>
      </w:r>
      <w:r w:rsidRPr="00ED5FD8" w:rsidR="00CD703B">
        <w:rPr>
          <w:rFonts w:ascii="Times New Roman" w:hAnsi="Times New Roman"/>
          <w:color w:val="auto"/>
          <w:szCs w:val="24"/>
          <w:lang w:val="sk-SK"/>
        </w:rPr>
        <w:t xml:space="preserve"> tejto </w:t>
      </w:r>
      <w:r w:rsidRPr="00ED5FD8" w:rsidR="00CC2399">
        <w:rPr>
          <w:rFonts w:ascii="Times New Roman" w:hAnsi="Times New Roman"/>
          <w:color w:val="auto"/>
          <w:szCs w:val="24"/>
          <w:lang w:val="sk-SK"/>
        </w:rPr>
        <w:t>z</w:t>
      </w:r>
      <w:r w:rsidRPr="00ED5FD8" w:rsidR="00CD703B">
        <w:rPr>
          <w:rFonts w:ascii="Times New Roman" w:hAnsi="Times New Roman"/>
          <w:color w:val="auto"/>
          <w:szCs w:val="24"/>
          <w:lang w:val="sk-SK"/>
        </w:rPr>
        <w:t xml:space="preserve">mluvy alebo </w:t>
      </w:r>
      <w:r w:rsidRPr="00ED5FD8" w:rsidR="00CC2399">
        <w:rPr>
          <w:rFonts w:ascii="Times New Roman" w:hAnsi="Times New Roman"/>
          <w:color w:val="auto"/>
          <w:szCs w:val="24"/>
          <w:lang w:val="sk-SK"/>
        </w:rPr>
        <w:t>podľa</w:t>
      </w:r>
      <w:r w:rsidRPr="00ED5FD8" w:rsidR="00CD703B">
        <w:rPr>
          <w:rFonts w:ascii="Times New Roman" w:hAnsi="Times New Roman"/>
          <w:color w:val="auto"/>
          <w:szCs w:val="24"/>
          <w:lang w:val="sk-SK"/>
        </w:rPr>
        <w:t xml:space="preserve"> právnych predpisov, na ktoré sa táto </w:t>
      </w:r>
      <w:r w:rsidRPr="00ED5FD8" w:rsidR="00CC2399">
        <w:rPr>
          <w:rFonts w:ascii="Times New Roman" w:hAnsi="Times New Roman"/>
          <w:color w:val="auto"/>
          <w:szCs w:val="24"/>
          <w:lang w:val="sk-SK"/>
        </w:rPr>
        <w:t>z</w:t>
      </w:r>
      <w:r w:rsidRPr="00ED5FD8" w:rsidR="00CD703B">
        <w:rPr>
          <w:rFonts w:ascii="Times New Roman" w:hAnsi="Times New Roman"/>
          <w:color w:val="auto"/>
          <w:szCs w:val="24"/>
          <w:lang w:val="sk-SK"/>
        </w:rPr>
        <w:t>mluva vzťahuje</w:t>
      </w:r>
      <w:r w:rsidRPr="00ED5FD8" w:rsidR="00336C5C">
        <w:rPr>
          <w:rFonts w:ascii="Times New Roman" w:hAnsi="Times New Roman"/>
          <w:color w:val="auto"/>
          <w:szCs w:val="24"/>
          <w:lang w:val="sk-SK"/>
        </w:rPr>
        <w:t>;</w:t>
      </w:r>
    </w:p>
    <w:p w:rsidR="00882791" w:rsidRPr="00ED5FD8">
      <w:pPr>
        <w:pStyle w:val="BodyText"/>
        <w:bidi w:val="0"/>
        <w:ind w:left="1418" w:hanging="709"/>
        <w:rPr>
          <w:rFonts w:ascii="Times New Roman" w:hAnsi="Times New Roman"/>
          <w:color w:val="auto"/>
          <w:szCs w:val="24"/>
          <w:lang w:val="sk-SK"/>
        </w:rPr>
      </w:pPr>
    </w:p>
    <w:p w:rsidR="00882791" w:rsidRPr="00ED5FD8" w:rsidP="00CC2399">
      <w:pPr>
        <w:pStyle w:val="BodyText"/>
        <w:bidi w:val="0"/>
        <w:ind w:left="1418" w:hanging="709"/>
        <w:jc w:val="both"/>
        <w:rPr>
          <w:rFonts w:ascii="Times New Roman" w:hAnsi="Times New Roman"/>
          <w:color w:val="auto"/>
          <w:szCs w:val="24"/>
          <w:lang w:val="sk-SK"/>
        </w:rPr>
      </w:pPr>
      <w:r w:rsidRPr="00ED5FD8" w:rsidR="000452B6">
        <w:rPr>
          <w:rFonts w:ascii="Times New Roman" w:hAnsi="Times New Roman"/>
          <w:color w:val="auto"/>
          <w:szCs w:val="24"/>
          <w:lang w:val="sk-SK"/>
        </w:rPr>
        <w:t>c)</w:t>
      </w:r>
      <w:r w:rsidRPr="00ED5FD8">
        <w:rPr>
          <w:rFonts w:ascii="Times New Roman" w:hAnsi="Times New Roman"/>
          <w:color w:val="auto"/>
          <w:szCs w:val="24"/>
          <w:lang w:val="sk-SK"/>
        </w:rPr>
        <w:tab/>
      </w:r>
      <w:r w:rsidRPr="00ED5FD8" w:rsidR="000452B6">
        <w:rPr>
          <w:rFonts w:ascii="Times New Roman" w:hAnsi="Times New Roman"/>
          <w:color w:val="auto"/>
          <w:szCs w:val="24"/>
          <w:lang w:val="sk-SK"/>
        </w:rPr>
        <w:t>vzájomne si oznam</w:t>
      </w:r>
      <w:r w:rsidRPr="00ED5FD8" w:rsidR="00CC2399">
        <w:rPr>
          <w:rFonts w:ascii="Times New Roman" w:hAnsi="Times New Roman"/>
          <w:color w:val="auto"/>
          <w:szCs w:val="24"/>
          <w:lang w:val="sk-SK"/>
        </w:rPr>
        <w:t>ujú</w:t>
      </w:r>
      <w:r w:rsidRPr="00ED5FD8" w:rsidR="000452B6">
        <w:rPr>
          <w:rFonts w:ascii="Times New Roman" w:hAnsi="Times New Roman"/>
          <w:color w:val="auto"/>
          <w:szCs w:val="24"/>
          <w:lang w:val="sk-SK"/>
        </w:rPr>
        <w:t xml:space="preserve"> v čo najkratšom čase akékoľvek informácie o opatreniach prijatých </w:t>
      </w:r>
      <w:r w:rsidRPr="00ED5FD8" w:rsidR="003C3516">
        <w:rPr>
          <w:rFonts w:ascii="Times New Roman" w:hAnsi="Times New Roman"/>
          <w:color w:val="auto"/>
          <w:szCs w:val="24"/>
          <w:lang w:val="sk-SK"/>
        </w:rPr>
        <w:t>v súvislosti s</w:t>
      </w:r>
      <w:r w:rsidRPr="00ED5FD8" w:rsidR="000452B6">
        <w:rPr>
          <w:rFonts w:ascii="Times New Roman" w:hAnsi="Times New Roman"/>
          <w:color w:val="auto"/>
          <w:szCs w:val="24"/>
          <w:lang w:val="sk-SK"/>
        </w:rPr>
        <w:t xml:space="preserve"> uplatňovan</w:t>
      </w:r>
      <w:r w:rsidRPr="00ED5FD8" w:rsidR="003C3516">
        <w:rPr>
          <w:rFonts w:ascii="Times New Roman" w:hAnsi="Times New Roman"/>
          <w:color w:val="auto"/>
          <w:szCs w:val="24"/>
          <w:lang w:val="sk-SK"/>
        </w:rPr>
        <w:t>ím</w:t>
      </w:r>
      <w:r w:rsidRPr="00ED5FD8" w:rsidR="000452B6">
        <w:rPr>
          <w:rFonts w:ascii="Times New Roman" w:hAnsi="Times New Roman"/>
          <w:color w:val="auto"/>
          <w:szCs w:val="24"/>
          <w:lang w:val="sk-SK"/>
        </w:rPr>
        <w:t xml:space="preserve"> tejto </w:t>
      </w:r>
      <w:r w:rsidRPr="00ED5FD8" w:rsidR="00CC2399">
        <w:rPr>
          <w:rFonts w:ascii="Times New Roman" w:hAnsi="Times New Roman"/>
          <w:color w:val="auto"/>
          <w:szCs w:val="24"/>
          <w:lang w:val="sk-SK"/>
        </w:rPr>
        <w:t>z</w:t>
      </w:r>
      <w:r w:rsidRPr="00ED5FD8" w:rsidR="0033019A">
        <w:rPr>
          <w:rFonts w:ascii="Times New Roman" w:hAnsi="Times New Roman"/>
          <w:color w:val="auto"/>
          <w:szCs w:val="24"/>
          <w:lang w:val="sk-SK"/>
        </w:rPr>
        <w:t>mluvy a o </w:t>
      </w:r>
      <w:r w:rsidRPr="00ED5FD8" w:rsidR="000452B6">
        <w:rPr>
          <w:rFonts w:ascii="Times New Roman" w:hAnsi="Times New Roman"/>
          <w:color w:val="auto"/>
          <w:szCs w:val="24"/>
          <w:lang w:val="sk-SK"/>
        </w:rPr>
        <w:t xml:space="preserve">zmenách ich príslušných právnych predpisov, ktoré by mohli </w:t>
      </w:r>
      <w:r w:rsidRPr="00ED5FD8" w:rsidR="00CC2399">
        <w:rPr>
          <w:rFonts w:ascii="Times New Roman" w:hAnsi="Times New Roman"/>
          <w:color w:val="auto"/>
          <w:szCs w:val="24"/>
          <w:lang w:val="sk-SK"/>
        </w:rPr>
        <w:t>ovplyvniť vykonávanie</w:t>
      </w:r>
      <w:r w:rsidRPr="00ED5FD8" w:rsidR="000452B6">
        <w:rPr>
          <w:rFonts w:ascii="Times New Roman" w:hAnsi="Times New Roman"/>
          <w:color w:val="auto"/>
          <w:szCs w:val="24"/>
          <w:lang w:val="sk-SK"/>
        </w:rPr>
        <w:t xml:space="preserve"> tejto </w:t>
      </w:r>
      <w:r w:rsidRPr="00ED5FD8" w:rsidR="00CC2399">
        <w:rPr>
          <w:rFonts w:ascii="Times New Roman" w:hAnsi="Times New Roman"/>
          <w:color w:val="auto"/>
          <w:szCs w:val="24"/>
          <w:lang w:val="sk-SK"/>
        </w:rPr>
        <w:t>z</w:t>
      </w:r>
      <w:r w:rsidRPr="00ED5FD8" w:rsidR="000452B6">
        <w:rPr>
          <w:rFonts w:ascii="Times New Roman" w:hAnsi="Times New Roman"/>
          <w:color w:val="auto"/>
          <w:szCs w:val="24"/>
          <w:lang w:val="sk-SK"/>
        </w:rPr>
        <w:t>mluvy</w:t>
      </w:r>
      <w:r w:rsidRPr="00ED5FD8" w:rsidR="003C3516">
        <w:rPr>
          <w:rFonts w:ascii="Times New Roman" w:hAnsi="Times New Roman"/>
          <w:color w:val="auto"/>
          <w:szCs w:val="24"/>
          <w:lang w:val="sk-SK"/>
        </w:rPr>
        <w:t>;</w:t>
      </w:r>
      <w:r w:rsidRPr="00ED5FD8" w:rsidR="000452B6">
        <w:rPr>
          <w:rFonts w:ascii="Times New Roman" w:hAnsi="Times New Roman"/>
          <w:color w:val="auto"/>
          <w:szCs w:val="24"/>
          <w:lang w:val="sk-SK"/>
        </w:rPr>
        <w:t xml:space="preserve"> </w:t>
      </w:r>
    </w:p>
    <w:p w:rsidR="00882791" w:rsidRPr="00ED5FD8" w:rsidP="00CC2399">
      <w:pPr>
        <w:pStyle w:val="BodyText"/>
        <w:bidi w:val="0"/>
        <w:ind w:left="1418" w:hanging="709"/>
        <w:jc w:val="both"/>
        <w:rPr>
          <w:rFonts w:ascii="Times New Roman" w:hAnsi="Times New Roman"/>
          <w:color w:val="auto"/>
          <w:szCs w:val="24"/>
          <w:lang w:val="sk-SK"/>
        </w:rPr>
      </w:pPr>
    </w:p>
    <w:p w:rsidR="00882791" w:rsidRPr="00ED5FD8" w:rsidP="00CC2399">
      <w:pPr>
        <w:pStyle w:val="BodyText"/>
        <w:bidi w:val="0"/>
        <w:ind w:left="1418" w:hanging="709"/>
        <w:jc w:val="both"/>
        <w:rPr>
          <w:rFonts w:ascii="Times New Roman" w:hAnsi="Times New Roman"/>
          <w:color w:val="auto"/>
          <w:szCs w:val="24"/>
          <w:lang w:val="sk-SK"/>
        </w:rPr>
      </w:pPr>
      <w:r w:rsidRPr="00ED5FD8" w:rsidR="000452B6">
        <w:rPr>
          <w:rFonts w:ascii="Times New Roman" w:hAnsi="Times New Roman"/>
          <w:color w:val="auto"/>
          <w:szCs w:val="24"/>
          <w:lang w:val="sk-SK"/>
        </w:rPr>
        <w:t>d)</w:t>
      </w:r>
      <w:r w:rsidRPr="00ED5FD8">
        <w:rPr>
          <w:rFonts w:ascii="Times New Roman" w:hAnsi="Times New Roman"/>
          <w:color w:val="auto"/>
          <w:szCs w:val="24"/>
          <w:lang w:val="sk-SK"/>
        </w:rPr>
        <w:tab/>
      </w:r>
      <w:r w:rsidRPr="00ED5FD8" w:rsidR="000452B6">
        <w:rPr>
          <w:rFonts w:ascii="Times New Roman" w:hAnsi="Times New Roman"/>
          <w:color w:val="auto"/>
          <w:szCs w:val="24"/>
          <w:lang w:val="sk-SK"/>
        </w:rPr>
        <w:t xml:space="preserve">na požiadanie druhej </w:t>
      </w:r>
      <w:r w:rsidRPr="00ED5FD8" w:rsidR="00CC2399">
        <w:rPr>
          <w:rFonts w:ascii="Times New Roman" w:hAnsi="Times New Roman"/>
          <w:color w:val="auto"/>
          <w:szCs w:val="24"/>
          <w:lang w:val="sk-SK"/>
        </w:rPr>
        <w:t>z</w:t>
      </w:r>
      <w:r w:rsidRPr="00ED5FD8" w:rsidR="000452B6">
        <w:rPr>
          <w:rFonts w:ascii="Times New Roman" w:hAnsi="Times New Roman"/>
          <w:color w:val="auto"/>
          <w:szCs w:val="24"/>
          <w:lang w:val="sk-SK"/>
        </w:rPr>
        <w:t xml:space="preserve">mluvnej strany si </w:t>
      </w:r>
      <w:r w:rsidRPr="00ED5FD8" w:rsidR="00CC2399">
        <w:rPr>
          <w:rFonts w:ascii="Times New Roman" w:hAnsi="Times New Roman"/>
          <w:color w:val="auto"/>
          <w:szCs w:val="24"/>
          <w:lang w:val="sk-SK"/>
        </w:rPr>
        <w:t>v</w:t>
      </w:r>
      <w:r w:rsidRPr="00ED5FD8" w:rsidR="000452B6">
        <w:rPr>
          <w:rFonts w:ascii="Times New Roman" w:hAnsi="Times New Roman"/>
          <w:color w:val="auto"/>
          <w:szCs w:val="24"/>
          <w:lang w:val="sk-SK"/>
        </w:rPr>
        <w:t>zájomne pomáha</w:t>
      </w:r>
      <w:r w:rsidRPr="00ED5FD8" w:rsidR="00CC2399">
        <w:rPr>
          <w:rFonts w:ascii="Times New Roman" w:hAnsi="Times New Roman"/>
          <w:color w:val="auto"/>
          <w:szCs w:val="24"/>
          <w:lang w:val="sk-SK"/>
        </w:rPr>
        <w:t>jú</w:t>
      </w:r>
      <w:r w:rsidRPr="00ED5FD8" w:rsidR="000452B6">
        <w:rPr>
          <w:rFonts w:ascii="Times New Roman" w:hAnsi="Times New Roman"/>
          <w:color w:val="auto"/>
          <w:szCs w:val="24"/>
          <w:lang w:val="sk-SK"/>
        </w:rPr>
        <w:t xml:space="preserve"> pri </w:t>
      </w:r>
      <w:r w:rsidRPr="00ED5FD8" w:rsidR="00CC2399">
        <w:rPr>
          <w:rFonts w:ascii="Times New Roman" w:hAnsi="Times New Roman"/>
          <w:color w:val="auto"/>
          <w:szCs w:val="24"/>
          <w:lang w:val="sk-SK"/>
        </w:rPr>
        <w:t>vykonávaní</w:t>
      </w:r>
      <w:r w:rsidRPr="00ED5FD8" w:rsidR="000452B6">
        <w:rPr>
          <w:rFonts w:ascii="Times New Roman" w:hAnsi="Times New Roman"/>
          <w:color w:val="auto"/>
          <w:szCs w:val="24"/>
          <w:lang w:val="sk-SK"/>
        </w:rPr>
        <w:t xml:space="preserve"> zmlúv o sociálnom zabezpečení, ktoré </w:t>
      </w:r>
      <w:r w:rsidRPr="00ED5FD8" w:rsidR="00092DEC">
        <w:rPr>
          <w:rFonts w:ascii="Times New Roman" w:hAnsi="Times New Roman"/>
          <w:color w:val="auto"/>
          <w:szCs w:val="24"/>
          <w:lang w:val="sk-SK"/>
        </w:rPr>
        <w:t xml:space="preserve">uzatvorí jedna zo zmluvných </w:t>
      </w:r>
      <w:r w:rsidRPr="00ED5FD8" w:rsidR="000452B6">
        <w:rPr>
          <w:rFonts w:ascii="Times New Roman" w:hAnsi="Times New Roman"/>
          <w:color w:val="auto"/>
          <w:szCs w:val="24"/>
          <w:lang w:val="sk-SK"/>
        </w:rPr>
        <w:t>str</w:t>
      </w:r>
      <w:r w:rsidRPr="00ED5FD8" w:rsidR="00092DEC">
        <w:rPr>
          <w:rFonts w:ascii="Times New Roman" w:hAnsi="Times New Roman"/>
          <w:color w:val="auto"/>
          <w:szCs w:val="24"/>
          <w:lang w:val="sk-SK"/>
        </w:rPr>
        <w:t>á</w:t>
      </w:r>
      <w:r w:rsidRPr="00ED5FD8" w:rsidR="000452B6">
        <w:rPr>
          <w:rFonts w:ascii="Times New Roman" w:hAnsi="Times New Roman"/>
          <w:color w:val="auto"/>
          <w:szCs w:val="24"/>
          <w:lang w:val="sk-SK"/>
        </w:rPr>
        <w:t xml:space="preserve">n s tretími </w:t>
      </w:r>
      <w:r w:rsidRPr="00ED5FD8" w:rsidR="00092DEC">
        <w:rPr>
          <w:rFonts w:ascii="Times New Roman" w:hAnsi="Times New Roman"/>
          <w:color w:val="auto"/>
          <w:szCs w:val="24"/>
          <w:lang w:val="sk-SK"/>
        </w:rPr>
        <w:t>štátmi</w:t>
      </w:r>
      <w:r w:rsidRPr="00ED5FD8" w:rsidR="000452B6">
        <w:rPr>
          <w:rFonts w:ascii="Times New Roman" w:hAnsi="Times New Roman"/>
          <w:color w:val="auto"/>
          <w:szCs w:val="24"/>
          <w:lang w:val="sk-SK"/>
        </w:rPr>
        <w:t xml:space="preserve">, v rozsahu </w:t>
      </w:r>
      <w:r w:rsidRPr="00ED5FD8" w:rsidR="00092DEC">
        <w:rPr>
          <w:rFonts w:ascii="Times New Roman" w:hAnsi="Times New Roman"/>
          <w:color w:val="auto"/>
          <w:szCs w:val="24"/>
          <w:lang w:val="sk-SK"/>
        </w:rPr>
        <w:t xml:space="preserve">a za podmienok </w:t>
      </w:r>
      <w:r w:rsidRPr="00ED5FD8" w:rsidR="00CC2399">
        <w:rPr>
          <w:rFonts w:ascii="Times New Roman" w:hAnsi="Times New Roman"/>
          <w:color w:val="auto"/>
          <w:szCs w:val="24"/>
          <w:lang w:val="sk-SK"/>
        </w:rPr>
        <w:t>uveden</w:t>
      </w:r>
      <w:r w:rsidRPr="00ED5FD8" w:rsidR="00092DEC">
        <w:rPr>
          <w:rFonts w:ascii="Times New Roman" w:hAnsi="Times New Roman"/>
          <w:color w:val="auto"/>
          <w:szCs w:val="24"/>
          <w:lang w:val="sk-SK"/>
        </w:rPr>
        <w:t>ých</w:t>
      </w:r>
      <w:r w:rsidRPr="00ED5FD8" w:rsidR="00CC2399">
        <w:rPr>
          <w:rFonts w:ascii="Times New Roman" w:hAnsi="Times New Roman"/>
          <w:color w:val="auto"/>
          <w:szCs w:val="24"/>
          <w:lang w:val="sk-SK"/>
        </w:rPr>
        <w:t xml:space="preserve"> </w:t>
      </w:r>
      <w:r w:rsidRPr="00ED5FD8" w:rsidR="000452B6">
        <w:rPr>
          <w:rFonts w:ascii="Times New Roman" w:hAnsi="Times New Roman"/>
          <w:color w:val="auto"/>
          <w:szCs w:val="24"/>
          <w:lang w:val="sk-SK"/>
        </w:rPr>
        <w:t>v</w:t>
      </w:r>
      <w:r w:rsidRPr="00ED5FD8" w:rsidR="00CC2399">
        <w:rPr>
          <w:rFonts w:ascii="Times New Roman" w:hAnsi="Times New Roman"/>
          <w:color w:val="auto"/>
          <w:szCs w:val="24"/>
          <w:lang w:val="sk-SK"/>
        </w:rPr>
        <w:t>o</w:t>
      </w:r>
      <w:r w:rsidRPr="00ED5FD8" w:rsidR="000452B6">
        <w:rPr>
          <w:rFonts w:ascii="Times New Roman" w:hAnsi="Times New Roman"/>
          <w:color w:val="auto"/>
          <w:szCs w:val="24"/>
          <w:lang w:val="sk-SK"/>
        </w:rPr>
        <w:t xml:space="preserve"> </w:t>
      </w:r>
      <w:r w:rsidRPr="00ED5FD8" w:rsidR="00CC2399">
        <w:rPr>
          <w:rFonts w:ascii="Times New Roman" w:hAnsi="Times New Roman"/>
          <w:color w:val="auto"/>
          <w:szCs w:val="24"/>
          <w:lang w:val="sk-SK"/>
        </w:rPr>
        <w:t>vykonávacej dohode</w:t>
      </w:r>
      <w:r w:rsidRPr="00ED5FD8" w:rsidR="000452B6">
        <w:rPr>
          <w:rFonts w:ascii="Times New Roman" w:hAnsi="Times New Roman"/>
          <w:color w:val="auto"/>
          <w:szCs w:val="24"/>
          <w:lang w:val="sk-SK"/>
        </w:rPr>
        <w:t xml:space="preserve"> </w:t>
      </w:r>
      <w:r w:rsidRPr="00ED5FD8" w:rsidR="0055076F">
        <w:rPr>
          <w:rFonts w:ascii="Times New Roman" w:hAnsi="Times New Roman"/>
          <w:color w:val="auto"/>
          <w:szCs w:val="24"/>
          <w:lang w:val="sk-SK"/>
        </w:rPr>
        <w:t>uzatvorenej</w:t>
      </w:r>
      <w:r w:rsidRPr="00ED5FD8" w:rsidR="000452B6">
        <w:rPr>
          <w:rFonts w:ascii="Times New Roman" w:hAnsi="Times New Roman"/>
          <w:color w:val="auto"/>
          <w:szCs w:val="24"/>
          <w:lang w:val="sk-SK"/>
        </w:rPr>
        <w:t xml:space="preserve"> </w:t>
      </w:r>
      <w:r w:rsidRPr="00ED5FD8" w:rsidR="00CC2399">
        <w:rPr>
          <w:rFonts w:ascii="Times New Roman" w:hAnsi="Times New Roman"/>
          <w:color w:val="auto"/>
          <w:szCs w:val="24"/>
          <w:lang w:val="sk-SK"/>
        </w:rPr>
        <w:t>podľa</w:t>
      </w:r>
      <w:r w:rsidRPr="00ED5FD8" w:rsidR="000452B6">
        <w:rPr>
          <w:rFonts w:ascii="Times New Roman" w:hAnsi="Times New Roman"/>
          <w:color w:val="auto"/>
          <w:szCs w:val="24"/>
          <w:lang w:val="sk-SK"/>
        </w:rPr>
        <w:t xml:space="preserve"> </w:t>
      </w:r>
      <w:r w:rsidRPr="00ED5FD8" w:rsidR="00CC2399">
        <w:rPr>
          <w:rFonts w:ascii="Times New Roman" w:hAnsi="Times New Roman"/>
          <w:color w:val="auto"/>
          <w:szCs w:val="24"/>
          <w:lang w:val="sk-SK"/>
        </w:rPr>
        <w:t>č</w:t>
      </w:r>
      <w:r w:rsidRPr="00ED5FD8" w:rsidR="000452B6">
        <w:rPr>
          <w:rFonts w:ascii="Times New Roman" w:hAnsi="Times New Roman"/>
          <w:color w:val="auto"/>
          <w:szCs w:val="24"/>
          <w:lang w:val="sk-SK"/>
        </w:rPr>
        <w:t>lánk</w:t>
      </w:r>
      <w:r w:rsidRPr="00ED5FD8" w:rsidR="00CC2399">
        <w:rPr>
          <w:rFonts w:ascii="Times New Roman" w:hAnsi="Times New Roman"/>
          <w:color w:val="auto"/>
          <w:szCs w:val="24"/>
          <w:lang w:val="sk-SK"/>
        </w:rPr>
        <w:t>u</w:t>
      </w:r>
      <w:r w:rsidRPr="00ED5FD8" w:rsidR="000452B6">
        <w:rPr>
          <w:rFonts w:ascii="Times New Roman" w:hAnsi="Times New Roman"/>
          <w:color w:val="auto"/>
          <w:szCs w:val="24"/>
          <w:lang w:val="sk-SK"/>
        </w:rPr>
        <w:t xml:space="preserve"> 2</w:t>
      </w:r>
      <w:r w:rsidRPr="00ED5FD8" w:rsidR="0033019A">
        <w:rPr>
          <w:rFonts w:ascii="Times New Roman" w:hAnsi="Times New Roman"/>
          <w:color w:val="auto"/>
          <w:szCs w:val="24"/>
          <w:lang w:val="sk-SK"/>
        </w:rPr>
        <w:t>1</w:t>
      </w:r>
      <w:r w:rsidRPr="00ED5FD8" w:rsidR="000452B6">
        <w:rPr>
          <w:rFonts w:ascii="Times New Roman" w:hAnsi="Times New Roman"/>
          <w:color w:val="auto"/>
          <w:szCs w:val="24"/>
          <w:lang w:val="sk-SK"/>
        </w:rPr>
        <w:t xml:space="preserve">. </w:t>
      </w:r>
    </w:p>
    <w:p w:rsidR="00882791" w:rsidRPr="00ED5FD8">
      <w:pPr>
        <w:bidi w:val="0"/>
        <w:rPr>
          <w:rFonts w:ascii="Times New Roman" w:hAnsi="Times New Roman"/>
          <w:szCs w:val="24"/>
          <w:lang w:val="sk-SK"/>
        </w:rPr>
      </w:pPr>
    </w:p>
    <w:p w:rsidR="00882791" w:rsidRPr="00ED5FD8" w:rsidP="00CC2399">
      <w:pPr>
        <w:bidi w:val="0"/>
        <w:jc w:val="both"/>
        <w:rPr>
          <w:rFonts w:ascii="Times New Roman" w:hAnsi="Times New Roman"/>
          <w:szCs w:val="24"/>
          <w:lang w:val="sk-SK"/>
        </w:rPr>
      </w:pPr>
      <w:r w:rsidRPr="00ED5FD8">
        <w:rPr>
          <w:rFonts w:ascii="Times New Roman" w:hAnsi="Times New Roman"/>
          <w:szCs w:val="24"/>
          <w:lang w:val="sk-SK"/>
        </w:rPr>
        <w:t xml:space="preserve">2. </w:t>
        <w:tab/>
      </w:r>
      <w:r w:rsidRPr="00ED5FD8" w:rsidR="00442206">
        <w:rPr>
          <w:rFonts w:ascii="Times New Roman" w:hAnsi="Times New Roman"/>
          <w:szCs w:val="24"/>
          <w:lang w:val="sk-SK"/>
        </w:rPr>
        <w:t>Pomoc</w:t>
      </w:r>
      <w:r w:rsidRPr="00ED5FD8" w:rsidR="00CC2399">
        <w:rPr>
          <w:rFonts w:ascii="Times New Roman" w:hAnsi="Times New Roman"/>
          <w:szCs w:val="24"/>
          <w:lang w:val="sk-SK"/>
        </w:rPr>
        <w:t xml:space="preserve"> uvedená</w:t>
      </w:r>
      <w:r w:rsidRPr="00ED5FD8" w:rsidR="0033019A">
        <w:rPr>
          <w:rFonts w:ascii="Times New Roman" w:hAnsi="Times New Roman"/>
          <w:szCs w:val="24"/>
          <w:lang w:val="sk-SK"/>
        </w:rPr>
        <w:t xml:space="preserve"> v </w:t>
      </w:r>
      <w:r w:rsidRPr="00ED5FD8" w:rsidR="00442206">
        <w:rPr>
          <w:rFonts w:ascii="Times New Roman" w:hAnsi="Times New Roman"/>
          <w:szCs w:val="24"/>
          <w:lang w:val="sk-SK"/>
        </w:rPr>
        <w:t>odsek</w:t>
      </w:r>
      <w:r w:rsidRPr="00ED5FD8" w:rsidR="00CC2399">
        <w:rPr>
          <w:rFonts w:ascii="Times New Roman" w:hAnsi="Times New Roman"/>
          <w:szCs w:val="24"/>
          <w:lang w:val="sk-SK"/>
        </w:rPr>
        <w:t>u</w:t>
      </w:r>
      <w:r w:rsidRPr="00ED5FD8" w:rsidR="00442206">
        <w:rPr>
          <w:rFonts w:ascii="Times New Roman" w:hAnsi="Times New Roman"/>
          <w:szCs w:val="24"/>
          <w:lang w:val="sk-SK"/>
        </w:rPr>
        <w:t xml:space="preserve"> 1</w:t>
      </w:r>
      <w:r w:rsidRPr="00ED5FD8" w:rsidR="00CC2399">
        <w:rPr>
          <w:rFonts w:ascii="Times New Roman" w:hAnsi="Times New Roman"/>
          <w:szCs w:val="24"/>
          <w:lang w:val="sk-SK"/>
        </w:rPr>
        <w:t xml:space="preserve"> sa</w:t>
      </w:r>
      <w:r w:rsidRPr="00ED5FD8" w:rsidR="00442206">
        <w:rPr>
          <w:rFonts w:ascii="Times New Roman" w:hAnsi="Times New Roman"/>
          <w:szCs w:val="24"/>
          <w:lang w:val="sk-SK"/>
        </w:rPr>
        <w:t xml:space="preserve"> poskyt</w:t>
      </w:r>
      <w:r w:rsidRPr="00ED5FD8" w:rsidR="00CC2399">
        <w:rPr>
          <w:rFonts w:ascii="Times New Roman" w:hAnsi="Times New Roman"/>
          <w:szCs w:val="24"/>
          <w:lang w:val="sk-SK"/>
        </w:rPr>
        <w:t>uje</w:t>
      </w:r>
      <w:r w:rsidRPr="00ED5FD8" w:rsidR="00442206">
        <w:rPr>
          <w:rFonts w:ascii="Times New Roman" w:hAnsi="Times New Roman"/>
          <w:szCs w:val="24"/>
          <w:lang w:val="sk-SK"/>
        </w:rPr>
        <w:t xml:space="preserve"> bezplatne, </w:t>
      </w:r>
      <w:r w:rsidRPr="00ED5FD8" w:rsidR="0055076F">
        <w:rPr>
          <w:rFonts w:ascii="Times New Roman" w:hAnsi="Times New Roman"/>
          <w:szCs w:val="24"/>
          <w:lang w:val="sk-SK"/>
        </w:rPr>
        <w:t>s</w:t>
      </w:r>
      <w:r w:rsidRPr="00ED5FD8" w:rsidR="00492298">
        <w:rPr>
          <w:rFonts w:ascii="Times New Roman" w:hAnsi="Times New Roman"/>
          <w:szCs w:val="24"/>
          <w:lang w:val="sk-SK"/>
        </w:rPr>
        <w:t> </w:t>
      </w:r>
      <w:r w:rsidRPr="00ED5FD8" w:rsidR="0055076F">
        <w:rPr>
          <w:rFonts w:ascii="Times New Roman" w:hAnsi="Times New Roman"/>
          <w:szCs w:val="24"/>
          <w:lang w:val="sk-SK"/>
        </w:rPr>
        <w:t>výnimkou</w:t>
      </w:r>
      <w:r w:rsidRPr="00ED5FD8" w:rsidR="00492298">
        <w:rPr>
          <w:rFonts w:ascii="Times New Roman" w:hAnsi="Times New Roman"/>
          <w:szCs w:val="24"/>
          <w:lang w:val="sk-SK"/>
        </w:rPr>
        <w:t>,</w:t>
      </w:r>
      <w:r w:rsidRPr="00ED5FD8" w:rsidR="0055076F">
        <w:rPr>
          <w:rFonts w:ascii="Times New Roman" w:hAnsi="Times New Roman"/>
          <w:szCs w:val="24"/>
          <w:lang w:val="sk-SK"/>
        </w:rPr>
        <w:t xml:space="preserve"> </w:t>
      </w:r>
      <w:r w:rsidRPr="00ED5FD8" w:rsidR="00492298">
        <w:rPr>
          <w:rFonts w:ascii="Times New Roman" w:hAnsi="Times New Roman"/>
          <w:szCs w:val="24"/>
          <w:lang w:val="sk-SK"/>
        </w:rPr>
        <w:t xml:space="preserve">ak sa </w:t>
      </w:r>
      <w:r w:rsidRPr="00ED5FD8" w:rsidR="003C3516">
        <w:rPr>
          <w:rFonts w:ascii="Times New Roman" w:hAnsi="Times New Roman"/>
          <w:szCs w:val="24"/>
          <w:lang w:val="sk-SK"/>
        </w:rPr>
        <w:t>p</w:t>
      </w:r>
      <w:r w:rsidRPr="00ED5FD8" w:rsidR="00442206">
        <w:rPr>
          <w:rFonts w:ascii="Times New Roman" w:hAnsi="Times New Roman"/>
          <w:szCs w:val="24"/>
          <w:lang w:val="sk-SK"/>
        </w:rPr>
        <w:t>ríslušn</w:t>
      </w:r>
      <w:r w:rsidRPr="00ED5FD8" w:rsidR="00492298">
        <w:rPr>
          <w:rFonts w:ascii="Times New Roman" w:hAnsi="Times New Roman"/>
          <w:szCs w:val="24"/>
          <w:lang w:val="sk-SK"/>
        </w:rPr>
        <w:t>é</w:t>
      </w:r>
      <w:r w:rsidRPr="00ED5FD8" w:rsidR="00442206">
        <w:rPr>
          <w:rFonts w:ascii="Times New Roman" w:hAnsi="Times New Roman"/>
          <w:szCs w:val="24"/>
          <w:lang w:val="sk-SK"/>
        </w:rPr>
        <w:t xml:space="preserve"> úrad</w:t>
      </w:r>
      <w:r w:rsidRPr="00ED5FD8" w:rsidR="00492298">
        <w:rPr>
          <w:rFonts w:ascii="Times New Roman" w:hAnsi="Times New Roman"/>
          <w:szCs w:val="24"/>
          <w:lang w:val="sk-SK"/>
        </w:rPr>
        <w:t>y</w:t>
      </w:r>
      <w:r w:rsidRPr="00ED5FD8" w:rsidR="00442206">
        <w:rPr>
          <w:rFonts w:ascii="Times New Roman" w:hAnsi="Times New Roman"/>
          <w:szCs w:val="24"/>
          <w:lang w:val="sk-SK"/>
        </w:rPr>
        <w:t xml:space="preserve"> a</w:t>
      </w:r>
      <w:r w:rsidRPr="00ED5FD8" w:rsidR="0033019A">
        <w:rPr>
          <w:rFonts w:ascii="Times New Roman" w:hAnsi="Times New Roman"/>
          <w:szCs w:val="24"/>
          <w:lang w:val="sk-SK"/>
        </w:rPr>
        <w:t> </w:t>
      </w:r>
      <w:r w:rsidRPr="00ED5FD8" w:rsidR="003C3516">
        <w:rPr>
          <w:rFonts w:ascii="Times New Roman" w:hAnsi="Times New Roman"/>
          <w:szCs w:val="24"/>
          <w:lang w:val="sk-SK"/>
        </w:rPr>
        <w:t>p</w:t>
      </w:r>
      <w:r w:rsidRPr="00ED5FD8" w:rsidR="00442206">
        <w:rPr>
          <w:rFonts w:ascii="Times New Roman" w:hAnsi="Times New Roman"/>
          <w:szCs w:val="24"/>
          <w:lang w:val="sk-SK"/>
        </w:rPr>
        <w:t>ríslušn</w:t>
      </w:r>
      <w:r w:rsidRPr="00ED5FD8" w:rsidR="0033019A">
        <w:rPr>
          <w:rFonts w:ascii="Times New Roman" w:hAnsi="Times New Roman"/>
          <w:szCs w:val="24"/>
          <w:lang w:val="sk-SK"/>
        </w:rPr>
        <w:t>é inštitúcie</w:t>
      </w:r>
      <w:r w:rsidRPr="00ED5FD8" w:rsidR="00442206">
        <w:rPr>
          <w:rFonts w:ascii="Times New Roman" w:hAnsi="Times New Roman"/>
          <w:szCs w:val="24"/>
          <w:lang w:val="sk-SK"/>
        </w:rPr>
        <w:t xml:space="preserve"> </w:t>
      </w:r>
      <w:r w:rsidRPr="00ED5FD8" w:rsidR="00492298">
        <w:rPr>
          <w:rFonts w:ascii="Times New Roman" w:hAnsi="Times New Roman"/>
          <w:szCs w:val="24"/>
          <w:lang w:val="sk-SK"/>
        </w:rPr>
        <w:t xml:space="preserve">dohodnú </w:t>
      </w:r>
      <w:r w:rsidRPr="00ED5FD8" w:rsidR="0033019A">
        <w:rPr>
          <w:rFonts w:ascii="Times New Roman" w:hAnsi="Times New Roman"/>
          <w:szCs w:val="24"/>
          <w:lang w:val="sk-SK"/>
        </w:rPr>
        <w:t>o </w:t>
      </w:r>
      <w:r w:rsidRPr="00ED5FD8" w:rsidR="00442206">
        <w:rPr>
          <w:rFonts w:ascii="Times New Roman" w:hAnsi="Times New Roman"/>
          <w:szCs w:val="24"/>
          <w:lang w:val="sk-SK"/>
        </w:rPr>
        <w:t xml:space="preserve">náhrade </w:t>
      </w:r>
      <w:r w:rsidRPr="00ED5FD8" w:rsidR="0055076F">
        <w:rPr>
          <w:rFonts w:ascii="Times New Roman" w:hAnsi="Times New Roman"/>
          <w:szCs w:val="24"/>
          <w:lang w:val="sk-SK"/>
        </w:rPr>
        <w:t>určitých</w:t>
      </w:r>
      <w:r w:rsidRPr="00ED5FD8" w:rsidR="00442206">
        <w:rPr>
          <w:rFonts w:ascii="Times New Roman" w:hAnsi="Times New Roman"/>
          <w:szCs w:val="24"/>
          <w:lang w:val="sk-SK"/>
        </w:rPr>
        <w:t xml:space="preserve"> výdavkov, ktoré sú </w:t>
      </w:r>
      <w:r w:rsidRPr="00ED5FD8" w:rsidR="00216C1C">
        <w:rPr>
          <w:rFonts w:ascii="Times New Roman" w:hAnsi="Times New Roman"/>
          <w:szCs w:val="24"/>
          <w:lang w:val="sk-SK"/>
        </w:rPr>
        <w:t>uvedené</w:t>
      </w:r>
      <w:r w:rsidRPr="00ED5FD8" w:rsidR="00442206">
        <w:rPr>
          <w:rFonts w:ascii="Times New Roman" w:hAnsi="Times New Roman"/>
          <w:szCs w:val="24"/>
          <w:lang w:val="sk-SK"/>
        </w:rPr>
        <w:t xml:space="preserve"> v</w:t>
      </w:r>
      <w:r w:rsidRPr="00ED5FD8" w:rsidR="0033019A">
        <w:rPr>
          <w:rFonts w:ascii="Times New Roman" w:hAnsi="Times New Roman"/>
          <w:szCs w:val="24"/>
          <w:lang w:val="sk-SK"/>
        </w:rPr>
        <w:t>o </w:t>
      </w:r>
      <w:r w:rsidRPr="00ED5FD8" w:rsidR="00CC2399">
        <w:rPr>
          <w:rFonts w:ascii="Times New Roman" w:hAnsi="Times New Roman"/>
          <w:szCs w:val="24"/>
          <w:lang w:val="sk-SK"/>
        </w:rPr>
        <w:t>vykonávacej dohode </w:t>
      </w:r>
      <w:r w:rsidRPr="00ED5FD8" w:rsidR="0055076F">
        <w:rPr>
          <w:rFonts w:ascii="Times New Roman" w:hAnsi="Times New Roman"/>
          <w:szCs w:val="24"/>
          <w:lang w:val="sk-SK"/>
        </w:rPr>
        <w:t>uzatvorenej</w:t>
      </w:r>
      <w:r w:rsidRPr="00ED5FD8" w:rsidR="00CC2399">
        <w:rPr>
          <w:rFonts w:ascii="Times New Roman" w:hAnsi="Times New Roman"/>
          <w:szCs w:val="24"/>
          <w:lang w:val="sk-SK"/>
        </w:rPr>
        <w:t xml:space="preserve"> podľa č</w:t>
      </w:r>
      <w:r w:rsidRPr="00ED5FD8" w:rsidR="002B24C6">
        <w:rPr>
          <w:rFonts w:ascii="Times New Roman" w:hAnsi="Times New Roman"/>
          <w:szCs w:val="24"/>
          <w:lang w:val="sk-SK"/>
        </w:rPr>
        <w:t>lánk</w:t>
      </w:r>
      <w:r w:rsidRPr="00ED5FD8" w:rsidR="00CC2399">
        <w:rPr>
          <w:rFonts w:ascii="Times New Roman" w:hAnsi="Times New Roman"/>
          <w:szCs w:val="24"/>
          <w:lang w:val="sk-SK"/>
        </w:rPr>
        <w:t>u</w:t>
      </w:r>
      <w:r w:rsidRPr="00ED5FD8" w:rsidR="0033019A">
        <w:rPr>
          <w:rFonts w:ascii="Times New Roman" w:hAnsi="Times New Roman"/>
          <w:szCs w:val="24"/>
          <w:lang w:val="sk-SK"/>
        </w:rPr>
        <w:t xml:space="preserve"> 21</w:t>
      </w:r>
      <w:r w:rsidRPr="00ED5FD8" w:rsidR="000452B6">
        <w:rPr>
          <w:rFonts w:ascii="Times New Roman" w:hAnsi="Times New Roman"/>
          <w:szCs w:val="24"/>
          <w:lang w:val="sk-SK"/>
        </w:rPr>
        <w:t>.</w:t>
      </w:r>
    </w:p>
    <w:p w:rsidR="0033019A" w:rsidRPr="00ED5FD8" w:rsidP="00CC2399">
      <w:pPr>
        <w:bidi w:val="0"/>
        <w:jc w:val="both"/>
        <w:rPr>
          <w:rFonts w:ascii="Times New Roman" w:hAnsi="Times New Roman"/>
          <w:szCs w:val="24"/>
          <w:lang w:val="sk-SK"/>
        </w:rPr>
      </w:pPr>
    </w:p>
    <w:p w:rsidR="0033019A" w:rsidRPr="00ED5FD8" w:rsidP="0033019A">
      <w:pPr>
        <w:bidi w:val="0"/>
        <w:jc w:val="both"/>
        <w:rPr>
          <w:rFonts w:ascii="Times New Roman" w:hAnsi="Times New Roman"/>
          <w:szCs w:val="24"/>
          <w:lang w:val="sk-SK"/>
        </w:rPr>
      </w:pPr>
      <w:r w:rsidRPr="00ED5FD8">
        <w:rPr>
          <w:rFonts w:ascii="Times New Roman" w:hAnsi="Times New Roman"/>
          <w:szCs w:val="24"/>
          <w:lang w:val="sk-SK"/>
        </w:rPr>
        <w:t>3.</w:t>
        <w:tab/>
        <w:t>Ak príslušná inštitúcia jednej zmluvnej strany požiada príslušnú inštitúciu druhej zmluvnej strany o</w:t>
      </w:r>
      <w:r w:rsidRPr="00ED5FD8" w:rsidR="00FA405F">
        <w:rPr>
          <w:rFonts w:ascii="Times New Roman" w:hAnsi="Times New Roman"/>
          <w:szCs w:val="24"/>
          <w:lang w:val="sk-SK"/>
        </w:rPr>
        <w:t xml:space="preserve"> vykonanie </w:t>
      </w:r>
      <w:r w:rsidRPr="00ED5FD8">
        <w:rPr>
          <w:rFonts w:ascii="Times New Roman" w:hAnsi="Times New Roman"/>
          <w:szCs w:val="24"/>
          <w:lang w:val="sk-SK"/>
        </w:rPr>
        <w:t>lekárske</w:t>
      </w:r>
      <w:r w:rsidRPr="00ED5FD8" w:rsidR="00FA405F">
        <w:rPr>
          <w:rFonts w:ascii="Times New Roman" w:hAnsi="Times New Roman"/>
          <w:szCs w:val="24"/>
          <w:lang w:val="sk-SK"/>
        </w:rPr>
        <w:t>ho</w:t>
      </w:r>
      <w:r w:rsidRPr="00ED5FD8">
        <w:rPr>
          <w:rFonts w:ascii="Times New Roman" w:hAnsi="Times New Roman"/>
          <w:szCs w:val="24"/>
          <w:lang w:val="sk-SK"/>
        </w:rPr>
        <w:t xml:space="preserve"> vyšetreni</w:t>
      </w:r>
      <w:r w:rsidRPr="00ED5FD8" w:rsidR="00FA405F">
        <w:rPr>
          <w:rFonts w:ascii="Times New Roman" w:hAnsi="Times New Roman"/>
          <w:szCs w:val="24"/>
          <w:lang w:val="sk-SK"/>
        </w:rPr>
        <w:t>a</w:t>
      </w:r>
      <w:r w:rsidRPr="00ED5FD8">
        <w:rPr>
          <w:rFonts w:ascii="Times New Roman" w:hAnsi="Times New Roman"/>
          <w:szCs w:val="24"/>
          <w:lang w:val="sk-SK"/>
        </w:rPr>
        <w:t xml:space="preserve"> žiadateľa alebo poberateľa dávok, ktorý má bydlisko na území druhej zmluvnej strany, príslušná inštitúcia druhej zmluvnej strany zariadi toto lekárske vyšetrenie. Ak je lekárske vyšetrenie výlučne len pre potreby príslušnej inštitúcie, ktorá takéto vyšetrenie požaduje, táto príslušná inštitúcia uhradí náklady s tým spojené príslušnej inštitúcii druhej zmluvnej strany. Ak je však lekárske vyšetrenie potrebné pre obidve príslušné inštitúcie, náklady sa nebudú uhrádzať.</w:t>
      </w:r>
      <w:r w:rsidRPr="00ED5FD8" w:rsidR="005C6C03">
        <w:rPr>
          <w:rFonts w:ascii="Times New Roman" w:hAnsi="Times New Roman"/>
          <w:szCs w:val="24"/>
          <w:lang w:val="sk-SK"/>
        </w:rPr>
        <w:t xml:space="preserve"> </w:t>
      </w:r>
    </w:p>
    <w:p w:rsidR="0033019A" w:rsidRPr="00ED5FD8" w:rsidP="00CC2399">
      <w:pPr>
        <w:bidi w:val="0"/>
        <w:jc w:val="both"/>
        <w:rPr>
          <w:rFonts w:ascii="Times New Roman" w:hAnsi="Times New Roman"/>
          <w:b/>
          <w:szCs w:val="24"/>
          <w:lang w:val="sk-SK"/>
        </w:rPr>
      </w:pPr>
    </w:p>
    <w:p w:rsidR="00882791" w:rsidRPr="00ED5FD8" w:rsidP="002966CB">
      <w:pPr>
        <w:bidi w:val="0"/>
        <w:jc w:val="both"/>
        <w:rPr>
          <w:rFonts w:ascii="Times New Roman" w:hAnsi="Times New Roman"/>
          <w:szCs w:val="24"/>
          <w:lang w:val="sk-SK"/>
        </w:rPr>
      </w:pPr>
      <w:r w:rsidRPr="00ED5FD8" w:rsidR="0033019A">
        <w:rPr>
          <w:rFonts w:ascii="Times New Roman" w:hAnsi="Times New Roman"/>
          <w:szCs w:val="24"/>
          <w:lang w:val="sk-SK"/>
        </w:rPr>
        <w:t>4</w:t>
      </w:r>
      <w:r w:rsidRPr="00ED5FD8">
        <w:rPr>
          <w:rFonts w:ascii="Times New Roman" w:hAnsi="Times New Roman"/>
          <w:szCs w:val="24"/>
          <w:lang w:val="sk-SK"/>
        </w:rPr>
        <w:t>.</w:t>
        <w:tab/>
      </w:r>
      <w:r w:rsidRPr="00ED5FD8" w:rsidR="005C6C03">
        <w:rPr>
          <w:rFonts w:ascii="Times New Roman" w:hAnsi="Times New Roman"/>
          <w:szCs w:val="24"/>
          <w:lang w:val="sk-SK"/>
        </w:rPr>
        <w:t xml:space="preserve">Výklad ustanovení odseku 1 </w:t>
      </w:r>
      <w:r w:rsidRPr="00ED5FD8" w:rsidR="003C3516">
        <w:rPr>
          <w:rFonts w:ascii="Times New Roman" w:hAnsi="Times New Roman"/>
          <w:szCs w:val="24"/>
          <w:lang w:val="sk-SK"/>
        </w:rPr>
        <w:t>za žiadnych okolností neukladá p</w:t>
      </w:r>
      <w:r w:rsidRPr="00ED5FD8" w:rsidR="00E55A79">
        <w:rPr>
          <w:rFonts w:ascii="Times New Roman" w:hAnsi="Times New Roman"/>
          <w:szCs w:val="24"/>
          <w:lang w:val="sk-SK"/>
        </w:rPr>
        <w:t xml:space="preserve">ríslušnému úradu alebo </w:t>
      </w:r>
      <w:r w:rsidRPr="00ED5FD8" w:rsidR="003C3516">
        <w:rPr>
          <w:rFonts w:ascii="Times New Roman" w:hAnsi="Times New Roman"/>
          <w:szCs w:val="24"/>
          <w:lang w:val="sk-SK"/>
        </w:rPr>
        <w:t>p</w:t>
      </w:r>
      <w:r w:rsidRPr="00ED5FD8" w:rsidR="0033019A">
        <w:rPr>
          <w:rFonts w:ascii="Times New Roman" w:hAnsi="Times New Roman"/>
          <w:szCs w:val="24"/>
          <w:lang w:val="sk-SK"/>
        </w:rPr>
        <w:t xml:space="preserve">ríslušnej </w:t>
      </w:r>
      <w:r w:rsidRPr="00ED5FD8" w:rsidR="00D80202">
        <w:rPr>
          <w:rFonts w:ascii="Times New Roman" w:hAnsi="Times New Roman"/>
          <w:szCs w:val="24"/>
          <w:lang w:val="sk-SK"/>
        </w:rPr>
        <w:t>i</w:t>
      </w:r>
      <w:r w:rsidRPr="00ED5FD8" w:rsidR="0033019A">
        <w:rPr>
          <w:rFonts w:ascii="Times New Roman" w:hAnsi="Times New Roman"/>
          <w:szCs w:val="24"/>
          <w:lang w:val="sk-SK"/>
        </w:rPr>
        <w:t>nštitúci</w:t>
      </w:r>
      <w:r w:rsidRPr="00ED5FD8" w:rsidR="00EA12F3">
        <w:rPr>
          <w:rFonts w:ascii="Times New Roman" w:hAnsi="Times New Roman"/>
          <w:szCs w:val="24"/>
          <w:lang w:val="sk-SK"/>
        </w:rPr>
        <w:t>i</w:t>
      </w:r>
      <w:r w:rsidRPr="00ED5FD8" w:rsidR="00E55A79">
        <w:rPr>
          <w:rFonts w:ascii="Times New Roman" w:hAnsi="Times New Roman"/>
          <w:szCs w:val="24"/>
          <w:lang w:val="sk-SK"/>
        </w:rPr>
        <w:t xml:space="preserve"> </w:t>
      </w:r>
      <w:r w:rsidRPr="00ED5FD8" w:rsidR="002966CB">
        <w:rPr>
          <w:rFonts w:ascii="Times New Roman" w:hAnsi="Times New Roman"/>
          <w:szCs w:val="24"/>
          <w:lang w:val="sk-SK"/>
        </w:rPr>
        <w:t>z</w:t>
      </w:r>
      <w:r w:rsidRPr="00ED5FD8" w:rsidR="00E55A79">
        <w:rPr>
          <w:rFonts w:ascii="Times New Roman" w:hAnsi="Times New Roman"/>
          <w:szCs w:val="24"/>
          <w:lang w:val="sk-SK"/>
        </w:rPr>
        <w:t xml:space="preserve">mluvnej strany povinnosť:  </w:t>
      </w:r>
    </w:p>
    <w:p w:rsidR="00882791" w:rsidRPr="00ED5FD8">
      <w:pPr>
        <w:bidi w:val="0"/>
        <w:rPr>
          <w:rFonts w:ascii="Times New Roman" w:hAnsi="Times New Roman"/>
          <w:szCs w:val="24"/>
          <w:lang w:val="sk-SK"/>
        </w:rPr>
      </w:pPr>
    </w:p>
    <w:p w:rsidR="00882791" w:rsidRPr="00ED5FD8" w:rsidP="0055076F">
      <w:pPr>
        <w:pStyle w:val="BodyText"/>
        <w:bidi w:val="0"/>
        <w:ind w:left="1418" w:hanging="709"/>
        <w:jc w:val="both"/>
        <w:rPr>
          <w:rFonts w:ascii="Times New Roman" w:hAnsi="Times New Roman"/>
          <w:color w:val="auto"/>
          <w:szCs w:val="24"/>
          <w:lang w:val="sk-SK"/>
        </w:rPr>
      </w:pPr>
      <w:r w:rsidRPr="00ED5FD8" w:rsidR="00E55A79">
        <w:rPr>
          <w:rFonts w:ascii="Times New Roman" w:hAnsi="Times New Roman"/>
          <w:color w:val="auto"/>
          <w:szCs w:val="24"/>
          <w:lang w:val="sk-SK"/>
        </w:rPr>
        <w:t>a)</w:t>
      </w:r>
      <w:r w:rsidRPr="00ED5FD8">
        <w:rPr>
          <w:rFonts w:ascii="Times New Roman" w:hAnsi="Times New Roman"/>
          <w:color w:val="auto"/>
          <w:szCs w:val="24"/>
          <w:lang w:val="sk-SK"/>
        </w:rPr>
        <w:tab/>
      </w:r>
      <w:r w:rsidRPr="00ED5FD8" w:rsidR="00173D62">
        <w:rPr>
          <w:rFonts w:ascii="Times New Roman" w:hAnsi="Times New Roman"/>
          <w:color w:val="auto"/>
          <w:szCs w:val="24"/>
          <w:lang w:val="sk-SK"/>
        </w:rPr>
        <w:t xml:space="preserve">vykonávať akékoľvek </w:t>
      </w:r>
      <w:r w:rsidRPr="00ED5FD8" w:rsidR="002966CB">
        <w:rPr>
          <w:rFonts w:ascii="Times New Roman" w:hAnsi="Times New Roman"/>
          <w:color w:val="auto"/>
          <w:szCs w:val="24"/>
          <w:lang w:val="sk-SK"/>
        </w:rPr>
        <w:t>správne</w:t>
      </w:r>
      <w:r w:rsidRPr="00ED5FD8" w:rsidR="00173D62">
        <w:rPr>
          <w:rFonts w:ascii="Times New Roman" w:hAnsi="Times New Roman"/>
          <w:color w:val="auto"/>
          <w:szCs w:val="24"/>
          <w:lang w:val="sk-SK"/>
        </w:rPr>
        <w:t xml:space="preserve"> opatr</w:t>
      </w:r>
      <w:r w:rsidRPr="00ED5FD8" w:rsidR="005C6C03">
        <w:rPr>
          <w:rFonts w:ascii="Times New Roman" w:hAnsi="Times New Roman"/>
          <w:color w:val="auto"/>
          <w:szCs w:val="24"/>
          <w:lang w:val="sk-SK"/>
        </w:rPr>
        <w:t>enia, ktoré by boli v </w:t>
      </w:r>
      <w:r w:rsidRPr="00ED5FD8" w:rsidR="0033019A">
        <w:rPr>
          <w:rFonts w:ascii="Times New Roman" w:hAnsi="Times New Roman"/>
          <w:color w:val="auto"/>
          <w:szCs w:val="24"/>
          <w:lang w:val="sk-SK"/>
        </w:rPr>
        <w:t>rozpore s </w:t>
      </w:r>
      <w:r w:rsidRPr="00ED5FD8" w:rsidR="00173D62">
        <w:rPr>
          <w:rFonts w:ascii="Times New Roman" w:hAnsi="Times New Roman"/>
          <w:color w:val="auto"/>
          <w:szCs w:val="24"/>
          <w:lang w:val="sk-SK"/>
        </w:rPr>
        <w:t xml:space="preserve">právnymi predpismi alebo praxou jednej alebo druhej </w:t>
      </w:r>
      <w:r w:rsidRPr="00ED5FD8" w:rsidR="002966CB">
        <w:rPr>
          <w:rFonts w:ascii="Times New Roman" w:hAnsi="Times New Roman"/>
          <w:color w:val="auto"/>
          <w:szCs w:val="24"/>
          <w:lang w:val="sk-SK"/>
        </w:rPr>
        <w:t>z</w:t>
      </w:r>
      <w:r w:rsidRPr="00ED5FD8" w:rsidR="00173D62">
        <w:rPr>
          <w:rFonts w:ascii="Times New Roman" w:hAnsi="Times New Roman"/>
          <w:color w:val="auto"/>
          <w:szCs w:val="24"/>
          <w:lang w:val="sk-SK"/>
        </w:rPr>
        <w:t>mluvnej strany</w:t>
      </w:r>
      <w:r w:rsidRPr="00ED5FD8" w:rsidR="005C6C03">
        <w:rPr>
          <w:rFonts w:ascii="Times New Roman" w:hAnsi="Times New Roman"/>
          <w:color w:val="auto"/>
          <w:szCs w:val="24"/>
          <w:lang w:val="sk-SK"/>
        </w:rPr>
        <w:t xml:space="preserve">, </w:t>
      </w:r>
      <w:r w:rsidRPr="00ED5FD8" w:rsidR="00405EE9">
        <w:rPr>
          <w:rFonts w:ascii="Times New Roman" w:hAnsi="Times New Roman"/>
          <w:color w:val="auto"/>
          <w:szCs w:val="24"/>
          <w:lang w:val="sk-SK"/>
        </w:rPr>
        <w:t xml:space="preserve"> alebo</w:t>
      </w:r>
    </w:p>
    <w:p w:rsidR="00882791" w:rsidRPr="00ED5FD8" w:rsidP="0055076F">
      <w:pPr>
        <w:pStyle w:val="BodyText"/>
        <w:bidi w:val="0"/>
        <w:ind w:left="1418" w:hanging="709"/>
        <w:jc w:val="both"/>
        <w:rPr>
          <w:rFonts w:ascii="Times New Roman" w:hAnsi="Times New Roman"/>
          <w:color w:val="auto"/>
          <w:szCs w:val="24"/>
          <w:lang w:val="sk-SK"/>
        </w:rPr>
      </w:pPr>
    </w:p>
    <w:p w:rsidR="00882791" w:rsidRPr="00ED5FD8" w:rsidP="002966CB">
      <w:pPr>
        <w:pStyle w:val="BodyText"/>
        <w:bidi w:val="0"/>
        <w:ind w:left="1418" w:hanging="709"/>
        <w:jc w:val="both"/>
        <w:rPr>
          <w:rFonts w:ascii="Times New Roman" w:hAnsi="Times New Roman"/>
          <w:color w:val="auto"/>
          <w:szCs w:val="24"/>
          <w:lang w:val="sk-SK"/>
        </w:rPr>
      </w:pPr>
      <w:r w:rsidRPr="00ED5FD8" w:rsidR="00173D62">
        <w:rPr>
          <w:rFonts w:ascii="Times New Roman" w:hAnsi="Times New Roman"/>
          <w:color w:val="auto"/>
          <w:szCs w:val="24"/>
          <w:lang w:val="sk-SK"/>
        </w:rPr>
        <w:t>b)</w:t>
      </w:r>
      <w:r w:rsidRPr="00ED5FD8">
        <w:rPr>
          <w:rFonts w:ascii="Times New Roman" w:hAnsi="Times New Roman"/>
          <w:color w:val="auto"/>
          <w:szCs w:val="24"/>
          <w:lang w:val="sk-SK"/>
        </w:rPr>
        <w:tab/>
      </w:r>
      <w:r w:rsidRPr="00ED5FD8" w:rsidR="00173D62">
        <w:rPr>
          <w:rFonts w:ascii="Times New Roman" w:hAnsi="Times New Roman"/>
          <w:color w:val="auto"/>
          <w:szCs w:val="24"/>
          <w:lang w:val="sk-SK"/>
        </w:rPr>
        <w:t xml:space="preserve">poskytovať informácie, ktoré nie je možné </w:t>
      </w:r>
      <w:r w:rsidR="00E30506">
        <w:rPr>
          <w:rFonts w:ascii="Times New Roman" w:hAnsi="Times New Roman"/>
          <w:color w:val="auto"/>
          <w:szCs w:val="24"/>
          <w:lang w:val="sk-SK"/>
        </w:rPr>
        <w:t>poskytnúť</w:t>
      </w:r>
      <w:r w:rsidRPr="00ED5FD8" w:rsidR="00173D62">
        <w:rPr>
          <w:rFonts w:ascii="Times New Roman" w:hAnsi="Times New Roman"/>
          <w:color w:val="auto"/>
          <w:szCs w:val="24"/>
          <w:lang w:val="sk-SK"/>
        </w:rPr>
        <w:t xml:space="preserve"> </w:t>
      </w:r>
      <w:r w:rsidRPr="00ED5FD8" w:rsidR="0055076F">
        <w:rPr>
          <w:rFonts w:ascii="Times New Roman" w:hAnsi="Times New Roman"/>
          <w:color w:val="auto"/>
          <w:szCs w:val="24"/>
          <w:lang w:val="sk-SK"/>
        </w:rPr>
        <w:t>podľa</w:t>
      </w:r>
      <w:r w:rsidRPr="00ED5FD8" w:rsidR="00173D62">
        <w:rPr>
          <w:rFonts w:ascii="Times New Roman" w:hAnsi="Times New Roman"/>
          <w:color w:val="auto"/>
          <w:szCs w:val="24"/>
          <w:lang w:val="sk-SK"/>
        </w:rPr>
        <w:t xml:space="preserve"> právny</w:t>
      </w:r>
      <w:r w:rsidRPr="00ED5FD8" w:rsidR="0055076F">
        <w:rPr>
          <w:rFonts w:ascii="Times New Roman" w:hAnsi="Times New Roman"/>
          <w:color w:val="auto"/>
          <w:szCs w:val="24"/>
          <w:lang w:val="sk-SK"/>
        </w:rPr>
        <w:t>ch</w:t>
      </w:r>
      <w:r w:rsidRPr="00ED5FD8" w:rsidR="0067542E">
        <w:rPr>
          <w:rFonts w:ascii="Times New Roman" w:hAnsi="Times New Roman"/>
          <w:color w:val="auto"/>
          <w:szCs w:val="24"/>
          <w:lang w:val="sk-SK"/>
        </w:rPr>
        <w:t xml:space="preserve"> predpis</w:t>
      </w:r>
      <w:r w:rsidRPr="00ED5FD8" w:rsidR="0055076F">
        <w:rPr>
          <w:rFonts w:ascii="Times New Roman" w:hAnsi="Times New Roman"/>
          <w:color w:val="auto"/>
          <w:szCs w:val="24"/>
          <w:lang w:val="sk-SK"/>
        </w:rPr>
        <w:t>ov</w:t>
      </w:r>
      <w:r w:rsidRPr="00ED5FD8" w:rsidR="0067542E">
        <w:rPr>
          <w:rFonts w:ascii="Times New Roman" w:hAnsi="Times New Roman"/>
          <w:color w:val="auto"/>
          <w:szCs w:val="24"/>
          <w:lang w:val="sk-SK"/>
        </w:rPr>
        <w:t xml:space="preserve"> alebo </w:t>
      </w:r>
      <w:r w:rsidRPr="00ED5FD8" w:rsidR="00173D62">
        <w:rPr>
          <w:rFonts w:ascii="Times New Roman" w:hAnsi="Times New Roman"/>
          <w:color w:val="auto"/>
          <w:szCs w:val="24"/>
          <w:lang w:val="sk-SK"/>
        </w:rPr>
        <w:t>obvykl</w:t>
      </w:r>
      <w:r w:rsidRPr="00ED5FD8" w:rsidR="0067542E">
        <w:rPr>
          <w:rFonts w:ascii="Times New Roman" w:hAnsi="Times New Roman"/>
          <w:color w:val="auto"/>
          <w:szCs w:val="24"/>
          <w:lang w:val="sk-SK"/>
        </w:rPr>
        <w:t xml:space="preserve">ým </w:t>
      </w:r>
      <w:r w:rsidRPr="00ED5FD8" w:rsidR="002966CB">
        <w:rPr>
          <w:rFonts w:ascii="Times New Roman" w:hAnsi="Times New Roman"/>
          <w:color w:val="auto"/>
          <w:szCs w:val="24"/>
          <w:lang w:val="sk-SK"/>
        </w:rPr>
        <w:t>správnym</w:t>
      </w:r>
      <w:r w:rsidRPr="00ED5FD8" w:rsidR="0067542E">
        <w:rPr>
          <w:rFonts w:ascii="Times New Roman" w:hAnsi="Times New Roman"/>
          <w:color w:val="auto"/>
          <w:szCs w:val="24"/>
          <w:lang w:val="sk-SK"/>
        </w:rPr>
        <w:t xml:space="preserve"> postupom jednej alebo druhej </w:t>
      </w:r>
      <w:r w:rsidRPr="00ED5FD8" w:rsidR="002966CB">
        <w:rPr>
          <w:rFonts w:ascii="Times New Roman" w:hAnsi="Times New Roman"/>
          <w:color w:val="auto"/>
          <w:szCs w:val="24"/>
          <w:lang w:val="sk-SK"/>
        </w:rPr>
        <w:t>z</w:t>
      </w:r>
      <w:r w:rsidRPr="00ED5FD8" w:rsidR="0067542E">
        <w:rPr>
          <w:rFonts w:ascii="Times New Roman" w:hAnsi="Times New Roman"/>
          <w:color w:val="auto"/>
          <w:szCs w:val="24"/>
          <w:lang w:val="sk-SK"/>
        </w:rPr>
        <w:t>mluvnej strany</w:t>
      </w:r>
      <w:r w:rsidRPr="00ED5FD8" w:rsidR="00173D62">
        <w:rPr>
          <w:rFonts w:ascii="Times New Roman" w:hAnsi="Times New Roman"/>
          <w:color w:val="auto"/>
          <w:szCs w:val="24"/>
          <w:lang w:val="sk-SK"/>
        </w:rPr>
        <w:t>.</w:t>
      </w:r>
    </w:p>
    <w:p w:rsidR="00882791" w:rsidRPr="00ED5FD8">
      <w:pPr>
        <w:bidi w:val="0"/>
        <w:rPr>
          <w:rFonts w:ascii="Times New Roman" w:hAnsi="Times New Roman"/>
          <w:szCs w:val="24"/>
          <w:lang w:val="sk-SK"/>
        </w:rPr>
      </w:pPr>
    </w:p>
    <w:p w:rsidR="00882791" w:rsidRPr="00ED5FD8" w:rsidP="002966CB">
      <w:pPr>
        <w:pStyle w:val="BodyText"/>
        <w:bidi w:val="0"/>
        <w:jc w:val="both"/>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CF5862">
        <w:rPr>
          <w:rFonts w:ascii="Times New Roman" w:hAnsi="Times New Roman"/>
          <w:b/>
          <w:color w:val="auto"/>
          <w:szCs w:val="24"/>
          <w:lang w:val="sk-SK"/>
        </w:rPr>
        <w:t>Článok 2</w:t>
      </w:r>
      <w:r w:rsidRPr="00ED5FD8" w:rsidR="0055076F">
        <w:rPr>
          <w:rFonts w:ascii="Times New Roman" w:hAnsi="Times New Roman"/>
          <w:b/>
          <w:color w:val="auto"/>
          <w:szCs w:val="24"/>
          <w:lang w:val="sk-SK"/>
        </w:rPr>
        <w:t>1</w:t>
      </w:r>
    </w:p>
    <w:p w:rsidR="00882791" w:rsidRPr="00ED5FD8" w:rsidP="002966CB">
      <w:pPr>
        <w:pStyle w:val="BodyText"/>
        <w:bidi w:val="0"/>
        <w:jc w:val="center"/>
        <w:rPr>
          <w:rFonts w:ascii="Times New Roman" w:hAnsi="Times New Roman"/>
          <w:b/>
          <w:color w:val="auto"/>
          <w:szCs w:val="24"/>
          <w:lang w:val="sk-SK"/>
        </w:rPr>
      </w:pPr>
      <w:r w:rsidRPr="00ED5FD8" w:rsidR="002966CB">
        <w:rPr>
          <w:rFonts w:ascii="Times New Roman" w:hAnsi="Times New Roman"/>
          <w:b/>
          <w:color w:val="auto"/>
          <w:szCs w:val="24"/>
          <w:lang w:val="sk-SK"/>
        </w:rPr>
        <w:t>Vykonávaci</w:t>
      </w:r>
      <w:r w:rsidRPr="00ED5FD8" w:rsidR="00752304">
        <w:rPr>
          <w:rFonts w:ascii="Times New Roman" w:hAnsi="Times New Roman"/>
          <w:b/>
          <w:color w:val="auto"/>
          <w:szCs w:val="24"/>
          <w:lang w:val="sk-SK"/>
        </w:rPr>
        <w:t>a</w:t>
      </w:r>
      <w:r w:rsidRPr="00ED5FD8" w:rsidR="002966CB">
        <w:rPr>
          <w:rFonts w:ascii="Times New Roman" w:hAnsi="Times New Roman"/>
          <w:b/>
          <w:color w:val="auto"/>
          <w:szCs w:val="24"/>
          <w:lang w:val="sk-SK"/>
        </w:rPr>
        <w:t xml:space="preserve"> dohoda</w:t>
      </w:r>
    </w:p>
    <w:p w:rsidR="00752304" w:rsidRPr="00ED5FD8" w:rsidP="00C944BF">
      <w:pPr>
        <w:pStyle w:val="BodyText"/>
        <w:bidi w:val="0"/>
        <w:jc w:val="both"/>
        <w:rPr>
          <w:rFonts w:ascii="Times New Roman" w:hAnsi="Times New Roman"/>
          <w:color w:val="auto"/>
          <w:szCs w:val="24"/>
          <w:lang w:val="sk-SK"/>
        </w:rPr>
      </w:pPr>
    </w:p>
    <w:p w:rsidR="00882791" w:rsidRPr="00ED5FD8" w:rsidP="00C944BF">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r>
      <w:r w:rsidRPr="00ED5FD8" w:rsidR="00EB5B1E">
        <w:rPr>
          <w:rFonts w:ascii="Times New Roman" w:hAnsi="Times New Roman"/>
          <w:color w:val="auto"/>
          <w:szCs w:val="24"/>
          <w:lang w:val="sk-SK"/>
        </w:rPr>
        <w:t>Príslušné úrady</w:t>
      </w:r>
      <w:r w:rsidRPr="00ED5FD8" w:rsidR="00FD3DF5">
        <w:rPr>
          <w:rFonts w:ascii="Times New Roman" w:hAnsi="Times New Roman"/>
          <w:color w:val="auto"/>
          <w:szCs w:val="24"/>
          <w:lang w:val="sk-SK"/>
        </w:rPr>
        <w:t xml:space="preserve"> </w:t>
      </w:r>
      <w:r w:rsidRPr="00ED5FD8" w:rsidR="002966CB">
        <w:rPr>
          <w:rFonts w:ascii="Times New Roman" w:hAnsi="Times New Roman"/>
          <w:color w:val="auto"/>
          <w:szCs w:val="24"/>
          <w:lang w:val="sk-SK"/>
        </w:rPr>
        <w:t>z</w:t>
      </w:r>
      <w:r w:rsidRPr="00ED5FD8" w:rsidR="00FD3DF5">
        <w:rPr>
          <w:rFonts w:ascii="Times New Roman" w:hAnsi="Times New Roman"/>
          <w:color w:val="auto"/>
          <w:szCs w:val="24"/>
          <w:lang w:val="sk-SK"/>
        </w:rPr>
        <w:t xml:space="preserve">mluvných strán </w:t>
      </w:r>
      <w:r w:rsidRPr="00ED5FD8" w:rsidR="00C944BF">
        <w:rPr>
          <w:rFonts w:ascii="Times New Roman" w:hAnsi="Times New Roman"/>
          <w:color w:val="auto"/>
          <w:szCs w:val="24"/>
          <w:lang w:val="sk-SK"/>
        </w:rPr>
        <w:t>dohodnú</w:t>
      </w:r>
      <w:r w:rsidRPr="00ED5FD8" w:rsidR="00FD3DF5">
        <w:rPr>
          <w:rFonts w:ascii="Times New Roman" w:hAnsi="Times New Roman"/>
          <w:color w:val="auto"/>
          <w:szCs w:val="24"/>
          <w:lang w:val="sk-SK"/>
        </w:rPr>
        <w:t xml:space="preserve"> </w:t>
      </w:r>
      <w:r w:rsidRPr="00ED5FD8" w:rsidR="005C6C03">
        <w:rPr>
          <w:rFonts w:ascii="Times New Roman" w:hAnsi="Times New Roman"/>
          <w:color w:val="auto"/>
          <w:szCs w:val="24"/>
          <w:lang w:val="sk-SK"/>
        </w:rPr>
        <w:t>vo </w:t>
      </w:r>
      <w:r w:rsidRPr="00ED5FD8" w:rsidR="00C944BF">
        <w:rPr>
          <w:rFonts w:ascii="Times New Roman" w:hAnsi="Times New Roman"/>
          <w:color w:val="auto"/>
          <w:szCs w:val="24"/>
          <w:lang w:val="sk-SK"/>
        </w:rPr>
        <w:t>vykonávac</w:t>
      </w:r>
      <w:r w:rsidRPr="00ED5FD8" w:rsidR="0055076F">
        <w:rPr>
          <w:rFonts w:ascii="Times New Roman" w:hAnsi="Times New Roman"/>
          <w:color w:val="auto"/>
          <w:szCs w:val="24"/>
          <w:lang w:val="sk-SK"/>
        </w:rPr>
        <w:t>ej</w:t>
      </w:r>
      <w:r w:rsidRPr="00ED5FD8" w:rsidR="00C944BF">
        <w:rPr>
          <w:rFonts w:ascii="Times New Roman" w:hAnsi="Times New Roman"/>
          <w:color w:val="auto"/>
          <w:szCs w:val="24"/>
          <w:lang w:val="sk-SK"/>
        </w:rPr>
        <w:t xml:space="preserve"> dohod</w:t>
      </w:r>
      <w:r w:rsidRPr="00ED5FD8" w:rsidR="0055076F">
        <w:rPr>
          <w:rFonts w:ascii="Times New Roman" w:hAnsi="Times New Roman"/>
          <w:color w:val="auto"/>
          <w:szCs w:val="24"/>
          <w:lang w:val="sk-SK"/>
        </w:rPr>
        <w:t>e</w:t>
      </w:r>
      <w:r w:rsidRPr="00ED5FD8" w:rsidR="00F80585">
        <w:rPr>
          <w:rFonts w:ascii="Times New Roman" w:hAnsi="Times New Roman"/>
          <w:color w:val="auto"/>
          <w:szCs w:val="24"/>
          <w:lang w:val="sk-SK"/>
        </w:rPr>
        <w:t xml:space="preserve"> nevyhnutné opatrenia</w:t>
      </w:r>
      <w:r w:rsidRPr="00ED5FD8" w:rsidR="005C6C03">
        <w:rPr>
          <w:rFonts w:ascii="Times New Roman" w:hAnsi="Times New Roman"/>
          <w:color w:val="auto"/>
          <w:szCs w:val="24"/>
          <w:lang w:val="sk-SK"/>
        </w:rPr>
        <w:t xml:space="preserve"> </w:t>
      </w:r>
      <w:r w:rsidRPr="00ED5FD8" w:rsidR="00FD3DF5">
        <w:rPr>
          <w:rFonts w:ascii="Times New Roman" w:hAnsi="Times New Roman"/>
          <w:color w:val="auto"/>
          <w:szCs w:val="24"/>
          <w:lang w:val="sk-SK"/>
        </w:rPr>
        <w:t xml:space="preserve">potrebné </w:t>
      </w:r>
      <w:r w:rsidRPr="00ED5FD8" w:rsidR="00C944BF">
        <w:rPr>
          <w:rFonts w:ascii="Times New Roman" w:hAnsi="Times New Roman"/>
          <w:color w:val="auto"/>
          <w:szCs w:val="24"/>
          <w:lang w:val="sk-SK"/>
        </w:rPr>
        <w:t>na vykonávanie</w:t>
      </w:r>
      <w:r w:rsidRPr="00ED5FD8" w:rsidR="00FD3DF5">
        <w:rPr>
          <w:rFonts w:ascii="Times New Roman" w:hAnsi="Times New Roman"/>
          <w:color w:val="auto"/>
          <w:szCs w:val="24"/>
          <w:lang w:val="sk-SK"/>
        </w:rPr>
        <w:t xml:space="preserve"> tejto </w:t>
      </w:r>
      <w:r w:rsidRPr="00ED5FD8" w:rsidR="00C944BF">
        <w:rPr>
          <w:rFonts w:ascii="Times New Roman" w:hAnsi="Times New Roman"/>
          <w:color w:val="auto"/>
          <w:szCs w:val="24"/>
          <w:lang w:val="sk-SK"/>
        </w:rPr>
        <w:t>z</w:t>
      </w:r>
      <w:r w:rsidRPr="00ED5FD8" w:rsidR="00EB5B1E">
        <w:rPr>
          <w:rFonts w:ascii="Times New Roman" w:hAnsi="Times New Roman"/>
          <w:color w:val="auto"/>
          <w:szCs w:val="24"/>
          <w:lang w:val="sk-SK"/>
        </w:rPr>
        <w:t>mluvy</w:t>
      </w:r>
      <w:r w:rsidRPr="00ED5FD8" w:rsidR="00FD3DF5">
        <w:rPr>
          <w:rFonts w:ascii="Times New Roman" w:hAnsi="Times New Roman"/>
          <w:color w:val="auto"/>
          <w:szCs w:val="24"/>
          <w:lang w:val="sk-SK"/>
        </w:rPr>
        <w:t>.</w:t>
      </w:r>
      <w:r w:rsidRPr="00ED5FD8" w:rsidR="005C6C03">
        <w:rPr>
          <w:rFonts w:ascii="Times New Roman" w:hAnsi="Times New Roman"/>
          <w:color w:val="auto"/>
          <w:szCs w:val="24"/>
          <w:lang w:val="sk-SK"/>
        </w:rPr>
        <w:t xml:space="preserve"> </w:t>
      </w:r>
    </w:p>
    <w:p w:rsidR="00882791" w:rsidRPr="00ED5FD8">
      <w:pPr>
        <w:pStyle w:val="BodyText"/>
        <w:bidi w:val="0"/>
        <w:rPr>
          <w:rFonts w:ascii="Times New Roman" w:hAnsi="Times New Roman"/>
          <w:color w:val="auto"/>
          <w:szCs w:val="24"/>
          <w:lang w:val="sk-SK"/>
        </w:rPr>
      </w:pPr>
    </w:p>
    <w:p w:rsidR="00882791" w:rsidRPr="00ED5FD8" w:rsidP="002966CB">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r>
      <w:r w:rsidRPr="00ED5FD8" w:rsidR="00EB5B1E">
        <w:rPr>
          <w:rFonts w:ascii="Times New Roman" w:hAnsi="Times New Roman"/>
          <w:color w:val="auto"/>
          <w:szCs w:val="24"/>
          <w:lang w:val="sk-SK"/>
        </w:rPr>
        <w:t xml:space="preserve">Príslušné úrady </w:t>
      </w:r>
      <w:r w:rsidRPr="00ED5FD8" w:rsidR="00C944BF">
        <w:rPr>
          <w:rFonts w:ascii="Times New Roman" w:hAnsi="Times New Roman"/>
          <w:color w:val="auto"/>
          <w:szCs w:val="24"/>
          <w:lang w:val="sk-SK"/>
        </w:rPr>
        <w:t>určia</w:t>
      </w:r>
      <w:r w:rsidRPr="00ED5FD8" w:rsidR="00EB5B1E">
        <w:rPr>
          <w:rFonts w:ascii="Times New Roman" w:hAnsi="Times New Roman"/>
          <w:color w:val="auto"/>
          <w:szCs w:val="24"/>
          <w:lang w:val="sk-SK"/>
        </w:rPr>
        <w:t xml:space="preserve"> </w:t>
      </w:r>
      <w:r w:rsidRPr="00ED5FD8" w:rsidR="00C944BF">
        <w:rPr>
          <w:rFonts w:ascii="Times New Roman" w:hAnsi="Times New Roman"/>
          <w:color w:val="auto"/>
          <w:szCs w:val="24"/>
          <w:lang w:val="sk-SK"/>
        </w:rPr>
        <w:t>kontaktné miesta</w:t>
      </w:r>
      <w:r w:rsidRPr="00ED5FD8" w:rsidR="00EB5B1E">
        <w:rPr>
          <w:rFonts w:ascii="Times New Roman" w:hAnsi="Times New Roman"/>
          <w:color w:val="auto"/>
          <w:szCs w:val="24"/>
          <w:lang w:val="sk-SK"/>
        </w:rPr>
        <w:t>, ktor</w:t>
      </w:r>
      <w:r w:rsidRPr="00ED5FD8" w:rsidR="00F80585">
        <w:rPr>
          <w:rFonts w:ascii="Times New Roman" w:hAnsi="Times New Roman"/>
          <w:color w:val="auto"/>
          <w:szCs w:val="24"/>
          <w:lang w:val="sk-SK"/>
        </w:rPr>
        <w:t>é</w:t>
      </w:r>
      <w:r w:rsidRPr="00ED5FD8" w:rsidR="00EB5B1E">
        <w:rPr>
          <w:rFonts w:ascii="Times New Roman" w:hAnsi="Times New Roman"/>
          <w:color w:val="auto"/>
          <w:szCs w:val="24"/>
          <w:lang w:val="sk-SK"/>
        </w:rPr>
        <w:t xml:space="preserve"> bud</w:t>
      </w:r>
      <w:r w:rsidRPr="00ED5FD8" w:rsidR="00F80585">
        <w:rPr>
          <w:rFonts w:ascii="Times New Roman" w:hAnsi="Times New Roman"/>
          <w:color w:val="auto"/>
          <w:szCs w:val="24"/>
          <w:lang w:val="sk-SK"/>
        </w:rPr>
        <w:t>ú</w:t>
      </w:r>
      <w:r w:rsidRPr="00ED5FD8" w:rsidR="00EB5B1E">
        <w:rPr>
          <w:rFonts w:ascii="Times New Roman" w:hAnsi="Times New Roman"/>
          <w:color w:val="auto"/>
          <w:szCs w:val="24"/>
          <w:lang w:val="sk-SK"/>
        </w:rPr>
        <w:t xml:space="preserve"> uveden</w:t>
      </w:r>
      <w:r w:rsidRPr="00ED5FD8" w:rsidR="00F80585">
        <w:rPr>
          <w:rFonts w:ascii="Times New Roman" w:hAnsi="Times New Roman"/>
          <w:color w:val="auto"/>
          <w:szCs w:val="24"/>
          <w:lang w:val="sk-SK"/>
        </w:rPr>
        <w:t>é</w:t>
      </w:r>
      <w:r w:rsidRPr="00ED5FD8" w:rsidR="00EB5B1E">
        <w:rPr>
          <w:rFonts w:ascii="Times New Roman" w:hAnsi="Times New Roman"/>
          <w:color w:val="auto"/>
          <w:szCs w:val="24"/>
          <w:lang w:val="sk-SK"/>
        </w:rPr>
        <w:t xml:space="preserve"> v</w:t>
      </w:r>
      <w:r w:rsidRPr="00ED5FD8" w:rsidR="00C944BF">
        <w:rPr>
          <w:rFonts w:ascii="Times New Roman" w:hAnsi="Times New Roman"/>
          <w:color w:val="auto"/>
          <w:szCs w:val="24"/>
          <w:lang w:val="sk-SK"/>
        </w:rPr>
        <w:t>o</w:t>
      </w:r>
      <w:r w:rsidRPr="00ED5FD8" w:rsidR="00EB5B1E">
        <w:rPr>
          <w:rFonts w:ascii="Times New Roman" w:hAnsi="Times New Roman"/>
          <w:color w:val="auto"/>
          <w:szCs w:val="24"/>
          <w:lang w:val="sk-SK"/>
        </w:rPr>
        <w:t xml:space="preserve"> </w:t>
      </w:r>
      <w:r w:rsidRPr="00ED5FD8" w:rsidR="00C944BF">
        <w:rPr>
          <w:rFonts w:ascii="Times New Roman" w:hAnsi="Times New Roman"/>
          <w:color w:val="auto"/>
          <w:szCs w:val="24"/>
          <w:lang w:val="sk-SK"/>
        </w:rPr>
        <w:t>vykonávacej dohode</w:t>
      </w:r>
      <w:r w:rsidRPr="00ED5FD8" w:rsidR="00EB5B1E">
        <w:rPr>
          <w:rFonts w:ascii="Times New Roman" w:hAnsi="Times New Roman"/>
          <w:color w:val="auto"/>
          <w:szCs w:val="24"/>
          <w:lang w:val="sk-SK"/>
        </w:rPr>
        <w:t>.</w:t>
      </w:r>
      <w:r w:rsidRPr="00ED5FD8">
        <w:rPr>
          <w:rFonts w:ascii="Times New Roman" w:hAnsi="Times New Roman"/>
          <w:color w:val="auto"/>
          <w:szCs w:val="24"/>
          <w:lang w:val="sk-SK"/>
        </w:rPr>
        <w:t xml:space="preserve"> </w:t>
      </w:r>
    </w:p>
    <w:p w:rsidR="00882791" w:rsidRPr="00ED5FD8" w:rsidP="002966CB">
      <w:pPr>
        <w:pStyle w:val="BodyText"/>
        <w:bidi w:val="0"/>
        <w:jc w:val="both"/>
        <w:rPr>
          <w:rFonts w:ascii="Times New Roman" w:hAnsi="Times New Roman"/>
          <w:color w:val="auto"/>
          <w:szCs w:val="24"/>
          <w:lang w:val="sk-SK"/>
        </w:rPr>
      </w:pPr>
    </w:p>
    <w:p w:rsidR="00752304" w:rsidRPr="00ED5FD8" w:rsidP="00F80AD6">
      <w:pPr>
        <w:pStyle w:val="BodyText"/>
        <w:bidi w:val="0"/>
        <w:jc w:val="center"/>
        <w:rPr>
          <w:rFonts w:ascii="Times New Roman" w:hAnsi="Times New Roman"/>
          <w:b/>
          <w:color w:val="auto"/>
          <w:szCs w:val="24"/>
          <w:lang w:val="sk-SK"/>
        </w:rPr>
      </w:pPr>
    </w:p>
    <w:p w:rsidR="00800979" w:rsidP="00F80AD6">
      <w:pPr>
        <w:pStyle w:val="BodyText"/>
        <w:bidi w:val="0"/>
        <w:jc w:val="center"/>
        <w:rPr>
          <w:rFonts w:ascii="Times New Roman" w:hAnsi="Times New Roman"/>
          <w:b/>
          <w:color w:val="auto"/>
          <w:szCs w:val="24"/>
          <w:lang w:val="sk-SK"/>
        </w:rPr>
      </w:pPr>
    </w:p>
    <w:p w:rsidR="00800979" w:rsidP="00F80AD6">
      <w:pPr>
        <w:pStyle w:val="BodyText"/>
        <w:bidi w:val="0"/>
        <w:jc w:val="center"/>
        <w:rPr>
          <w:rFonts w:ascii="Times New Roman" w:hAnsi="Times New Roman"/>
          <w:b/>
          <w:color w:val="auto"/>
          <w:szCs w:val="24"/>
          <w:lang w:val="sk-SK"/>
        </w:rPr>
      </w:pPr>
    </w:p>
    <w:p w:rsidR="00800979" w:rsidP="00F80AD6">
      <w:pPr>
        <w:pStyle w:val="BodyText"/>
        <w:bidi w:val="0"/>
        <w:jc w:val="center"/>
        <w:rPr>
          <w:rFonts w:ascii="Times New Roman" w:hAnsi="Times New Roman"/>
          <w:b/>
          <w:color w:val="auto"/>
          <w:szCs w:val="24"/>
          <w:lang w:val="sk-SK"/>
        </w:rPr>
      </w:pPr>
    </w:p>
    <w:p w:rsidR="00F80AD6" w:rsidRPr="00ED5FD8" w:rsidP="00F80AD6">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Článok 22</w:t>
      </w:r>
    </w:p>
    <w:p w:rsidR="00F80AD6" w:rsidRPr="00ED5FD8" w:rsidP="00F80AD6">
      <w:pPr>
        <w:pStyle w:val="BodyText"/>
        <w:bidi w:val="0"/>
        <w:jc w:val="center"/>
        <w:rPr>
          <w:rFonts w:ascii="Times New Roman" w:hAnsi="Times New Roman"/>
          <w:color w:val="auto"/>
          <w:szCs w:val="24"/>
          <w:lang w:val="sk-SK"/>
        </w:rPr>
      </w:pPr>
      <w:r w:rsidRPr="00ED5FD8">
        <w:rPr>
          <w:rFonts w:ascii="Times New Roman" w:hAnsi="Times New Roman"/>
          <w:b/>
          <w:color w:val="auto"/>
          <w:szCs w:val="24"/>
          <w:lang w:val="sk-SK"/>
        </w:rPr>
        <w:t xml:space="preserve">Ochrana osobných údajov </w:t>
      </w:r>
    </w:p>
    <w:p w:rsidR="00F80AD6" w:rsidRPr="00ED5FD8" w:rsidP="00F80AD6">
      <w:pPr>
        <w:pStyle w:val="BodyText"/>
        <w:bidi w:val="0"/>
        <w:jc w:val="center"/>
        <w:rPr>
          <w:rFonts w:ascii="Times New Roman" w:hAnsi="Times New Roman"/>
          <w:color w:val="auto"/>
          <w:szCs w:val="24"/>
          <w:lang w:val="sk-SK"/>
        </w:rPr>
      </w:pPr>
    </w:p>
    <w:p w:rsidR="00F80AD6" w:rsidRPr="00ED5FD8" w:rsidP="00F80AD6">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Ak právne predpisy jednej zmluvnej strany neustanovujú inak, akékoľvek informácie o osobe, ktoré v súlade s touto zmluvou odovzdáva príslušný úrad alebo príslušn</w:t>
      </w:r>
      <w:r w:rsidRPr="00ED5FD8" w:rsidR="005C6C03">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5C6C03">
        <w:rPr>
          <w:rFonts w:ascii="Times New Roman" w:hAnsi="Times New Roman"/>
          <w:color w:val="auto"/>
          <w:szCs w:val="24"/>
          <w:lang w:val="sk-SK"/>
        </w:rPr>
        <w:t>inštitúcia jednej</w:t>
      </w:r>
      <w:r w:rsidRPr="00ED5FD8">
        <w:rPr>
          <w:rFonts w:ascii="Times New Roman" w:hAnsi="Times New Roman"/>
          <w:color w:val="auto"/>
          <w:szCs w:val="24"/>
          <w:lang w:val="sk-SK"/>
        </w:rPr>
        <w:t xml:space="preserve"> zmluvnej strany, príslušnému úradu alebo príslušn</w:t>
      </w:r>
      <w:r w:rsidRPr="00ED5FD8" w:rsidR="005C6C03">
        <w:rPr>
          <w:rFonts w:ascii="Times New Roman" w:hAnsi="Times New Roman"/>
          <w:color w:val="auto"/>
          <w:szCs w:val="24"/>
          <w:lang w:val="sk-SK"/>
        </w:rPr>
        <w:t>ej</w:t>
      </w:r>
      <w:r w:rsidRPr="00ED5FD8">
        <w:rPr>
          <w:rFonts w:ascii="Times New Roman" w:hAnsi="Times New Roman"/>
          <w:color w:val="auto"/>
          <w:szCs w:val="24"/>
          <w:lang w:val="sk-SK"/>
        </w:rPr>
        <w:t xml:space="preserve"> </w:t>
      </w:r>
      <w:r w:rsidRPr="00ED5FD8" w:rsidR="005C6C03">
        <w:rPr>
          <w:rFonts w:ascii="Times New Roman" w:hAnsi="Times New Roman"/>
          <w:color w:val="auto"/>
          <w:szCs w:val="24"/>
          <w:lang w:val="sk-SK"/>
        </w:rPr>
        <w:t>inštitúcii</w:t>
      </w:r>
      <w:r w:rsidRPr="00ED5FD8">
        <w:rPr>
          <w:rFonts w:ascii="Times New Roman" w:hAnsi="Times New Roman"/>
          <w:color w:val="auto"/>
          <w:szCs w:val="24"/>
          <w:lang w:val="sk-SK"/>
        </w:rPr>
        <w:t xml:space="preserve"> druhej zmluvnej strany, sú dôverné a použijú sa iba na účely uplatňovania tejto zmluvy a právnych predpisov, na ktoré sa táto zmluva vzťahuje.  </w:t>
      </w:r>
    </w:p>
    <w:p w:rsidR="00F80AD6" w:rsidRPr="00ED5FD8" w:rsidP="00F80AD6">
      <w:pPr>
        <w:pStyle w:val="BodyText"/>
        <w:bidi w:val="0"/>
        <w:rPr>
          <w:rFonts w:ascii="Times New Roman" w:hAnsi="Times New Roman"/>
          <w:color w:val="auto"/>
          <w:szCs w:val="24"/>
          <w:lang w:val="sk-SK"/>
        </w:rPr>
      </w:pPr>
    </w:p>
    <w:p w:rsidR="00F80AD6" w:rsidRPr="00ED5FD8" w:rsidP="00F80AD6">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Článok 23</w:t>
      </w:r>
    </w:p>
    <w:p w:rsidR="00F80AD6" w:rsidRPr="00ED5FD8" w:rsidP="00F80AD6">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 xml:space="preserve">Použitie jazyka </w:t>
      </w:r>
    </w:p>
    <w:p w:rsidR="00F80AD6" w:rsidRPr="00ED5FD8" w:rsidP="00F80AD6">
      <w:pPr>
        <w:pStyle w:val="BodyText"/>
        <w:bidi w:val="0"/>
        <w:rPr>
          <w:rFonts w:ascii="Times New Roman" w:hAnsi="Times New Roman"/>
          <w:b/>
          <w:color w:val="auto"/>
          <w:szCs w:val="24"/>
          <w:lang w:val="sk-SK"/>
        </w:rPr>
      </w:pPr>
    </w:p>
    <w:p w:rsidR="00F80AD6" w:rsidRPr="00ED5FD8" w:rsidP="00F80AD6">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1.</w:t>
        <w:tab/>
        <w:t>Pri uplatňovaní tejto zmluvy môže príslušný úrad a príslušn</w:t>
      </w:r>
      <w:r w:rsidRPr="00ED5FD8" w:rsidR="005C6C03">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5C6C03">
        <w:rPr>
          <w:rFonts w:ascii="Times New Roman" w:hAnsi="Times New Roman"/>
          <w:color w:val="auto"/>
          <w:szCs w:val="24"/>
          <w:lang w:val="sk-SK"/>
        </w:rPr>
        <w:t>inštitúcia</w:t>
      </w:r>
      <w:r w:rsidRPr="00ED5FD8">
        <w:rPr>
          <w:rFonts w:ascii="Times New Roman" w:hAnsi="Times New Roman"/>
          <w:color w:val="auto"/>
          <w:szCs w:val="24"/>
          <w:lang w:val="sk-SK"/>
        </w:rPr>
        <w:t xml:space="preserve"> jednej zmluvnej strany komunikovať s druhou zmluvnou stranou v akomkoľvek z</w:t>
      </w:r>
      <w:r w:rsidRPr="00ED5FD8" w:rsidR="0093562F">
        <w:rPr>
          <w:rFonts w:ascii="Times New Roman" w:hAnsi="Times New Roman"/>
          <w:color w:val="auto"/>
          <w:szCs w:val="24"/>
          <w:lang w:val="sk-SK"/>
        </w:rPr>
        <w:t xml:space="preserve">o </w:t>
      </w:r>
      <w:r w:rsidRPr="00ED5FD8" w:rsidR="00BD2618">
        <w:rPr>
          <w:rFonts w:ascii="Times New Roman" w:hAnsi="Times New Roman"/>
          <w:color w:val="auto"/>
          <w:szCs w:val="24"/>
          <w:lang w:val="sk-SK"/>
        </w:rPr>
        <w:t>štátnych</w:t>
      </w:r>
      <w:r w:rsidRPr="00ED5FD8">
        <w:rPr>
          <w:rFonts w:ascii="Times New Roman" w:hAnsi="Times New Roman"/>
          <w:color w:val="auto"/>
          <w:szCs w:val="24"/>
          <w:lang w:val="sk-SK"/>
        </w:rPr>
        <w:t xml:space="preserve"> jazykov zmluvných strán.</w:t>
      </w:r>
    </w:p>
    <w:p w:rsidR="00F80AD6" w:rsidRPr="00ED5FD8" w:rsidP="00F80AD6">
      <w:pPr>
        <w:pStyle w:val="BodyText"/>
        <w:bidi w:val="0"/>
        <w:jc w:val="both"/>
        <w:rPr>
          <w:rFonts w:ascii="Times New Roman" w:hAnsi="Times New Roman"/>
          <w:color w:val="auto"/>
          <w:szCs w:val="24"/>
          <w:lang w:val="sk-SK"/>
        </w:rPr>
      </w:pPr>
    </w:p>
    <w:p w:rsidR="00F80AD6" w:rsidRPr="00ED5FD8" w:rsidP="00F80AD6">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t>Príslušný úrad alebo príslušn</w:t>
      </w:r>
      <w:r w:rsidRPr="00ED5FD8" w:rsidR="0093562F">
        <w:rPr>
          <w:rFonts w:ascii="Times New Roman" w:hAnsi="Times New Roman"/>
          <w:color w:val="auto"/>
          <w:szCs w:val="24"/>
          <w:lang w:val="sk-SK"/>
        </w:rPr>
        <w:t>á</w:t>
      </w:r>
      <w:r w:rsidRPr="00ED5FD8">
        <w:rPr>
          <w:rFonts w:ascii="Times New Roman" w:hAnsi="Times New Roman"/>
          <w:color w:val="auto"/>
          <w:szCs w:val="24"/>
          <w:lang w:val="sk-SK"/>
        </w:rPr>
        <w:t xml:space="preserve"> </w:t>
      </w:r>
      <w:r w:rsidRPr="00ED5FD8" w:rsidR="0093562F">
        <w:rPr>
          <w:rFonts w:ascii="Times New Roman" w:hAnsi="Times New Roman"/>
          <w:color w:val="auto"/>
          <w:szCs w:val="24"/>
          <w:lang w:val="sk-SK"/>
        </w:rPr>
        <w:t>inštitúcia</w:t>
      </w:r>
      <w:r w:rsidRPr="00ED5FD8">
        <w:rPr>
          <w:rFonts w:ascii="Times New Roman" w:hAnsi="Times New Roman"/>
          <w:color w:val="auto"/>
          <w:szCs w:val="24"/>
          <w:lang w:val="sk-SK"/>
        </w:rPr>
        <w:t xml:space="preserve"> nemôžu </w:t>
      </w:r>
      <w:r w:rsidRPr="00ED5FD8" w:rsidR="00216C1C">
        <w:rPr>
          <w:rFonts w:ascii="Times New Roman" w:hAnsi="Times New Roman"/>
          <w:color w:val="auto"/>
          <w:szCs w:val="24"/>
          <w:lang w:val="sk-SK"/>
        </w:rPr>
        <w:t>odmietnuť</w:t>
      </w:r>
      <w:r w:rsidRPr="00ED5FD8">
        <w:rPr>
          <w:rFonts w:ascii="Times New Roman" w:hAnsi="Times New Roman"/>
          <w:color w:val="auto"/>
          <w:szCs w:val="24"/>
          <w:lang w:val="sk-SK"/>
        </w:rPr>
        <w:t xml:space="preserve"> žiadosť alebo dokument </w:t>
      </w:r>
      <w:r w:rsidRPr="00ED5FD8" w:rsidR="0093562F">
        <w:rPr>
          <w:rFonts w:ascii="Times New Roman" w:hAnsi="Times New Roman"/>
          <w:color w:val="auto"/>
          <w:szCs w:val="24"/>
          <w:lang w:val="sk-SK"/>
        </w:rPr>
        <w:t>len z </w:t>
      </w:r>
      <w:r w:rsidRPr="00ED5FD8">
        <w:rPr>
          <w:rFonts w:ascii="Times New Roman" w:hAnsi="Times New Roman"/>
          <w:color w:val="auto"/>
          <w:szCs w:val="24"/>
          <w:lang w:val="sk-SK"/>
        </w:rPr>
        <w:t>dôvodu, že je vyhotovený v</w:t>
      </w:r>
      <w:r w:rsidRPr="00ED5FD8" w:rsidR="0019147E">
        <w:rPr>
          <w:rFonts w:ascii="Times New Roman" w:hAnsi="Times New Roman"/>
          <w:color w:val="auto"/>
          <w:szCs w:val="24"/>
          <w:lang w:val="sk-SK"/>
        </w:rPr>
        <w:t xml:space="preserve"> štátnom </w:t>
      </w:r>
      <w:r w:rsidRPr="00ED5FD8">
        <w:rPr>
          <w:rFonts w:ascii="Times New Roman" w:hAnsi="Times New Roman"/>
          <w:color w:val="auto"/>
          <w:szCs w:val="24"/>
          <w:lang w:val="sk-SK"/>
        </w:rPr>
        <w:t>jazyku druhej zmluvnej strany.</w:t>
      </w:r>
    </w:p>
    <w:p w:rsidR="00F80AD6" w:rsidRPr="00ED5FD8">
      <w:pPr>
        <w:pStyle w:val="BodyText"/>
        <w:bidi w:val="0"/>
        <w:jc w:val="center"/>
        <w:rPr>
          <w:rFonts w:ascii="Times New Roman" w:hAnsi="Times New Roman"/>
          <w:b/>
          <w:color w:val="auto"/>
          <w:szCs w:val="24"/>
          <w:lang w:val="sk-SK"/>
        </w:rPr>
      </w:pPr>
    </w:p>
    <w:p w:rsidR="0093562F" w:rsidRPr="00ED5FD8">
      <w:pPr>
        <w:pStyle w:val="BodyText"/>
        <w:bidi w:val="0"/>
        <w:jc w:val="center"/>
        <w:rPr>
          <w:rFonts w:ascii="Times New Roman" w:hAnsi="Times New Roman"/>
          <w:b/>
          <w:color w:val="auto"/>
          <w:szCs w:val="24"/>
          <w:lang w:val="sk-SK"/>
        </w:rPr>
      </w:pPr>
    </w:p>
    <w:p w:rsidR="00EB054C" w:rsidRPr="00ED5FD8">
      <w:pPr>
        <w:pStyle w:val="BodyText"/>
        <w:bidi w:val="0"/>
        <w:jc w:val="center"/>
        <w:rPr>
          <w:rFonts w:ascii="Times New Roman" w:hAnsi="Times New Roman"/>
          <w:b/>
          <w:color w:val="auto"/>
          <w:szCs w:val="24"/>
          <w:lang w:val="sk-SK"/>
        </w:rPr>
      </w:pPr>
      <w:r w:rsidRPr="00ED5FD8" w:rsidR="002C3B3D">
        <w:rPr>
          <w:rFonts w:ascii="Times New Roman" w:hAnsi="Times New Roman"/>
          <w:b/>
          <w:color w:val="auto"/>
          <w:szCs w:val="24"/>
          <w:lang w:val="sk-SK"/>
        </w:rPr>
        <w:t xml:space="preserve">Článok </w:t>
      </w:r>
      <w:r w:rsidRPr="00ED5FD8">
        <w:rPr>
          <w:rFonts w:ascii="Times New Roman" w:hAnsi="Times New Roman"/>
          <w:b/>
          <w:color w:val="auto"/>
          <w:szCs w:val="24"/>
          <w:lang w:val="sk-SK"/>
        </w:rPr>
        <w:t>24</w:t>
      </w:r>
    </w:p>
    <w:p w:rsidR="00882791" w:rsidRPr="00ED5FD8">
      <w:pPr>
        <w:pStyle w:val="BodyText"/>
        <w:bidi w:val="0"/>
        <w:jc w:val="center"/>
        <w:rPr>
          <w:rFonts w:ascii="Times New Roman" w:hAnsi="Times New Roman"/>
          <w:b/>
          <w:color w:val="auto"/>
          <w:szCs w:val="24"/>
          <w:lang w:val="sk-SK"/>
        </w:rPr>
      </w:pPr>
      <w:r w:rsidRPr="00ED5FD8" w:rsidR="00EB5B1E">
        <w:rPr>
          <w:rFonts w:ascii="Times New Roman" w:hAnsi="Times New Roman"/>
          <w:b/>
          <w:color w:val="auto"/>
          <w:szCs w:val="24"/>
          <w:lang w:val="sk-SK"/>
        </w:rPr>
        <w:t xml:space="preserve">Riešenie </w:t>
      </w:r>
      <w:r w:rsidRPr="00ED5FD8" w:rsidR="00C944BF">
        <w:rPr>
          <w:rFonts w:ascii="Times New Roman" w:hAnsi="Times New Roman"/>
          <w:b/>
          <w:color w:val="auto"/>
          <w:szCs w:val="24"/>
          <w:lang w:val="sk-SK"/>
        </w:rPr>
        <w:t>sporov</w:t>
      </w:r>
    </w:p>
    <w:p w:rsidR="00EB054C"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r w:rsidRPr="00ED5FD8" w:rsidR="0093562F">
        <w:rPr>
          <w:rFonts w:ascii="Times New Roman" w:hAnsi="Times New Roman"/>
          <w:color w:val="auto"/>
          <w:szCs w:val="24"/>
          <w:lang w:val="sk-SK"/>
        </w:rPr>
        <w:t xml:space="preserve">Akýkoľvek spor, ktorý vznikne </w:t>
      </w:r>
      <w:r w:rsidRPr="00ED5FD8" w:rsidR="004254AF">
        <w:rPr>
          <w:rFonts w:ascii="Times New Roman" w:hAnsi="Times New Roman"/>
          <w:color w:val="auto"/>
          <w:szCs w:val="24"/>
          <w:lang w:val="sk-SK"/>
        </w:rPr>
        <w:t xml:space="preserve">pri </w:t>
      </w:r>
      <w:r w:rsidRPr="00ED5FD8" w:rsidR="00EB054C">
        <w:rPr>
          <w:rFonts w:ascii="Times New Roman" w:hAnsi="Times New Roman"/>
          <w:color w:val="auto"/>
          <w:szCs w:val="24"/>
          <w:lang w:val="sk-SK"/>
        </w:rPr>
        <w:t xml:space="preserve">vykonávaní </w:t>
      </w:r>
      <w:r w:rsidRPr="00ED5FD8" w:rsidR="00216C1C">
        <w:rPr>
          <w:rFonts w:ascii="Times New Roman" w:hAnsi="Times New Roman"/>
          <w:color w:val="auto"/>
          <w:szCs w:val="24"/>
          <w:lang w:val="sk-SK"/>
        </w:rPr>
        <w:t xml:space="preserve">a vo výklade </w:t>
      </w:r>
      <w:r w:rsidRPr="00ED5FD8" w:rsidR="00EB054C">
        <w:rPr>
          <w:rFonts w:ascii="Times New Roman" w:hAnsi="Times New Roman"/>
          <w:color w:val="auto"/>
          <w:szCs w:val="24"/>
          <w:lang w:val="sk-SK"/>
        </w:rPr>
        <w:t>tejto zmluvy</w:t>
      </w:r>
      <w:r w:rsidRPr="00ED5FD8" w:rsidR="00216C1C">
        <w:rPr>
          <w:rFonts w:ascii="Times New Roman" w:hAnsi="Times New Roman"/>
          <w:color w:val="auto"/>
          <w:szCs w:val="24"/>
          <w:lang w:val="sk-SK"/>
        </w:rPr>
        <w:t xml:space="preserve"> </w:t>
      </w:r>
      <w:r w:rsidRPr="00ED5FD8" w:rsidR="00EB054C">
        <w:rPr>
          <w:rFonts w:ascii="Times New Roman" w:hAnsi="Times New Roman"/>
          <w:color w:val="auto"/>
          <w:szCs w:val="24"/>
          <w:lang w:val="sk-SK"/>
        </w:rPr>
        <w:t xml:space="preserve">sa vyrieši </w:t>
      </w:r>
      <w:r w:rsidRPr="00ED5FD8" w:rsidR="0093562F">
        <w:rPr>
          <w:rFonts w:ascii="Times New Roman" w:hAnsi="Times New Roman"/>
          <w:color w:val="auto"/>
          <w:szCs w:val="24"/>
          <w:lang w:val="sk-SK"/>
        </w:rPr>
        <w:t xml:space="preserve">vzájomnou </w:t>
      </w:r>
      <w:r w:rsidRPr="00ED5FD8" w:rsidR="004254AF">
        <w:rPr>
          <w:rFonts w:ascii="Times New Roman" w:hAnsi="Times New Roman"/>
          <w:color w:val="auto"/>
          <w:szCs w:val="24"/>
          <w:lang w:val="sk-SK"/>
        </w:rPr>
        <w:t>dohodou</w:t>
      </w:r>
      <w:r w:rsidRPr="00ED5FD8" w:rsidR="00EB054C">
        <w:rPr>
          <w:rFonts w:ascii="Times New Roman" w:hAnsi="Times New Roman"/>
          <w:color w:val="auto"/>
          <w:szCs w:val="24"/>
          <w:lang w:val="sk-SK"/>
        </w:rPr>
        <w:t xml:space="preserve"> príslušných úradov.</w:t>
      </w:r>
    </w:p>
    <w:p w:rsidR="0093562F" w:rsidRPr="00ED5FD8">
      <w:pPr>
        <w:pStyle w:val="BodyText"/>
        <w:bidi w:val="0"/>
        <w:jc w:val="center"/>
        <w:rPr>
          <w:rFonts w:ascii="Times New Roman" w:hAnsi="Times New Roman"/>
          <w:b/>
          <w:color w:val="auto"/>
          <w:szCs w:val="24"/>
          <w:lang w:val="sk-SK"/>
        </w:rPr>
      </w:pPr>
    </w:p>
    <w:p w:rsidR="0093562F"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F914DC">
        <w:rPr>
          <w:rFonts w:ascii="Times New Roman" w:hAnsi="Times New Roman"/>
          <w:b/>
          <w:color w:val="auto"/>
          <w:szCs w:val="24"/>
          <w:lang w:val="sk-SK"/>
        </w:rPr>
        <w:t>Článok 2</w:t>
      </w:r>
      <w:r w:rsidRPr="00ED5FD8" w:rsidR="00EB054C">
        <w:rPr>
          <w:rFonts w:ascii="Times New Roman" w:hAnsi="Times New Roman"/>
          <w:b/>
          <w:color w:val="auto"/>
          <w:szCs w:val="24"/>
          <w:lang w:val="sk-SK"/>
        </w:rPr>
        <w:t>5</w:t>
      </w:r>
    </w:p>
    <w:p w:rsidR="00882791" w:rsidRPr="00ED5FD8">
      <w:pPr>
        <w:pStyle w:val="BodyText"/>
        <w:bidi w:val="0"/>
        <w:jc w:val="center"/>
        <w:rPr>
          <w:rFonts w:ascii="Times New Roman" w:hAnsi="Times New Roman"/>
          <w:b/>
          <w:color w:val="auto"/>
          <w:szCs w:val="24"/>
          <w:lang w:val="sk-SK"/>
        </w:rPr>
      </w:pPr>
      <w:r w:rsidRPr="00ED5FD8" w:rsidR="00BA2DEF">
        <w:rPr>
          <w:rFonts w:ascii="Times New Roman" w:hAnsi="Times New Roman"/>
          <w:b/>
          <w:color w:val="auto"/>
          <w:szCs w:val="24"/>
          <w:lang w:val="sk-SK"/>
        </w:rPr>
        <w:t>Preskúmanie z</w:t>
      </w:r>
      <w:r w:rsidRPr="00ED5FD8" w:rsidR="003B7164">
        <w:rPr>
          <w:rFonts w:ascii="Times New Roman" w:hAnsi="Times New Roman"/>
          <w:b/>
          <w:color w:val="auto"/>
          <w:szCs w:val="24"/>
          <w:lang w:val="sk-SK"/>
        </w:rPr>
        <w:t>mluvy</w:t>
      </w:r>
    </w:p>
    <w:p w:rsidR="00882791" w:rsidRPr="00ED5FD8">
      <w:pPr>
        <w:pStyle w:val="BodyText"/>
        <w:bidi w:val="0"/>
        <w:rPr>
          <w:rFonts w:ascii="Times New Roman" w:hAnsi="Times New Roman"/>
          <w:color w:val="auto"/>
          <w:szCs w:val="24"/>
          <w:lang w:val="sk-SK"/>
        </w:rPr>
      </w:pPr>
    </w:p>
    <w:p w:rsidR="00882791" w:rsidRPr="00ED5FD8" w:rsidP="00C944BF">
      <w:pPr>
        <w:pStyle w:val="BodyText"/>
        <w:bidi w:val="0"/>
        <w:jc w:val="both"/>
        <w:rPr>
          <w:rFonts w:ascii="Times New Roman" w:hAnsi="Times New Roman"/>
          <w:color w:val="auto"/>
          <w:szCs w:val="24"/>
          <w:lang w:val="sk-SK"/>
        </w:rPr>
      </w:pPr>
      <w:r w:rsidRPr="00ED5FD8" w:rsidR="003B7164">
        <w:rPr>
          <w:rFonts w:ascii="Times New Roman" w:hAnsi="Times New Roman"/>
          <w:color w:val="auto"/>
          <w:szCs w:val="24"/>
          <w:lang w:val="sk-SK"/>
        </w:rPr>
        <w:t xml:space="preserve">Ak </w:t>
      </w:r>
      <w:r w:rsidRPr="00ED5FD8" w:rsidR="007F0161">
        <w:rPr>
          <w:rFonts w:ascii="Times New Roman" w:hAnsi="Times New Roman"/>
          <w:color w:val="auto"/>
          <w:szCs w:val="24"/>
          <w:lang w:val="sk-SK"/>
        </w:rPr>
        <w:t>jedna z</w:t>
      </w:r>
      <w:r w:rsidRPr="00ED5FD8" w:rsidR="003B7164">
        <w:rPr>
          <w:rFonts w:ascii="Times New Roman" w:hAnsi="Times New Roman"/>
          <w:color w:val="auto"/>
          <w:szCs w:val="24"/>
          <w:lang w:val="sk-SK"/>
        </w:rPr>
        <w:t xml:space="preserve">mluvná strana požiada druhú </w:t>
      </w:r>
      <w:r w:rsidRPr="00ED5FD8" w:rsidR="007F0161">
        <w:rPr>
          <w:rFonts w:ascii="Times New Roman" w:hAnsi="Times New Roman"/>
          <w:color w:val="auto"/>
          <w:szCs w:val="24"/>
          <w:lang w:val="sk-SK"/>
        </w:rPr>
        <w:t>z</w:t>
      </w:r>
      <w:r w:rsidRPr="00ED5FD8" w:rsidR="0093562F">
        <w:rPr>
          <w:rFonts w:ascii="Times New Roman" w:hAnsi="Times New Roman"/>
          <w:color w:val="auto"/>
          <w:szCs w:val="24"/>
          <w:lang w:val="sk-SK"/>
        </w:rPr>
        <w:t>mluvnú stranu o </w:t>
      </w:r>
      <w:r w:rsidRPr="00ED5FD8" w:rsidR="003B7164">
        <w:rPr>
          <w:rFonts w:ascii="Times New Roman" w:hAnsi="Times New Roman"/>
          <w:color w:val="auto"/>
          <w:szCs w:val="24"/>
          <w:lang w:val="sk-SK"/>
        </w:rPr>
        <w:t xml:space="preserve">stretnutie za účelom </w:t>
      </w:r>
      <w:r w:rsidRPr="00ED5FD8" w:rsidR="00AC6A5B">
        <w:rPr>
          <w:rFonts w:ascii="Times New Roman" w:hAnsi="Times New Roman"/>
          <w:color w:val="auto"/>
          <w:szCs w:val="24"/>
          <w:lang w:val="sk-SK"/>
        </w:rPr>
        <w:t>preskúmania</w:t>
      </w:r>
      <w:r w:rsidRPr="00ED5FD8" w:rsidR="003B7164">
        <w:rPr>
          <w:rFonts w:ascii="Times New Roman" w:hAnsi="Times New Roman"/>
          <w:color w:val="auto"/>
          <w:szCs w:val="24"/>
          <w:lang w:val="sk-SK"/>
        </w:rPr>
        <w:t xml:space="preserve"> tejto </w:t>
      </w:r>
      <w:r w:rsidRPr="00ED5FD8" w:rsidR="007F0161">
        <w:rPr>
          <w:rFonts w:ascii="Times New Roman" w:hAnsi="Times New Roman"/>
          <w:color w:val="auto"/>
          <w:szCs w:val="24"/>
          <w:lang w:val="sk-SK"/>
        </w:rPr>
        <w:t>z</w:t>
      </w:r>
      <w:r w:rsidRPr="00ED5FD8" w:rsidR="003B7164">
        <w:rPr>
          <w:rFonts w:ascii="Times New Roman" w:hAnsi="Times New Roman"/>
          <w:color w:val="auto"/>
          <w:szCs w:val="24"/>
          <w:lang w:val="sk-SK"/>
        </w:rPr>
        <w:t xml:space="preserve">mluvy, </w:t>
      </w:r>
      <w:r w:rsidRPr="00ED5FD8" w:rsidR="007F0161">
        <w:rPr>
          <w:rFonts w:ascii="Times New Roman" w:hAnsi="Times New Roman"/>
          <w:color w:val="auto"/>
          <w:szCs w:val="24"/>
          <w:lang w:val="sk-SK"/>
        </w:rPr>
        <w:t>z</w:t>
      </w:r>
      <w:r w:rsidRPr="00ED5FD8" w:rsidR="003B7164">
        <w:rPr>
          <w:rFonts w:ascii="Times New Roman" w:hAnsi="Times New Roman"/>
          <w:color w:val="auto"/>
          <w:szCs w:val="24"/>
          <w:lang w:val="sk-SK"/>
        </w:rPr>
        <w:t xml:space="preserve">mluvné strany sa </w:t>
      </w:r>
      <w:r w:rsidRPr="00ED5FD8" w:rsidR="00BA2DEF">
        <w:rPr>
          <w:rFonts w:ascii="Times New Roman" w:hAnsi="Times New Roman"/>
          <w:color w:val="auto"/>
          <w:szCs w:val="24"/>
          <w:lang w:val="sk-SK"/>
        </w:rPr>
        <w:t xml:space="preserve">za týmto </w:t>
      </w:r>
      <w:r w:rsidRPr="00ED5FD8" w:rsidR="003B7164">
        <w:rPr>
          <w:rFonts w:ascii="Times New Roman" w:hAnsi="Times New Roman"/>
          <w:color w:val="auto"/>
          <w:szCs w:val="24"/>
          <w:lang w:val="sk-SK"/>
        </w:rPr>
        <w:t>účel</w:t>
      </w:r>
      <w:r w:rsidRPr="00ED5FD8" w:rsidR="00BA2DEF">
        <w:rPr>
          <w:rFonts w:ascii="Times New Roman" w:hAnsi="Times New Roman"/>
          <w:color w:val="auto"/>
          <w:szCs w:val="24"/>
          <w:lang w:val="sk-SK"/>
        </w:rPr>
        <w:t>om</w:t>
      </w:r>
      <w:r w:rsidRPr="00ED5FD8" w:rsidR="003B7164">
        <w:rPr>
          <w:rFonts w:ascii="Times New Roman" w:hAnsi="Times New Roman"/>
          <w:color w:val="auto"/>
          <w:szCs w:val="24"/>
          <w:lang w:val="sk-SK"/>
        </w:rPr>
        <w:t xml:space="preserve"> stretnú v čo najkratšom čase</w:t>
      </w:r>
      <w:r w:rsidRPr="00ED5FD8" w:rsidR="00EB054C">
        <w:rPr>
          <w:rFonts w:ascii="Times New Roman" w:hAnsi="Times New Roman"/>
          <w:color w:val="auto"/>
          <w:szCs w:val="24"/>
          <w:lang w:val="sk-SK"/>
        </w:rPr>
        <w:t xml:space="preserve">. </w:t>
      </w:r>
      <w:r w:rsidRPr="00ED5FD8" w:rsidR="007F0161">
        <w:rPr>
          <w:rFonts w:ascii="Times New Roman" w:hAnsi="Times New Roman"/>
          <w:color w:val="auto"/>
          <w:szCs w:val="24"/>
          <w:lang w:val="sk-SK"/>
        </w:rPr>
        <w:t>A</w:t>
      </w:r>
      <w:r w:rsidRPr="00ED5FD8" w:rsidR="003B7164">
        <w:rPr>
          <w:rFonts w:ascii="Times New Roman" w:hAnsi="Times New Roman"/>
          <w:color w:val="auto"/>
          <w:szCs w:val="24"/>
          <w:lang w:val="sk-SK"/>
        </w:rPr>
        <w:t xml:space="preserve">k sa </w:t>
      </w:r>
      <w:r w:rsidRPr="00ED5FD8" w:rsidR="007F0161">
        <w:rPr>
          <w:rFonts w:ascii="Times New Roman" w:hAnsi="Times New Roman"/>
          <w:color w:val="auto"/>
          <w:szCs w:val="24"/>
          <w:lang w:val="sk-SK"/>
        </w:rPr>
        <w:t>z</w:t>
      </w:r>
      <w:r w:rsidRPr="00ED5FD8" w:rsidR="003B7164">
        <w:rPr>
          <w:rFonts w:ascii="Times New Roman" w:hAnsi="Times New Roman"/>
          <w:color w:val="auto"/>
          <w:szCs w:val="24"/>
          <w:lang w:val="sk-SK"/>
        </w:rPr>
        <w:t>mluvné strany ne</w:t>
      </w:r>
      <w:r w:rsidRPr="00ED5FD8" w:rsidR="00BA2DEF">
        <w:rPr>
          <w:rFonts w:ascii="Times New Roman" w:hAnsi="Times New Roman"/>
          <w:color w:val="auto"/>
          <w:szCs w:val="24"/>
          <w:lang w:val="sk-SK"/>
        </w:rPr>
        <w:t>dohodnú</w:t>
      </w:r>
      <w:r w:rsidRPr="00ED5FD8" w:rsidR="003B7164">
        <w:rPr>
          <w:rFonts w:ascii="Times New Roman" w:hAnsi="Times New Roman"/>
          <w:color w:val="auto"/>
          <w:szCs w:val="24"/>
          <w:lang w:val="sk-SK"/>
        </w:rPr>
        <w:t xml:space="preserve"> inak</w:t>
      </w:r>
      <w:r w:rsidRPr="00ED5FD8" w:rsidR="0093562F">
        <w:rPr>
          <w:rFonts w:ascii="Times New Roman" w:hAnsi="Times New Roman"/>
          <w:color w:val="auto"/>
          <w:szCs w:val="24"/>
          <w:lang w:val="sk-SK"/>
        </w:rPr>
        <w:t>,</w:t>
      </w:r>
      <w:r w:rsidRPr="00ED5FD8" w:rsidR="003B7164">
        <w:rPr>
          <w:rFonts w:ascii="Times New Roman" w:hAnsi="Times New Roman"/>
          <w:color w:val="auto"/>
          <w:szCs w:val="24"/>
          <w:lang w:val="sk-SK"/>
        </w:rPr>
        <w:t xml:space="preserve"> ich </w:t>
      </w:r>
      <w:r w:rsidRPr="00ED5FD8" w:rsidR="00BA2DEF">
        <w:rPr>
          <w:rFonts w:ascii="Times New Roman" w:hAnsi="Times New Roman"/>
          <w:color w:val="auto"/>
          <w:szCs w:val="24"/>
          <w:lang w:val="sk-SK"/>
        </w:rPr>
        <w:t>stretnutie</w:t>
      </w:r>
      <w:r w:rsidRPr="00ED5FD8" w:rsidR="003B7164">
        <w:rPr>
          <w:rFonts w:ascii="Times New Roman" w:hAnsi="Times New Roman"/>
          <w:color w:val="auto"/>
          <w:szCs w:val="24"/>
          <w:lang w:val="sk-SK"/>
        </w:rPr>
        <w:t xml:space="preserve"> sa </w:t>
      </w:r>
      <w:r w:rsidRPr="00ED5FD8" w:rsidR="00BA2DEF">
        <w:rPr>
          <w:rFonts w:ascii="Times New Roman" w:hAnsi="Times New Roman"/>
          <w:color w:val="auto"/>
          <w:szCs w:val="24"/>
          <w:lang w:val="sk-SK"/>
        </w:rPr>
        <w:t>uskutoční</w:t>
      </w:r>
      <w:r w:rsidRPr="00ED5FD8" w:rsidR="003B7164">
        <w:rPr>
          <w:rFonts w:ascii="Times New Roman" w:hAnsi="Times New Roman"/>
          <w:color w:val="auto"/>
          <w:szCs w:val="24"/>
          <w:lang w:val="sk-SK"/>
        </w:rPr>
        <w:t xml:space="preserve"> na území tej </w:t>
      </w:r>
      <w:r w:rsidRPr="00ED5FD8" w:rsidR="007F0161">
        <w:rPr>
          <w:rFonts w:ascii="Times New Roman" w:hAnsi="Times New Roman"/>
          <w:color w:val="auto"/>
          <w:szCs w:val="24"/>
          <w:lang w:val="sk-SK"/>
        </w:rPr>
        <w:t>z</w:t>
      </w:r>
      <w:r w:rsidRPr="00ED5FD8" w:rsidR="003B7164">
        <w:rPr>
          <w:rFonts w:ascii="Times New Roman" w:hAnsi="Times New Roman"/>
          <w:color w:val="auto"/>
          <w:szCs w:val="24"/>
          <w:lang w:val="sk-SK"/>
        </w:rPr>
        <w:t xml:space="preserve">mluvnej strany, ktorá </w:t>
      </w:r>
      <w:r w:rsidRPr="00ED5FD8" w:rsidR="00D95376">
        <w:rPr>
          <w:rFonts w:ascii="Times New Roman" w:hAnsi="Times New Roman"/>
          <w:color w:val="auto"/>
          <w:szCs w:val="24"/>
          <w:lang w:val="sk-SK"/>
        </w:rPr>
        <w:t xml:space="preserve">bola </w:t>
      </w:r>
      <w:r w:rsidRPr="00ED5FD8" w:rsidR="003B7164">
        <w:rPr>
          <w:rFonts w:ascii="Times New Roman" w:hAnsi="Times New Roman"/>
          <w:color w:val="auto"/>
          <w:szCs w:val="24"/>
          <w:lang w:val="sk-SK"/>
        </w:rPr>
        <w:t>požiada</w:t>
      </w:r>
      <w:r w:rsidRPr="00ED5FD8" w:rsidR="00D95376">
        <w:rPr>
          <w:rFonts w:ascii="Times New Roman" w:hAnsi="Times New Roman"/>
          <w:color w:val="auto"/>
          <w:szCs w:val="24"/>
          <w:lang w:val="sk-SK"/>
        </w:rPr>
        <w:t>ná</w:t>
      </w:r>
      <w:r w:rsidRPr="00ED5FD8" w:rsidR="0093562F">
        <w:rPr>
          <w:rFonts w:ascii="Times New Roman" w:hAnsi="Times New Roman"/>
          <w:color w:val="auto"/>
          <w:szCs w:val="24"/>
          <w:lang w:val="sk-SK"/>
        </w:rPr>
        <w:t xml:space="preserve"> o </w:t>
      </w:r>
      <w:r w:rsidRPr="00ED5FD8" w:rsidR="00EB054C">
        <w:rPr>
          <w:rFonts w:ascii="Times New Roman" w:hAnsi="Times New Roman"/>
          <w:color w:val="auto"/>
          <w:szCs w:val="24"/>
          <w:lang w:val="sk-SK"/>
        </w:rPr>
        <w:t>stretnutie</w:t>
      </w:r>
      <w:r w:rsidRPr="00ED5FD8" w:rsidR="003B7164">
        <w:rPr>
          <w:rFonts w:ascii="Times New Roman" w:hAnsi="Times New Roman"/>
          <w:color w:val="auto"/>
          <w:szCs w:val="24"/>
          <w:lang w:val="sk-SK"/>
        </w:rPr>
        <w:t>.</w:t>
      </w:r>
    </w:p>
    <w:p w:rsidR="0093562F" w:rsidRPr="00ED5FD8" w:rsidP="00C944BF">
      <w:pPr>
        <w:pStyle w:val="BodyText"/>
        <w:bidi w:val="0"/>
        <w:jc w:val="both"/>
        <w:rPr>
          <w:rFonts w:ascii="Times New Roman" w:hAnsi="Times New Roman"/>
          <w:color w:val="auto"/>
          <w:szCs w:val="24"/>
          <w:lang w:val="sk-SK"/>
        </w:rPr>
      </w:pPr>
    </w:p>
    <w:p w:rsidR="00882791" w:rsidRPr="00ED5FD8" w:rsidP="00C944BF">
      <w:pPr>
        <w:pStyle w:val="BodyText"/>
        <w:bidi w:val="0"/>
        <w:jc w:val="both"/>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C63B60">
        <w:rPr>
          <w:rFonts w:ascii="Times New Roman" w:hAnsi="Times New Roman"/>
          <w:b/>
          <w:color w:val="auto"/>
          <w:szCs w:val="24"/>
          <w:lang w:val="sk-SK"/>
        </w:rPr>
        <w:t>PIATA</w:t>
      </w:r>
      <w:r w:rsidRPr="00ED5FD8" w:rsidR="007F0161">
        <w:rPr>
          <w:rFonts w:ascii="Times New Roman" w:hAnsi="Times New Roman"/>
          <w:b/>
          <w:color w:val="auto"/>
          <w:szCs w:val="24"/>
          <w:lang w:val="sk-SK"/>
        </w:rPr>
        <w:t xml:space="preserve"> </w:t>
      </w:r>
      <w:r w:rsidRPr="00ED5FD8" w:rsidR="00D95376">
        <w:rPr>
          <w:rFonts w:ascii="Times New Roman" w:hAnsi="Times New Roman"/>
          <w:b/>
          <w:color w:val="auto"/>
          <w:szCs w:val="24"/>
          <w:lang w:val="sk-SK"/>
        </w:rPr>
        <w:t xml:space="preserve">ČASŤ </w:t>
      </w:r>
    </w:p>
    <w:p w:rsidR="00882791" w:rsidRPr="00ED5FD8">
      <w:pPr>
        <w:pStyle w:val="BodyText"/>
        <w:bidi w:val="0"/>
        <w:jc w:val="center"/>
        <w:rPr>
          <w:rFonts w:ascii="Times New Roman" w:hAnsi="Times New Roman"/>
          <w:b/>
          <w:color w:val="auto"/>
          <w:szCs w:val="24"/>
          <w:lang w:val="sk-SK"/>
        </w:rPr>
      </w:pPr>
      <w:r w:rsidRPr="00ED5FD8" w:rsidR="00D95376">
        <w:rPr>
          <w:rFonts w:ascii="Times New Roman" w:hAnsi="Times New Roman"/>
          <w:b/>
          <w:caps/>
          <w:color w:val="auto"/>
          <w:szCs w:val="24"/>
          <w:lang w:val="sk-SK"/>
        </w:rPr>
        <w:t>Prechodné a záverečné ustanovenia</w:t>
      </w:r>
    </w:p>
    <w:p w:rsidR="00882791" w:rsidRPr="00ED5FD8">
      <w:pPr>
        <w:pStyle w:val="BodyText"/>
        <w:bidi w:val="0"/>
        <w:jc w:val="center"/>
        <w:rPr>
          <w:rFonts w:ascii="Times New Roman" w:hAnsi="Times New Roman"/>
          <w:b/>
          <w:color w:val="auto"/>
          <w:szCs w:val="24"/>
          <w:lang w:val="sk-SK"/>
        </w:rPr>
      </w:pPr>
    </w:p>
    <w:p w:rsidR="00882791" w:rsidRPr="00ED5FD8">
      <w:pPr>
        <w:pStyle w:val="BodyText"/>
        <w:bidi w:val="0"/>
        <w:jc w:val="center"/>
        <w:rPr>
          <w:rFonts w:ascii="Times New Roman" w:hAnsi="Times New Roman"/>
          <w:b/>
          <w:color w:val="auto"/>
          <w:szCs w:val="24"/>
          <w:lang w:val="sk-SK"/>
        </w:rPr>
      </w:pPr>
    </w:p>
    <w:p w:rsidR="000A5B95" w:rsidRPr="00ED5FD8" w:rsidP="000A5B95">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Článok 26</w:t>
      </w:r>
    </w:p>
    <w:p w:rsidR="000A5B95" w:rsidRPr="00ED5FD8" w:rsidP="000A5B95">
      <w:pPr>
        <w:pStyle w:val="BodyText"/>
        <w:bidi w:val="0"/>
        <w:jc w:val="center"/>
        <w:rPr>
          <w:rFonts w:ascii="Times New Roman" w:hAnsi="Times New Roman"/>
          <w:b/>
          <w:color w:val="auto"/>
          <w:szCs w:val="24"/>
          <w:lang w:val="sk-SK"/>
        </w:rPr>
      </w:pPr>
      <w:r w:rsidRPr="00ED5FD8">
        <w:rPr>
          <w:rFonts w:ascii="Times New Roman" w:hAnsi="Times New Roman"/>
          <w:b/>
          <w:color w:val="auto"/>
          <w:szCs w:val="24"/>
          <w:lang w:val="sk-SK"/>
        </w:rPr>
        <w:t xml:space="preserve">Prechodné ustanovenia </w:t>
      </w:r>
    </w:p>
    <w:p w:rsidR="000A5B95" w:rsidRPr="00ED5FD8" w:rsidP="000A5B95">
      <w:pPr>
        <w:pStyle w:val="BodyText"/>
        <w:bidi w:val="0"/>
        <w:jc w:val="center"/>
        <w:rPr>
          <w:rFonts w:ascii="Times New Roman" w:hAnsi="Times New Roman"/>
          <w:b/>
          <w:color w:val="auto"/>
          <w:szCs w:val="24"/>
          <w:lang w:val="sk-SK"/>
        </w:rPr>
      </w:pPr>
    </w:p>
    <w:p w:rsidR="000A5B95" w:rsidRPr="00ED5FD8" w:rsidP="000A5B95">
      <w:pPr>
        <w:bidi w:val="0"/>
        <w:jc w:val="both"/>
        <w:rPr>
          <w:rFonts w:ascii="Times New Roman" w:hAnsi="Times New Roman"/>
          <w:szCs w:val="24"/>
          <w:lang w:val="sk-SK"/>
        </w:rPr>
      </w:pPr>
      <w:r w:rsidRPr="00ED5FD8">
        <w:rPr>
          <w:rFonts w:ascii="Times New Roman" w:hAnsi="Times New Roman"/>
          <w:szCs w:val="24"/>
          <w:lang w:val="sk-SK"/>
        </w:rPr>
        <w:t>1.</w:t>
        <w:tab/>
        <w:t xml:space="preserve">Dátum </w:t>
      </w:r>
      <w:r w:rsidRPr="00ED5FD8" w:rsidR="004254AF">
        <w:rPr>
          <w:rFonts w:ascii="Times New Roman" w:hAnsi="Times New Roman"/>
          <w:szCs w:val="24"/>
          <w:lang w:val="sk-SK"/>
        </w:rPr>
        <w:t xml:space="preserve">nároku na výplatu </w:t>
      </w:r>
      <w:r w:rsidRPr="00ED5FD8">
        <w:rPr>
          <w:rFonts w:ascii="Times New Roman" w:hAnsi="Times New Roman"/>
          <w:szCs w:val="24"/>
          <w:lang w:val="sk-SK"/>
        </w:rPr>
        <w:t xml:space="preserve">dávky </w:t>
      </w:r>
      <w:r w:rsidRPr="00ED5FD8" w:rsidR="004254AF">
        <w:rPr>
          <w:rFonts w:ascii="Times New Roman" w:hAnsi="Times New Roman"/>
          <w:szCs w:val="24"/>
          <w:lang w:val="sk-SK"/>
        </w:rPr>
        <w:t>prislúchajúcej podľa</w:t>
      </w:r>
      <w:r w:rsidRPr="00ED5FD8">
        <w:rPr>
          <w:rFonts w:ascii="Times New Roman" w:hAnsi="Times New Roman"/>
          <w:szCs w:val="24"/>
          <w:lang w:val="sk-SK"/>
        </w:rPr>
        <w:t xml:space="preserve"> tejto zmluvy sa </w:t>
      </w:r>
      <w:r w:rsidRPr="00ED5FD8" w:rsidR="004254AF">
        <w:rPr>
          <w:rFonts w:ascii="Times New Roman" w:hAnsi="Times New Roman"/>
          <w:szCs w:val="24"/>
          <w:lang w:val="sk-SK"/>
        </w:rPr>
        <w:t>určí podľa</w:t>
      </w:r>
      <w:r w:rsidRPr="00ED5FD8">
        <w:rPr>
          <w:rFonts w:ascii="Times New Roman" w:hAnsi="Times New Roman"/>
          <w:szCs w:val="24"/>
          <w:lang w:val="sk-SK"/>
        </w:rPr>
        <w:t> právny</w:t>
      </w:r>
      <w:r w:rsidRPr="00ED5FD8" w:rsidR="004254AF">
        <w:rPr>
          <w:rFonts w:ascii="Times New Roman" w:hAnsi="Times New Roman"/>
          <w:szCs w:val="24"/>
          <w:lang w:val="sk-SK"/>
        </w:rPr>
        <w:t>ch</w:t>
      </w:r>
      <w:r w:rsidRPr="00ED5FD8">
        <w:rPr>
          <w:rFonts w:ascii="Times New Roman" w:hAnsi="Times New Roman"/>
          <w:szCs w:val="24"/>
          <w:lang w:val="sk-SK"/>
        </w:rPr>
        <w:t xml:space="preserve"> predpis</w:t>
      </w:r>
      <w:r w:rsidRPr="00ED5FD8" w:rsidR="004254AF">
        <w:rPr>
          <w:rFonts w:ascii="Times New Roman" w:hAnsi="Times New Roman"/>
          <w:szCs w:val="24"/>
          <w:lang w:val="sk-SK"/>
        </w:rPr>
        <w:t>ov</w:t>
      </w:r>
      <w:r w:rsidRPr="00ED5FD8">
        <w:rPr>
          <w:rFonts w:ascii="Times New Roman" w:hAnsi="Times New Roman"/>
          <w:szCs w:val="24"/>
          <w:lang w:val="sk-SK"/>
        </w:rPr>
        <w:t xml:space="preserve"> príslušnej zmluvnej strany, a</w:t>
      </w:r>
      <w:r w:rsidRPr="00ED5FD8" w:rsidR="00AC6A5B">
        <w:rPr>
          <w:rFonts w:ascii="Times New Roman" w:hAnsi="Times New Roman"/>
          <w:szCs w:val="24"/>
          <w:lang w:val="sk-SK"/>
        </w:rPr>
        <w:t>le</w:t>
      </w:r>
      <w:r w:rsidRPr="00ED5FD8">
        <w:rPr>
          <w:rFonts w:ascii="Times New Roman" w:hAnsi="Times New Roman"/>
          <w:szCs w:val="24"/>
          <w:lang w:val="sk-SK"/>
        </w:rPr>
        <w:t xml:space="preserve"> v žiadnom prípade nemôže byť tento dátum skorší </w:t>
      </w:r>
      <w:r w:rsidRPr="00ED5FD8" w:rsidR="004254AF">
        <w:rPr>
          <w:rFonts w:ascii="Times New Roman" w:hAnsi="Times New Roman"/>
          <w:szCs w:val="24"/>
          <w:lang w:val="sk-SK"/>
        </w:rPr>
        <w:t>ako</w:t>
      </w:r>
      <w:r w:rsidRPr="00ED5FD8">
        <w:rPr>
          <w:rFonts w:ascii="Times New Roman" w:hAnsi="Times New Roman"/>
          <w:szCs w:val="24"/>
          <w:lang w:val="sk-SK"/>
        </w:rPr>
        <w:t xml:space="preserve"> je dátum</w:t>
      </w:r>
      <w:r w:rsidRPr="00ED5FD8" w:rsidR="004254AF">
        <w:rPr>
          <w:rFonts w:ascii="Times New Roman" w:hAnsi="Times New Roman"/>
          <w:szCs w:val="24"/>
          <w:lang w:val="sk-SK"/>
        </w:rPr>
        <w:t xml:space="preserve"> nadobudnutia platnosti tejto zmluvy</w:t>
      </w:r>
      <w:r w:rsidRPr="00ED5FD8">
        <w:rPr>
          <w:rFonts w:ascii="Times New Roman" w:hAnsi="Times New Roman"/>
          <w:szCs w:val="24"/>
          <w:lang w:val="sk-SK"/>
        </w:rPr>
        <w:t>.</w:t>
      </w:r>
    </w:p>
    <w:p w:rsidR="000A5B95" w:rsidRPr="00ED5FD8" w:rsidP="000A5B95">
      <w:pPr>
        <w:pStyle w:val="BodyText"/>
        <w:bidi w:val="0"/>
        <w:jc w:val="both"/>
        <w:rPr>
          <w:rFonts w:ascii="Times New Roman" w:hAnsi="Times New Roman"/>
          <w:color w:val="auto"/>
          <w:szCs w:val="24"/>
          <w:lang w:val="sk-SK"/>
        </w:rPr>
      </w:pPr>
    </w:p>
    <w:p w:rsidR="000A5B95" w:rsidRPr="00ED5FD8" w:rsidP="000A5B9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2.</w:t>
        <w:tab/>
        <w:t xml:space="preserve">Pri určovaní nároku na dávku podľa tejto zmluvy sa zohľadnia </w:t>
      </w:r>
      <w:r w:rsidRPr="00ED5FD8" w:rsidR="004254AF">
        <w:rPr>
          <w:rFonts w:ascii="Times New Roman" w:hAnsi="Times New Roman"/>
          <w:color w:val="auto"/>
          <w:szCs w:val="24"/>
          <w:lang w:val="sk-SK"/>
        </w:rPr>
        <w:t xml:space="preserve">obdobia bydliska </w:t>
      </w:r>
      <w:r w:rsidRPr="00ED5FD8">
        <w:rPr>
          <w:rFonts w:ascii="Times New Roman" w:hAnsi="Times New Roman"/>
          <w:color w:val="auto"/>
          <w:szCs w:val="24"/>
          <w:lang w:val="sk-SK"/>
        </w:rPr>
        <w:t xml:space="preserve">osoby </w:t>
      </w:r>
      <w:r w:rsidRPr="00ED5FD8" w:rsidR="004254AF">
        <w:rPr>
          <w:rFonts w:ascii="Times New Roman" w:hAnsi="Times New Roman"/>
          <w:color w:val="auto"/>
          <w:szCs w:val="24"/>
          <w:lang w:val="sk-SK"/>
        </w:rPr>
        <w:t xml:space="preserve">na území </w:t>
      </w:r>
      <w:r w:rsidRPr="00ED5FD8">
        <w:rPr>
          <w:rFonts w:ascii="Times New Roman" w:hAnsi="Times New Roman"/>
          <w:color w:val="auto"/>
          <w:szCs w:val="24"/>
          <w:lang w:val="sk-SK"/>
        </w:rPr>
        <w:t>Austráli</w:t>
      </w:r>
      <w:r w:rsidRPr="00ED5FD8" w:rsidR="004254AF">
        <w:rPr>
          <w:rFonts w:ascii="Times New Roman" w:hAnsi="Times New Roman"/>
          <w:color w:val="auto"/>
          <w:szCs w:val="24"/>
          <w:lang w:val="sk-SK"/>
        </w:rPr>
        <w:t>e</w:t>
      </w:r>
      <w:r w:rsidRPr="00ED5FD8">
        <w:rPr>
          <w:rFonts w:ascii="Times New Roman" w:hAnsi="Times New Roman"/>
          <w:color w:val="auto"/>
          <w:szCs w:val="24"/>
          <w:lang w:val="sk-SK"/>
        </w:rPr>
        <w:t xml:space="preserve">, </w:t>
      </w:r>
      <w:r w:rsidRPr="00ED5FD8" w:rsidR="0019147E">
        <w:rPr>
          <w:rFonts w:ascii="Times New Roman" w:hAnsi="Times New Roman"/>
          <w:color w:val="auto"/>
          <w:szCs w:val="24"/>
          <w:lang w:val="sk-SK"/>
        </w:rPr>
        <w:t xml:space="preserve">obdobie pobytu v Austrálii v produktívnom veku </w:t>
      </w:r>
      <w:r w:rsidRPr="00ED5FD8">
        <w:rPr>
          <w:rFonts w:ascii="Times New Roman" w:hAnsi="Times New Roman"/>
          <w:color w:val="auto"/>
          <w:szCs w:val="24"/>
          <w:lang w:val="sk-SK"/>
        </w:rPr>
        <w:t>a</w:t>
      </w:r>
      <w:r w:rsidRPr="00ED5FD8" w:rsidR="00C370C2">
        <w:rPr>
          <w:rFonts w:ascii="Times New Roman" w:hAnsi="Times New Roman"/>
          <w:color w:val="auto"/>
          <w:szCs w:val="24"/>
          <w:lang w:val="sk-SK"/>
        </w:rPr>
        <w:t> obdobia poistenia</w:t>
      </w:r>
      <w:r w:rsidRPr="00ED5FD8">
        <w:rPr>
          <w:rFonts w:ascii="Times New Roman" w:hAnsi="Times New Roman"/>
          <w:color w:val="auto"/>
          <w:szCs w:val="24"/>
          <w:lang w:val="sk-SK"/>
        </w:rPr>
        <w:t xml:space="preserve"> </w:t>
      </w:r>
      <w:r w:rsidRPr="00ED5FD8" w:rsidR="00C370C2">
        <w:rPr>
          <w:rFonts w:ascii="Times New Roman" w:hAnsi="Times New Roman"/>
          <w:color w:val="auto"/>
          <w:szCs w:val="24"/>
          <w:lang w:val="sk-SK"/>
        </w:rPr>
        <w:t>získané</w:t>
      </w:r>
      <w:r w:rsidRPr="00ED5FD8">
        <w:rPr>
          <w:rFonts w:ascii="Times New Roman" w:hAnsi="Times New Roman"/>
          <w:color w:val="auto"/>
          <w:szCs w:val="24"/>
          <w:lang w:val="sk-SK"/>
        </w:rPr>
        <w:t xml:space="preserve"> podľa právnych predpisov Slovenskej republiky pred nadobudnutím platnosti tejto zmluvy.</w:t>
      </w:r>
    </w:p>
    <w:p w:rsidR="000A5B95" w:rsidRPr="00ED5FD8" w:rsidP="000A5B95">
      <w:pPr>
        <w:pStyle w:val="BodyText"/>
        <w:bidi w:val="0"/>
        <w:jc w:val="both"/>
        <w:rPr>
          <w:rFonts w:ascii="Times New Roman" w:hAnsi="Times New Roman"/>
          <w:color w:val="auto"/>
          <w:szCs w:val="24"/>
          <w:lang w:val="sk-SK"/>
        </w:rPr>
      </w:pPr>
    </w:p>
    <w:p w:rsidR="000A5B95" w:rsidRPr="00ED5FD8" w:rsidP="000A5B95">
      <w:pPr>
        <w:pStyle w:val="BodyText"/>
        <w:bidi w:val="0"/>
        <w:jc w:val="both"/>
        <w:rPr>
          <w:rFonts w:ascii="Times New Roman" w:hAnsi="Times New Roman"/>
          <w:color w:val="auto"/>
          <w:szCs w:val="24"/>
          <w:lang w:val="sk-SK"/>
        </w:rPr>
      </w:pPr>
      <w:r w:rsidRPr="00ED5FD8">
        <w:rPr>
          <w:rFonts w:ascii="Times New Roman" w:hAnsi="Times New Roman"/>
          <w:color w:val="auto"/>
          <w:szCs w:val="24"/>
          <w:lang w:val="sk-SK"/>
        </w:rPr>
        <w:t>3.</w:t>
        <w:tab/>
        <w:t>Ak v deň nadobudnutia pla</w:t>
      </w:r>
      <w:r w:rsidRPr="00ED5FD8" w:rsidR="0093562F">
        <w:rPr>
          <w:rFonts w:ascii="Times New Roman" w:hAnsi="Times New Roman"/>
          <w:color w:val="auto"/>
          <w:szCs w:val="24"/>
          <w:lang w:val="sk-SK"/>
        </w:rPr>
        <w:t>tnosti tejto zmluvy osoba poberá</w:t>
      </w:r>
      <w:r w:rsidRPr="00ED5FD8">
        <w:rPr>
          <w:rFonts w:ascii="Times New Roman" w:hAnsi="Times New Roman"/>
          <w:color w:val="auto"/>
          <w:szCs w:val="24"/>
          <w:lang w:val="sk-SK"/>
        </w:rPr>
        <w:t xml:space="preserve"> dávku podľa právnych predpisov jednej </w:t>
      </w:r>
      <w:r w:rsidRPr="00ED5FD8" w:rsidR="00AF7D22">
        <w:rPr>
          <w:rFonts w:ascii="Times New Roman" w:hAnsi="Times New Roman"/>
          <w:color w:val="auto"/>
          <w:szCs w:val="24"/>
          <w:lang w:val="sk-SK"/>
        </w:rPr>
        <w:t>zmluvnej stra</w:t>
      </w:r>
      <w:r w:rsidRPr="00ED5FD8">
        <w:rPr>
          <w:rFonts w:ascii="Times New Roman" w:hAnsi="Times New Roman"/>
          <w:color w:val="auto"/>
          <w:szCs w:val="24"/>
          <w:lang w:val="sk-SK"/>
        </w:rPr>
        <w:t>n</w:t>
      </w:r>
      <w:r w:rsidRPr="00ED5FD8" w:rsidR="00AF7D22">
        <w:rPr>
          <w:rFonts w:ascii="Times New Roman" w:hAnsi="Times New Roman"/>
          <w:color w:val="auto"/>
          <w:szCs w:val="24"/>
          <w:lang w:val="sk-SK"/>
        </w:rPr>
        <w:t>y</w:t>
      </w:r>
      <w:r w:rsidRPr="00ED5FD8">
        <w:rPr>
          <w:rFonts w:ascii="Times New Roman" w:hAnsi="Times New Roman"/>
          <w:color w:val="auto"/>
          <w:szCs w:val="24"/>
          <w:lang w:val="sk-SK"/>
        </w:rPr>
        <w:t xml:space="preserve">, žiadne ustanovenie tejto zmluvy nesmie ovplyvniť </w:t>
      </w:r>
      <w:r w:rsidRPr="00ED5FD8" w:rsidR="0093562F">
        <w:rPr>
          <w:rFonts w:ascii="Times New Roman" w:hAnsi="Times New Roman"/>
          <w:color w:val="auto"/>
          <w:szCs w:val="24"/>
          <w:lang w:val="sk-SK"/>
        </w:rPr>
        <w:t xml:space="preserve">nárok </w:t>
      </w:r>
      <w:r w:rsidRPr="00ED5FD8">
        <w:rPr>
          <w:rFonts w:ascii="Times New Roman" w:hAnsi="Times New Roman"/>
          <w:color w:val="auto"/>
          <w:szCs w:val="24"/>
          <w:lang w:val="sk-SK"/>
        </w:rPr>
        <w:t>tejto osoby byť poberateľom tejto dávky.</w:t>
      </w:r>
      <w:r w:rsidRPr="00ED5FD8" w:rsidR="0093562F">
        <w:rPr>
          <w:rFonts w:ascii="Times New Roman" w:hAnsi="Times New Roman"/>
          <w:color w:val="auto"/>
          <w:szCs w:val="24"/>
          <w:lang w:val="sk-SK"/>
        </w:rPr>
        <w:t xml:space="preserve"> </w:t>
      </w:r>
    </w:p>
    <w:p w:rsidR="000A5B95" w:rsidRPr="00ED5FD8" w:rsidP="000A5B95">
      <w:pPr>
        <w:pStyle w:val="BodyText"/>
        <w:bidi w:val="0"/>
        <w:jc w:val="both"/>
        <w:rPr>
          <w:rFonts w:ascii="Times New Roman" w:hAnsi="Times New Roman"/>
          <w:color w:val="auto"/>
          <w:szCs w:val="24"/>
          <w:lang w:val="sk-SK"/>
        </w:rPr>
      </w:pPr>
    </w:p>
    <w:p w:rsidR="000A5B95" w:rsidRPr="00ED5FD8" w:rsidP="000A5B95">
      <w:pPr>
        <w:pStyle w:val="BodyText"/>
        <w:bidi w:val="0"/>
        <w:jc w:val="both"/>
        <w:rPr>
          <w:rFonts w:ascii="Times New Roman" w:hAnsi="Times New Roman"/>
          <w:color w:val="auto"/>
          <w:szCs w:val="24"/>
          <w:lang w:val="sk-SK"/>
        </w:rPr>
      </w:pPr>
      <w:r w:rsidRPr="00ED5FD8" w:rsidR="00AF7D22">
        <w:rPr>
          <w:rFonts w:ascii="Times New Roman" w:hAnsi="Times New Roman"/>
          <w:color w:val="auto"/>
          <w:szCs w:val="24"/>
          <w:lang w:val="sk-SK"/>
        </w:rPr>
        <w:t>4.</w:t>
        <w:tab/>
        <w:t>Články</w:t>
      </w:r>
      <w:r w:rsidRPr="00ED5FD8">
        <w:rPr>
          <w:rFonts w:ascii="Times New Roman" w:hAnsi="Times New Roman"/>
          <w:color w:val="auto"/>
          <w:szCs w:val="24"/>
          <w:lang w:val="sk-SK"/>
        </w:rPr>
        <w:t xml:space="preserve"> </w:t>
      </w:r>
      <w:smartTag w:uri="urn:schemas-microsoft-com:office:smarttags" w:element="metricconverter">
        <w:smartTagPr>
          <w:attr w:name="ProductID" w:val="8 a"/>
        </w:smartTagPr>
        <w:r w:rsidRPr="00ED5FD8" w:rsidR="00AF7D22">
          <w:rPr>
            <w:rFonts w:ascii="Times New Roman" w:hAnsi="Times New Roman"/>
            <w:color w:val="auto"/>
            <w:szCs w:val="24"/>
            <w:lang w:val="sk-SK"/>
          </w:rPr>
          <w:t>8 a</w:t>
        </w:r>
      </w:smartTag>
      <w:r w:rsidRPr="00ED5FD8" w:rsidR="00AF7D22">
        <w:rPr>
          <w:rFonts w:ascii="Times New Roman" w:hAnsi="Times New Roman"/>
          <w:color w:val="auto"/>
          <w:szCs w:val="24"/>
          <w:lang w:val="sk-SK"/>
        </w:rPr>
        <w:t xml:space="preserve"> 9 sa uplatňujú</w:t>
      </w:r>
      <w:r w:rsidRPr="00ED5FD8">
        <w:rPr>
          <w:rFonts w:ascii="Times New Roman" w:hAnsi="Times New Roman"/>
          <w:color w:val="auto"/>
          <w:szCs w:val="24"/>
          <w:lang w:val="sk-SK"/>
        </w:rPr>
        <w:t xml:space="preserve"> od dátumu nadobudnutia platnosti tejto zmluvy, a to aj keď zamestnávateľ vyšle túto osobu ešte pred týmto dátumom. Na tento účel sa začiatok </w:t>
      </w:r>
      <w:r w:rsidRPr="00ED5FD8" w:rsidR="00C370C2">
        <w:rPr>
          <w:rFonts w:ascii="Times New Roman" w:hAnsi="Times New Roman"/>
          <w:color w:val="auto"/>
          <w:szCs w:val="24"/>
          <w:lang w:val="sk-SK"/>
        </w:rPr>
        <w:t xml:space="preserve">obdobia </w:t>
      </w:r>
      <w:r w:rsidRPr="00ED5FD8">
        <w:rPr>
          <w:rFonts w:ascii="Times New Roman" w:hAnsi="Times New Roman"/>
          <w:color w:val="auto"/>
          <w:szCs w:val="24"/>
          <w:lang w:val="sk-SK"/>
        </w:rPr>
        <w:t xml:space="preserve">vyslania </w:t>
      </w:r>
      <w:r w:rsidRPr="00ED5FD8" w:rsidR="00AC6A5B">
        <w:rPr>
          <w:rFonts w:ascii="Times New Roman" w:hAnsi="Times New Roman"/>
          <w:color w:val="auto"/>
          <w:szCs w:val="24"/>
          <w:lang w:val="sk-SK"/>
        </w:rPr>
        <w:t>určí</w:t>
      </w:r>
      <w:r w:rsidRPr="00ED5FD8">
        <w:rPr>
          <w:rFonts w:ascii="Times New Roman" w:hAnsi="Times New Roman"/>
          <w:color w:val="auto"/>
          <w:szCs w:val="24"/>
          <w:lang w:val="sk-SK"/>
        </w:rPr>
        <w:t xml:space="preserve"> </w:t>
      </w:r>
      <w:r w:rsidRPr="00ED5FD8" w:rsidR="00AC6A5B">
        <w:rPr>
          <w:rFonts w:ascii="Times New Roman" w:hAnsi="Times New Roman"/>
          <w:color w:val="auto"/>
          <w:szCs w:val="24"/>
          <w:lang w:val="sk-SK"/>
        </w:rPr>
        <w:t>z</w:t>
      </w:r>
      <w:r w:rsidRPr="00ED5FD8">
        <w:rPr>
          <w:rFonts w:ascii="Times New Roman" w:hAnsi="Times New Roman"/>
          <w:color w:val="auto"/>
          <w:szCs w:val="24"/>
          <w:lang w:val="sk-SK"/>
        </w:rPr>
        <w:t>a deň nadobudnutia platnosti tejto zmluvy.</w:t>
      </w:r>
    </w:p>
    <w:p w:rsidR="000A5B95" w:rsidRPr="00ED5FD8" w:rsidP="000A5B95">
      <w:pPr>
        <w:pStyle w:val="BodyText"/>
        <w:bidi w:val="0"/>
        <w:jc w:val="center"/>
        <w:rPr>
          <w:rFonts w:ascii="Times New Roman" w:hAnsi="Times New Roman"/>
          <w:b/>
          <w:color w:val="auto"/>
          <w:szCs w:val="24"/>
          <w:lang w:val="sk-SK"/>
        </w:rPr>
      </w:pPr>
    </w:p>
    <w:p w:rsidR="000A5B95" w:rsidRPr="00ED5FD8" w:rsidP="000A5B95">
      <w:pPr>
        <w:pStyle w:val="BodyText"/>
        <w:bidi w:val="0"/>
        <w:jc w:val="center"/>
        <w:rPr>
          <w:rFonts w:ascii="Times New Roman" w:hAnsi="Times New Roman"/>
          <w:b/>
          <w:color w:val="auto"/>
          <w:szCs w:val="24"/>
          <w:lang w:val="sk-SK"/>
        </w:rPr>
      </w:pPr>
    </w:p>
    <w:p w:rsidR="0012104F">
      <w:pPr>
        <w:pStyle w:val="BodyText"/>
        <w:bidi w:val="0"/>
        <w:jc w:val="center"/>
        <w:rPr>
          <w:rFonts w:ascii="Times New Roman" w:hAnsi="Times New Roman"/>
          <w:b/>
          <w:color w:val="auto"/>
          <w:szCs w:val="24"/>
          <w:lang w:val="sk-SK"/>
        </w:rPr>
      </w:pPr>
    </w:p>
    <w:p w:rsidR="0012104F">
      <w:pPr>
        <w:pStyle w:val="BodyText"/>
        <w:bidi w:val="0"/>
        <w:jc w:val="center"/>
        <w:rPr>
          <w:rFonts w:ascii="Times New Roman" w:hAnsi="Times New Roman"/>
          <w:b/>
          <w:color w:val="auto"/>
          <w:szCs w:val="24"/>
          <w:lang w:val="sk-SK"/>
        </w:rPr>
      </w:pPr>
    </w:p>
    <w:p w:rsidR="0012104F">
      <w:pPr>
        <w:pStyle w:val="BodyText"/>
        <w:bidi w:val="0"/>
        <w:jc w:val="center"/>
        <w:rPr>
          <w:rFonts w:ascii="Times New Roman" w:hAnsi="Times New Roman"/>
          <w:b/>
          <w:color w:val="auto"/>
          <w:szCs w:val="24"/>
          <w:lang w:val="sk-SK"/>
        </w:rPr>
      </w:pPr>
    </w:p>
    <w:p w:rsidR="0012104F">
      <w:pPr>
        <w:pStyle w:val="BodyText"/>
        <w:bidi w:val="0"/>
        <w:jc w:val="center"/>
        <w:rPr>
          <w:rFonts w:ascii="Times New Roman" w:hAnsi="Times New Roman"/>
          <w:b/>
          <w:color w:val="auto"/>
          <w:szCs w:val="24"/>
          <w:lang w:val="sk-SK"/>
        </w:rPr>
      </w:pPr>
    </w:p>
    <w:p w:rsidR="000A5B95" w:rsidRPr="00ED5FD8">
      <w:pPr>
        <w:pStyle w:val="BodyText"/>
        <w:bidi w:val="0"/>
        <w:jc w:val="center"/>
        <w:rPr>
          <w:rFonts w:ascii="Times New Roman" w:hAnsi="Times New Roman"/>
          <w:b/>
          <w:color w:val="auto"/>
          <w:szCs w:val="24"/>
          <w:lang w:val="sk-SK"/>
        </w:rPr>
      </w:pPr>
      <w:r w:rsidRPr="00ED5FD8" w:rsidR="00C370C2">
        <w:rPr>
          <w:rFonts w:ascii="Times New Roman" w:hAnsi="Times New Roman"/>
          <w:b/>
          <w:color w:val="auto"/>
          <w:szCs w:val="24"/>
          <w:lang w:val="sk-SK"/>
        </w:rPr>
        <w:t>Článok 27</w:t>
      </w:r>
    </w:p>
    <w:p w:rsidR="00882791" w:rsidRPr="00ED5FD8">
      <w:pPr>
        <w:pStyle w:val="BodyText"/>
        <w:bidi w:val="0"/>
        <w:jc w:val="center"/>
        <w:rPr>
          <w:rFonts w:ascii="Times New Roman" w:hAnsi="Times New Roman"/>
          <w:b/>
          <w:color w:val="auto"/>
          <w:szCs w:val="24"/>
          <w:lang w:val="sk-SK"/>
        </w:rPr>
      </w:pPr>
      <w:r w:rsidRPr="00ED5FD8" w:rsidR="00D95376">
        <w:rPr>
          <w:rFonts w:ascii="Times New Roman" w:hAnsi="Times New Roman"/>
          <w:b/>
          <w:color w:val="auto"/>
          <w:szCs w:val="24"/>
          <w:lang w:val="sk-SK"/>
        </w:rPr>
        <w:t xml:space="preserve">Nadobudnutie </w:t>
      </w:r>
      <w:r w:rsidRPr="00ED5FD8" w:rsidR="007F0161">
        <w:rPr>
          <w:rFonts w:ascii="Times New Roman" w:hAnsi="Times New Roman"/>
          <w:b/>
          <w:color w:val="auto"/>
          <w:szCs w:val="24"/>
          <w:lang w:val="sk-SK"/>
        </w:rPr>
        <w:t>platnosti</w:t>
      </w:r>
      <w:r w:rsidRPr="00ED5FD8" w:rsidR="00C370C2">
        <w:rPr>
          <w:rFonts w:ascii="Times New Roman" w:hAnsi="Times New Roman"/>
          <w:b/>
          <w:color w:val="auto"/>
          <w:szCs w:val="24"/>
          <w:lang w:val="sk-SK"/>
        </w:rPr>
        <w:t xml:space="preserve"> </w:t>
      </w:r>
    </w:p>
    <w:p w:rsidR="00882791" w:rsidRPr="00ED5FD8">
      <w:pPr>
        <w:pStyle w:val="BodyText"/>
        <w:bidi w:val="0"/>
        <w:rPr>
          <w:rFonts w:ascii="Times New Roman" w:hAnsi="Times New Roman"/>
          <w:color w:val="auto"/>
          <w:szCs w:val="24"/>
          <w:lang w:val="sk-SK"/>
        </w:rPr>
      </w:pPr>
    </w:p>
    <w:p w:rsidR="00633C49" w:rsidRPr="00ED5FD8" w:rsidP="007F0161">
      <w:pPr>
        <w:pStyle w:val="BodyText"/>
        <w:bidi w:val="0"/>
        <w:jc w:val="both"/>
        <w:rPr>
          <w:rFonts w:ascii="Times New Roman" w:hAnsi="Times New Roman"/>
          <w:color w:val="auto"/>
          <w:szCs w:val="24"/>
          <w:lang w:val="sk-SK"/>
        </w:rPr>
      </w:pPr>
      <w:r w:rsidRPr="00ED5FD8" w:rsidR="00AF7D22">
        <w:rPr>
          <w:rFonts w:ascii="Times New Roman" w:hAnsi="Times New Roman"/>
          <w:color w:val="auto"/>
          <w:szCs w:val="24"/>
          <w:lang w:val="sk-SK"/>
        </w:rPr>
        <w:t>1.</w:t>
        <w:tab/>
        <w:t>Táto z</w:t>
      </w:r>
      <w:r w:rsidRPr="00ED5FD8" w:rsidR="00D95376">
        <w:rPr>
          <w:rFonts w:ascii="Times New Roman" w:hAnsi="Times New Roman"/>
          <w:color w:val="auto"/>
          <w:szCs w:val="24"/>
          <w:lang w:val="sk-SK"/>
        </w:rPr>
        <w:t>mluva nadob</w:t>
      </w:r>
      <w:r w:rsidRPr="00ED5FD8" w:rsidR="007F0161">
        <w:rPr>
          <w:rFonts w:ascii="Times New Roman" w:hAnsi="Times New Roman"/>
          <w:color w:val="auto"/>
          <w:szCs w:val="24"/>
          <w:lang w:val="sk-SK"/>
        </w:rPr>
        <w:t>udne</w:t>
      </w:r>
      <w:r w:rsidRPr="00ED5FD8" w:rsidR="00D95376">
        <w:rPr>
          <w:rFonts w:ascii="Times New Roman" w:hAnsi="Times New Roman"/>
          <w:color w:val="auto"/>
          <w:szCs w:val="24"/>
          <w:lang w:val="sk-SK"/>
        </w:rPr>
        <w:t xml:space="preserve"> </w:t>
      </w:r>
      <w:r w:rsidRPr="00ED5FD8" w:rsidR="007F0161">
        <w:rPr>
          <w:rFonts w:ascii="Times New Roman" w:hAnsi="Times New Roman"/>
          <w:color w:val="auto"/>
          <w:szCs w:val="24"/>
          <w:lang w:val="sk-SK"/>
        </w:rPr>
        <w:t>platnosť</w:t>
      </w:r>
      <w:r w:rsidRPr="00ED5FD8" w:rsidR="0093562F">
        <w:rPr>
          <w:rFonts w:ascii="Times New Roman" w:hAnsi="Times New Roman"/>
          <w:color w:val="auto"/>
          <w:szCs w:val="24"/>
          <w:lang w:val="sk-SK"/>
        </w:rPr>
        <w:t xml:space="preserve"> prvým dňom</w:t>
      </w:r>
      <w:r w:rsidRPr="00ED5FD8">
        <w:rPr>
          <w:rFonts w:ascii="Times New Roman" w:hAnsi="Times New Roman"/>
          <w:color w:val="auto"/>
          <w:szCs w:val="24"/>
          <w:lang w:val="sk-SK"/>
        </w:rPr>
        <w:t xml:space="preserve"> tretieho</w:t>
      </w:r>
      <w:r w:rsidRPr="00ED5FD8">
        <w:rPr>
          <w:rFonts w:ascii="Times New Roman" w:hAnsi="Times New Roman"/>
          <w:b/>
          <w:color w:val="auto"/>
          <w:szCs w:val="24"/>
          <w:lang w:val="sk-SK"/>
        </w:rPr>
        <w:t xml:space="preserve"> </w:t>
      </w:r>
      <w:r w:rsidRPr="00ED5FD8" w:rsidR="00D95376">
        <w:rPr>
          <w:rFonts w:ascii="Times New Roman" w:hAnsi="Times New Roman"/>
          <w:color w:val="auto"/>
          <w:szCs w:val="24"/>
          <w:lang w:val="sk-SK"/>
        </w:rPr>
        <w:t>mesiaca nasledujúceho po mesiac</w:t>
      </w:r>
      <w:r w:rsidRPr="00ED5FD8">
        <w:rPr>
          <w:rFonts w:ascii="Times New Roman" w:hAnsi="Times New Roman"/>
          <w:color w:val="auto"/>
          <w:szCs w:val="24"/>
          <w:lang w:val="sk-SK"/>
        </w:rPr>
        <w:t>i</w:t>
      </w:r>
      <w:r w:rsidRPr="00ED5FD8" w:rsidR="00D95376">
        <w:rPr>
          <w:rFonts w:ascii="Times New Roman" w:hAnsi="Times New Roman"/>
          <w:color w:val="auto"/>
          <w:szCs w:val="24"/>
          <w:lang w:val="sk-SK"/>
        </w:rPr>
        <w:t xml:space="preserve">, v </w:t>
      </w:r>
      <w:r w:rsidRPr="00ED5FD8" w:rsidR="00143888">
        <w:rPr>
          <w:rFonts w:ascii="Times New Roman" w:hAnsi="Times New Roman"/>
          <w:color w:val="auto"/>
          <w:szCs w:val="24"/>
          <w:lang w:val="sk-SK"/>
        </w:rPr>
        <w:t>ktorom</w:t>
      </w:r>
      <w:r w:rsidRPr="00ED5FD8" w:rsidR="00D95376">
        <w:rPr>
          <w:rFonts w:ascii="Times New Roman" w:hAnsi="Times New Roman"/>
          <w:color w:val="auto"/>
          <w:szCs w:val="24"/>
          <w:lang w:val="sk-SK"/>
        </w:rPr>
        <w:t xml:space="preserve"> si </w:t>
      </w:r>
      <w:r w:rsidRPr="00ED5FD8" w:rsidR="007F0161">
        <w:rPr>
          <w:rFonts w:ascii="Times New Roman" w:hAnsi="Times New Roman"/>
          <w:color w:val="auto"/>
          <w:szCs w:val="24"/>
          <w:lang w:val="sk-SK"/>
        </w:rPr>
        <w:t>z</w:t>
      </w:r>
      <w:r w:rsidRPr="00ED5FD8" w:rsidR="00D95376">
        <w:rPr>
          <w:rFonts w:ascii="Times New Roman" w:hAnsi="Times New Roman"/>
          <w:color w:val="auto"/>
          <w:szCs w:val="24"/>
          <w:lang w:val="sk-SK"/>
        </w:rPr>
        <w:t>mluvné strany diplomatickou cestou vymenili oznámenia o tom, že boli splnen</w:t>
      </w:r>
      <w:r w:rsidRPr="00ED5FD8" w:rsidR="00AF7D22">
        <w:rPr>
          <w:rFonts w:ascii="Times New Roman" w:hAnsi="Times New Roman"/>
          <w:color w:val="auto"/>
          <w:szCs w:val="24"/>
          <w:lang w:val="sk-SK"/>
        </w:rPr>
        <w:t xml:space="preserve">é všetky </w:t>
      </w:r>
      <w:r w:rsidR="00835779">
        <w:rPr>
          <w:rFonts w:ascii="Times New Roman" w:hAnsi="Times New Roman"/>
          <w:color w:val="auto"/>
          <w:szCs w:val="24"/>
          <w:lang w:val="sk-SK"/>
        </w:rPr>
        <w:t>podmienky</w:t>
      </w:r>
      <w:r w:rsidRPr="00ED5FD8" w:rsidR="00AF7D22">
        <w:rPr>
          <w:rFonts w:ascii="Times New Roman" w:hAnsi="Times New Roman"/>
          <w:color w:val="auto"/>
          <w:szCs w:val="24"/>
          <w:lang w:val="sk-SK"/>
        </w:rPr>
        <w:t xml:space="preserve"> potrebné k</w:t>
      </w:r>
      <w:r w:rsidRPr="00ED5FD8" w:rsidR="007F0161">
        <w:rPr>
          <w:rFonts w:ascii="Times New Roman" w:hAnsi="Times New Roman"/>
          <w:color w:val="auto"/>
          <w:szCs w:val="24"/>
          <w:lang w:val="sk-SK"/>
        </w:rPr>
        <w:t xml:space="preserve"> nadobudnutiu platnosti zmluvy.</w:t>
      </w:r>
    </w:p>
    <w:p w:rsidR="00BD2618" w:rsidRPr="00ED5FD8" w:rsidP="007F0161">
      <w:pPr>
        <w:pStyle w:val="BodyText"/>
        <w:bidi w:val="0"/>
        <w:jc w:val="both"/>
        <w:rPr>
          <w:rFonts w:ascii="Times New Roman" w:hAnsi="Times New Roman"/>
          <w:color w:val="auto"/>
          <w:szCs w:val="24"/>
          <w:lang w:val="sk-SK"/>
        </w:rPr>
      </w:pPr>
    </w:p>
    <w:p w:rsidR="003E661A" w:rsidRPr="00ED5FD8" w:rsidP="007F0161">
      <w:pPr>
        <w:pStyle w:val="BodyText"/>
        <w:bidi w:val="0"/>
        <w:jc w:val="both"/>
        <w:rPr>
          <w:rFonts w:ascii="Times New Roman" w:hAnsi="Times New Roman"/>
          <w:color w:val="auto"/>
          <w:szCs w:val="24"/>
          <w:lang w:val="sk-SK"/>
        </w:rPr>
      </w:pPr>
      <w:r w:rsidRPr="00ED5FD8" w:rsidR="00AF7D22">
        <w:rPr>
          <w:rFonts w:ascii="Times New Roman" w:hAnsi="Times New Roman"/>
          <w:color w:val="auto"/>
          <w:szCs w:val="24"/>
          <w:lang w:val="sk-SK"/>
        </w:rPr>
        <w:t>2.</w:t>
        <w:tab/>
      </w:r>
      <w:r w:rsidRPr="00ED5FD8" w:rsidR="00BD2618">
        <w:rPr>
          <w:rFonts w:ascii="Times New Roman" w:hAnsi="Times New Roman"/>
          <w:color w:val="auto"/>
          <w:szCs w:val="24"/>
          <w:lang w:val="sk-SK"/>
        </w:rPr>
        <w:t xml:space="preserve">Túto </w:t>
      </w:r>
      <w:r w:rsidRPr="00ED5FD8" w:rsidR="00AF7D22">
        <w:rPr>
          <w:rFonts w:ascii="Times New Roman" w:hAnsi="Times New Roman"/>
          <w:color w:val="auto"/>
          <w:szCs w:val="24"/>
          <w:lang w:val="sk-SK"/>
        </w:rPr>
        <w:t xml:space="preserve">zmluvu možno meniť a dopĺňať </w:t>
      </w:r>
      <w:r w:rsidRPr="00ED5FD8" w:rsidR="00633C49">
        <w:rPr>
          <w:rFonts w:ascii="Times New Roman" w:hAnsi="Times New Roman"/>
          <w:color w:val="auto"/>
          <w:szCs w:val="24"/>
          <w:lang w:val="sk-SK"/>
        </w:rPr>
        <w:t xml:space="preserve">ďalšími dohodami, ktoré </w:t>
      </w:r>
      <w:r w:rsidRPr="00ED5FD8" w:rsidR="00AF7D22">
        <w:rPr>
          <w:rFonts w:ascii="Times New Roman" w:hAnsi="Times New Roman"/>
          <w:color w:val="auto"/>
          <w:szCs w:val="24"/>
          <w:lang w:val="sk-SK"/>
        </w:rPr>
        <w:t>sa po nadobudnutí platnosti stanú</w:t>
      </w:r>
      <w:r w:rsidRPr="00ED5FD8" w:rsidR="00633C49">
        <w:rPr>
          <w:rFonts w:ascii="Times New Roman" w:hAnsi="Times New Roman"/>
          <w:color w:val="auto"/>
          <w:szCs w:val="24"/>
          <w:lang w:val="sk-SK"/>
        </w:rPr>
        <w:t xml:space="preserve"> neoddeliteľnou súčasťou tejto zmluvy.</w:t>
      </w:r>
      <w:r w:rsidRPr="00ED5FD8" w:rsidR="00D95376">
        <w:rPr>
          <w:rFonts w:ascii="Times New Roman" w:hAnsi="Times New Roman"/>
          <w:color w:val="auto"/>
          <w:szCs w:val="24"/>
          <w:lang w:val="sk-SK"/>
        </w:rPr>
        <w:t xml:space="preserve"> </w:t>
      </w:r>
    </w:p>
    <w:p w:rsidR="003E661A" w:rsidP="007F0161">
      <w:pPr>
        <w:pStyle w:val="BodyText"/>
        <w:bidi w:val="0"/>
        <w:jc w:val="both"/>
        <w:rPr>
          <w:color w:val="auto"/>
          <w:szCs w:val="24"/>
          <w:lang w:val="sk-SK"/>
        </w:rPr>
      </w:pPr>
    </w:p>
    <w:p w:rsidR="00882791" w:rsidRPr="00ED5FD8">
      <w:pPr>
        <w:pStyle w:val="BodyText"/>
        <w:bidi w:val="0"/>
        <w:rPr>
          <w:rFonts w:ascii="Times New Roman" w:hAnsi="Times New Roman"/>
          <w:color w:val="auto"/>
          <w:szCs w:val="24"/>
          <w:lang w:val="sk-SK"/>
        </w:rPr>
      </w:pPr>
    </w:p>
    <w:p w:rsidR="00882791" w:rsidRPr="00ED5FD8">
      <w:pPr>
        <w:pStyle w:val="BodyText"/>
        <w:bidi w:val="0"/>
        <w:jc w:val="center"/>
        <w:rPr>
          <w:rFonts w:ascii="Times New Roman" w:hAnsi="Times New Roman"/>
          <w:b/>
          <w:color w:val="auto"/>
          <w:szCs w:val="24"/>
          <w:lang w:val="sk-SK"/>
        </w:rPr>
      </w:pPr>
      <w:r w:rsidRPr="00ED5FD8" w:rsidR="00503CC8">
        <w:rPr>
          <w:rFonts w:ascii="Times New Roman" w:hAnsi="Times New Roman"/>
          <w:b/>
          <w:color w:val="auto"/>
          <w:szCs w:val="24"/>
          <w:lang w:val="sk-SK"/>
        </w:rPr>
        <w:t>Článok 2</w:t>
      </w:r>
      <w:r w:rsidRPr="00ED5FD8" w:rsidR="00633C49">
        <w:rPr>
          <w:rFonts w:ascii="Times New Roman" w:hAnsi="Times New Roman"/>
          <w:b/>
          <w:color w:val="auto"/>
          <w:szCs w:val="24"/>
          <w:lang w:val="sk-SK"/>
        </w:rPr>
        <w:t>8</w:t>
      </w:r>
    </w:p>
    <w:p w:rsidR="00882791" w:rsidRPr="00ED5FD8">
      <w:pPr>
        <w:pStyle w:val="BodyText"/>
        <w:bidi w:val="0"/>
        <w:jc w:val="center"/>
        <w:rPr>
          <w:rFonts w:ascii="Times New Roman" w:hAnsi="Times New Roman"/>
          <w:b/>
          <w:color w:val="auto"/>
          <w:szCs w:val="24"/>
          <w:lang w:val="sk-SK"/>
        </w:rPr>
      </w:pPr>
      <w:r w:rsidRPr="00ED5FD8" w:rsidR="00503CC8">
        <w:rPr>
          <w:rFonts w:ascii="Times New Roman" w:hAnsi="Times New Roman"/>
          <w:b/>
          <w:color w:val="auto"/>
          <w:szCs w:val="24"/>
          <w:lang w:val="sk-SK"/>
        </w:rPr>
        <w:t>Vypovedanie</w:t>
      </w:r>
    </w:p>
    <w:p w:rsidR="00882791" w:rsidRPr="00ED5FD8">
      <w:pPr>
        <w:pStyle w:val="BodyText"/>
        <w:bidi w:val="0"/>
        <w:rPr>
          <w:rFonts w:ascii="Times New Roman" w:hAnsi="Times New Roman"/>
          <w:color w:val="auto"/>
          <w:szCs w:val="24"/>
          <w:lang w:val="sk-SK"/>
        </w:rPr>
      </w:pPr>
    </w:p>
    <w:p w:rsidR="00AC6F8E" w:rsidRPr="00ED5FD8" w:rsidP="007F0161">
      <w:pPr>
        <w:pStyle w:val="BodyText"/>
        <w:bidi w:val="0"/>
        <w:jc w:val="both"/>
        <w:rPr>
          <w:rFonts w:ascii="Times New Roman" w:hAnsi="Times New Roman"/>
          <w:color w:val="auto"/>
          <w:szCs w:val="24"/>
          <w:lang w:val="sk-SK"/>
        </w:rPr>
      </w:pPr>
      <w:r w:rsidRPr="00ED5FD8" w:rsidR="00882791">
        <w:rPr>
          <w:rFonts w:ascii="Times New Roman" w:hAnsi="Times New Roman"/>
          <w:color w:val="auto"/>
          <w:szCs w:val="24"/>
          <w:lang w:val="sk-SK"/>
        </w:rPr>
        <w:t>1.</w:t>
        <w:tab/>
      </w:r>
      <w:r w:rsidRPr="00ED5FD8" w:rsidR="00633C49">
        <w:rPr>
          <w:rFonts w:ascii="Times New Roman" w:hAnsi="Times New Roman"/>
          <w:color w:val="auto"/>
          <w:szCs w:val="24"/>
          <w:lang w:val="sk-SK"/>
        </w:rPr>
        <w:t xml:space="preserve">Táto zmluva sa uzaviera na čas neurčitý. </w:t>
      </w:r>
    </w:p>
    <w:p w:rsidR="00AC6F8E" w:rsidRPr="00ED5FD8" w:rsidP="007F0161">
      <w:pPr>
        <w:pStyle w:val="BodyText"/>
        <w:bidi w:val="0"/>
        <w:jc w:val="both"/>
        <w:rPr>
          <w:rFonts w:ascii="Times New Roman" w:hAnsi="Times New Roman"/>
          <w:color w:val="auto"/>
          <w:szCs w:val="24"/>
          <w:lang w:val="sk-SK"/>
        </w:rPr>
      </w:pPr>
    </w:p>
    <w:p w:rsidR="00882791" w:rsidRPr="00ED5FD8" w:rsidP="007F0161">
      <w:pPr>
        <w:pStyle w:val="BodyText"/>
        <w:bidi w:val="0"/>
        <w:jc w:val="both"/>
        <w:rPr>
          <w:rFonts w:ascii="Times New Roman" w:hAnsi="Times New Roman"/>
          <w:color w:val="auto"/>
          <w:szCs w:val="24"/>
          <w:lang w:val="sk-SK"/>
        </w:rPr>
      </w:pPr>
      <w:r w:rsidRPr="00ED5FD8" w:rsidR="00AC6F8E">
        <w:rPr>
          <w:rFonts w:ascii="Times New Roman" w:hAnsi="Times New Roman"/>
          <w:color w:val="auto"/>
          <w:szCs w:val="24"/>
          <w:lang w:val="sk-SK"/>
        </w:rPr>
        <w:t>2.</w:t>
        <w:tab/>
        <w:t>T</w:t>
      </w:r>
      <w:r w:rsidRPr="00ED5FD8" w:rsidR="00503CC8">
        <w:rPr>
          <w:rFonts w:ascii="Times New Roman" w:hAnsi="Times New Roman"/>
          <w:color w:val="auto"/>
          <w:szCs w:val="24"/>
          <w:lang w:val="sk-SK"/>
        </w:rPr>
        <w:t xml:space="preserve">áto </w:t>
      </w:r>
      <w:r w:rsidRPr="00ED5FD8" w:rsidR="007F0161">
        <w:rPr>
          <w:rFonts w:ascii="Times New Roman" w:hAnsi="Times New Roman"/>
          <w:color w:val="auto"/>
          <w:szCs w:val="24"/>
          <w:lang w:val="sk-SK"/>
        </w:rPr>
        <w:t>z</w:t>
      </w:r>
      <w:r w:rsidRPr="00ED5FD8" w:rsidR="00503CC8">
        <w:rPr>
          <w:rFonts w:ascii="Times New Roman" w:hAnsi="Times New Roman"/>
          <w:color w:val="auto"/>
          <w:szCs w:val="24"/>
          <w:lang w:val="sk-SK"/>
        </w:rPr>
        <w:t xml:space="preserve">mluva zostáva </w:t>
      </w:r>
      <w:r w:rsidRPr="00ED5FD8" w:rsidR="007F0161">
        <w:rPr>
          <w:rFonts w:ascii="Times New Roman" w:hAnsi="Times New Roman"/>
          <w:color w:val="auto"/>
          <w:szCs w:val="24"/>
          <w:lang w:val="sk-SK"/>
        </w:rPr>
        <w:t xml:space="preserve">v platnosti </w:t>
      </w:r>
      <w:r w:rsidRPr="00ED5FD8" w:rsidR="00503CC8">
        <w:rPr>
          <w:rFonts w:ascii="Times New Roman" w:hAnsi="Times New Roman"/>
          <w:color w:val="auto"/>
          <w:szCs w:val="24"/>
          <w:lang w:val="sk-SK"/>
        </w:rPr>
        <w:t xml:space="preserve">do </w:t>
      </w:r>
      <w:r w:rsidRPr="00ED5FD8" w:rsidR="007F0161">
        <w:rPr>
          <w:rFonts w:ascii="Times New Roman" w:hAnsi="Times New Roman"/>
          <w:color w:val="auto"/>
          <w:szCs w:val="24"/>
          <w:lang w:val="sk-SK"/>
        </w:rPr>
        <w:t>ukončenia</w:t>
      </w:r>
      <w:r w:rsidRPr="00ED5FD8" w:rsidR="00503CC8">
        <w:rPr>
          <w:rFonts w:ascii="Times New Roman" w:hAnsi="Times New Roman"/>
          <w:color w:val="auto"/>
          <w:szCs w:val="24"/>
          <w:lang w:val="sk-SK"/>
        </w:rPr>
        <w:t xml:space="preserve"> </w:t>
      </w:r>
      <w:r w:rsidRPr="00ED5FD8" w:rsidR="00B42A9F">
        <w:rPr>
          <w:rFonts w:ascii="Times New Roman" w:hAnsi="Times New Roman"/>
          <w:color w:val="auto"/>
          <w:szCs w:val="24"/>
          <w:lang w:val="sk-SK"/>
        </w:rPr>
        <w:t xml:space="preserve">posledného dňa </w:t>
      </w:r>
      <w:r w:rsidRPr="00ED5FD8" w:rsidR="00633C49">
        <w:rPr>
          <w:rFonts w:ascii="Times New Roman" w:hAnsi="Times New Roman"/>
          <w:color w:val="auto"/>
          <w:szCs w:val="24"/>
          <w:lang w:val="sk-SK"/>
        </w:rPr>
        <w:t>dvanásteho mesiaca nasledujúceho po mesiaci</w:t>
      </w:r>
      <w:r w:rsidRPr="00ED5FD8" w:rsidR="00AC6F8E">
        <w:rPr>
          <w:rFonts w:ascii="Times New Roman" w:hAnsi="Times New Roman"/>
          <w:color w:val="auto"/>
          <w:szCs w:val="24"/>
          <w:lang w:val="sk-SK"/>
        </w:rPr>
        <w:t>,</w:t>
      </w:r>
      <w:r w:rsidRPr="00ED5FD8" w:rsidR="00633C49">
        <w:rPr>
          <w:rFonts w:ascii="Times New Roman" w:hAnsi="Times New Roman"/>
          <w:color w:val="auto"/>
          <w:szCs w:val="24"/>
          <w:lang w:val="sk-SK"/>
        </w:rPr>
        <w:t xml:space="preserve"> </w:t>
      </w:r>
      <w:r w:rsidR="00A65019">
        <w:rPr>
          <w:rFonts w:ascii="Times New Roman" w:hAnsi="Times New Roman"/>
          <w:color w:val="auto"/>
          <w:szCs w:val="24"/>
          <w:lang w:val="sk-SK"/>
        </w:rPr>
        <w:t xml:space="preserve">doručenia oznámenia o výpovedi druhej </w:t>
      </w:r>
      <w:r w:rsidRPr="00ED5FD8" w:rsidR="007F0161">
        <w:rPr>
          <w:rFonts w:ascii="Times New Roman" w:hAnsi="Times New Roman"/>
          <w:color w:val="auto"/>
          <w:szCs w:val="24"/>
          <w:lang w:val="sk-SK"/>
        </w:rPr>
        <w:t>z</w:t>
      </w:r>
      <w:r w:rsidRPr="00ED5FD8" w:rsidR="00AF7D22">
        <w:rPr>
          <w:rFonts w:ascii="Times New Roman" w:hAnsi="Times New Roman"/>
          <w:color w:val="auto"/>
          <w:szCs w:val="24"/>
          <w:lang w:val="sk-SK"/>
        </w:rPr>
        <w:t>mluvn</w:t>
      </w:r>
      <w:r w:rsidR="00A65019">
        <w:rPr>
          <w:rFonts w:ascii="Times New Roman" w:hAnsi="Times New Roman"/>
          <w:color w:val="auto"/>
          <w:szCs w:val="24"/>
          <w:lang w:val="sk-SK"/>
        </w:rPr>
        <w:t>ej</w:t>
      </w:r>
      <w:r w:rsidRPr="00ED5FD8" w:rsidR="00AF7D22">
        <w:rPr>
          <w:rFonts w:ascii="Times New Roman" w:hAnsi="Times New Roman"/>
          <w:color w:val="auto"/>
          <w:szCs w:val="24"/>
          <w:lang w:val="sk-SK"/>
        </w:rPr>
        <w:t xml:space="preserve"> stra</w:t>
      </w:r>
      <w:r w:rsidRPr="00ED5FD8" w:rsidR="00503CC8">
        <w:rPr>
          <w:rFonts w:ascii="Times New Roman" w:hAnsi="Times New Roman"/>
          <w:color w:val="auto"/>
          <w:szCs w:val="24"/>
          <w:lang w:val="sk-SK"/>
        </w:rPr>
        <w:t>n</w:t>
      </w:r>
      <w:r w:rsidR="00A65019">
        <w:rPr>
          <w:rFonts w:ascii="Times New Roman" w:hAnsi="Times New Roman"/>
          <w:color w:val="auto"/>
          <w:szCs w:val="24"/>
          <w:lang w:val="sk-SK"/>
        </w:rPr>
        <w:t>e</w:t>
      </w:r>
      <w:r w:rsidRPr="00ED5FD8" w:rsidR="00AC6F8E">
        <w:rPr>
          <w:rFonts w:ascii="Times New Roman" w:hAnsi="Times New Roman"/>
          <w:color w:val="auto"/>
          <w:szCs w:val="24"/>
          <w:lang w:val="sk-SK"/>
        </w:rPr>
        <w:t xml:space="preserve">, s výnimkou prípadov uvedených v odseku 3. </w:t>
      </w:r>
    </w:p>
    <w:p w:rsidR="00882791" w:rsidRPr="00ED5FD8" w:rsidP="007F0161">
      <w:pPr>
        <w:pStyle w:val="BodyText"/>
        <w:bidi w:val="0"/>
        <w:jc w:val="both"/>
        <w:rPr>
          <w:rFonts w:ascii="Times New Roman" w:hAnsi="Times New Roman"/>
          <w:color w:val="auto"/>
          <w:szCs w:val="24"/>
          <w:lang w:val="sk-SK"/>
        </w:rPr>
      </w:pPr>
    </w:p>
    <w:p w:rsidR="00882791" w:rsidRPr="00ED5FD8" w:rsidP="007F0161">
      <w:pPr>
        <w:pStyle w:val="BodyText"/>
        <w:bidi w:val="0"/>
        <w:jc w:val="both"/>
        <w:rPr>
          <w:rFonts w:ascii="Times New Roman" w:hAnsi="Times New Roman"/>
          <w:color w:val="auto"/>
          <w:szCs w:val="24"/>
          <w:lang w:val="sk-SK"/>
        </w:rPr>
      </w:pPr>
      <w:r w:rsidRPr="00ED5FD8" w:rsidR="00AC6F8E">
        <w:rPr>
          <w:rFonts w:ascii="Times New Roman" w:hAnsi="Times New Roman"/>
          <w:color w:val="auto"/>
          <w:szCs w:val="24"/>
          <w:lang w:val="sk-SK"/>
        </w:rPr>
        <w:t>3</w:t>
      </w:r>
      <w:r w:rsidRPr="00ED5FD8">
        <w:rPr>
          <w:rFonts w:ascii="Times New Roman" w:hAnsi="Times New Roman"/>
          <w:color w:val="auto"/>
          <w:szCs w:val="24"/>
          <w:lang w:val="sk-SK"/>
        </w:rPr>
        <w:t>.</w:t>
        <w:tab/>
      </w:r>
      <w:r w:rsidRPr="00ED5FD8" w:rsidR="003C02DC">
        <w:rPr>
          <w:rFonts w:ascii="Times New Roman" w:hAnsi="Times New Roman"/>
          <w:color w:val="auto"/>
          <w:szCs w:val="24"/>
          <w:lang w:val="sk-SK"/>
        </w:rPr>
        <w:t xml:space="preserve">V prípade vypovedania táto </w:t>
      </w:r>
      <w:r w:rsidRPr="00ED5FD8" w:rsidR="00E7095D">
        <w:rPr>
          <w:rFonts w:ascii="Times New Roman" w:hAnsi="Times New Roman"/>
          <w:color w:val="auto"/>
          <w:szCs w:val="24"/>
          <w:lang w:val="sk-SK"/>
        </w:rPr>
        <w:t>z</w:t>
      </w:r>
      <w:r w:rsidRPr="00ED5FD8" w:rsidR="003C02DC">
        <w:rPr>
          <w:rFonts w:ascii="Times New Roman" w:hAnsi="Times New Roman"/>
          <w:color w:val="auto"/>
          <w:szCs w:val="24"/>
          <w:lang w:val="sk-SK"/>
        </w:rPr>
        <w:t xml:space="preserve">mluva naďalej platí vo vzťahu ku všetkým osobám, ktoré: </w:t>
      </w:r>
    </w:p>
    <w:p w:rsidR="00882791" w:rsidRPr="00ED5FD8">
      <w:pPr>
        <w:pStyle w:val="BodyText"/>
        <w:bidi w:val="0"/>
        <w:rPr>
          <w:rFonts w:ascii="Times New Roman" w:hAnsi="Times New Roman"/>
          <w:color w:val="auto"/>
          <w:szCs w:val="24"/>
          <w:lang w:val="sk-SK"/>
        </w:rPr>
      </w:pPr>
    </w:p>
    <w:p w:rsidR="00882791" w:rsidRPr="00ED5FD8">
      <w:pPr>
        <w:pStyle w:val="BodyText"/>
        <w:bidi w:val="0"/>
        <w:ind w:left="1418" w:hanging="709"/>
        <w:rPr>
          <w:rFonts w:ascii="Times New Roman" w:hAnsi="Times New Roman"/>
          <w:color w:val="auto"/>
          <w:szCs w:val="24"/>
          <w:lang w:val="sk-SK"/>
        </w:rPr>
      </w:pPr>
      <w:r w:rsidRPr="00ED5FD8" w:rsidR="003C02DC">
        <w:rPr>
          <w:rFonts w:ascii="Times New Roman" w:hAnsi="Times New Roman"/>
          <w:color w:val="auto"/>
          <w:szCs w:val="24"/>
          <w:lang w:val="sk-SK"/>
        </w:rPr>
        <w:t>(a)</w:t>
      </w:r>
      <w:r w:rsidRPr="00ED5FD8">
        <w:rPr>
          <w:rFonts w:ascii="Times New Roman" w:hAnsi="Times New Roman"/>
          <w:color w:val="auto"/>
          <w:szCs w:val="24"/>
          <w:lang w:val="sk-SK"/>
        </w:rPr>
        <w:tab/>
      </w:r>
      <w:r w:rsidRPr="00ED5FD8" w:rsidR="003C02DC">
        <w:rPr>
          <w:rFonts w:ascii="Times New Roman" w:hAnsi="Times New Roman"/>
          <w:color w:val="auto"/>
          <w:szCs w:val="24"/>
          <w:lang w:val="sk-SK"/>
        </w:rPr>
        <w:t>k dátumu nadobudnutia platnosti</w:t>
      </w:r>
      <w:r w:rsidRPr="00ED5FD8" w:rsidR="00AC6F8E">
        <w:rPr>
          <w:rFonts w:ascii="Times New Roman" w:hAnsi="Times New Roman"/>
          <w:color w:val="auto"/>
          <w:szCs w:val="24"/>
          <w:lang w:val="sk-SK"/>
        </w:rPr>
        <w:t xml:space="preserve"> jej vypovedania poberajú dávky</w:t>
      </w:r>
      <w:r w:rsidRPr="00ED5FD8" w:rsidR="003C02DC">
        <w:rPr>
          <w:rFonts w:ascii="Times New Roman" w:hAnsi="Times New Roman"/>
          <w:color w:val="auto"/>
          <w:szCs w:val="24"/>
          <w:lang w:val="sk-SK"/>
        </w:rPr>
        <w:t xml:space="preserve"> alebo </w:t>
      </w:r>
    </w:p>
    <w:p w:rsidR="00882791" w:rsidRPr="00ED5FD8">
      <w:pPr>
        <w:pStyle w:val="BodyText"/>
        <w:bidi w:val="0"/>
        <w:ind w:left="1418" w:hanging="709"/>
        <w:rPr>
          <w:rFonts w:ascii="Times New Roman" w:hAnsi="Times New Roman"/>
          <w:color w:val="auto"/>
          <w:szCs w:val="24"/>
          <w:lang w:val="sk-SK"/>
        </w:rPr>
      </w:pPr>
    </w:p>
    <w:p w:rsidR="00882791" w:rsidRPr="00ED5FD8" w:rsidP="00E7095D">
      <w:pPr>
        <w:pStyle w:val="BodyText"/>
        <w:bidi w:val="0"/>
        <w:ind w:left="1418" w:hanging="709"/>
        <w:jc w:val="both"/>
        <w:rPr>
          <w:rFonts w:ascii="Times New Roman" w:hAnsi="Times New Roman"/>
          <w:color w:val="auto"/>
          <w:szCs w:val="24"/>
          <w:lang w:val="sk-SK"/>
        </w:rPr>
      </w:pPr>
      <w:r w:rsidRPr="00ED5FD8" w:rsidR="003C02DC">
        <w:rPr>
          <w:rFonts w:ascii="Times New Roman" w:hAnsi="Times New Roman"/>
          <w:color w:val="auto"/>
          <w:szCs w:val="24"/>
          <w:lang w:val="sk-SK"/>
        </w:rPr>
        <w:t>(b)</w:t>
      </w:r>
      <w:r w:rsidRPr="00ED5FD8">
        <w:rPr>
          <w:rFonts w:ascii="Times New Roman" w:hAnsi="Times New Roman"/>
          <w:color w:val="auto"/>
          <w:szCs w:val="24"/>
          <w:lang w:val="sk-SK"/>
        </w:rPr>
        <w:tab/>
      </w:r>
      <w:r w:rsidRPr="00ED5FD8" w:rsidR="003C02DC">
        <w:rPr>
          <w:rFonts w:ascii="Times New Roman" w:hAnsi="Times New Roman"/>
          <w:color w:val="auto"/>
          <w:szCs w:val="24"/>
          <w:lang w:val="sk-SK"/>
        </w:rPr>
        <w:t xml:space="preserve">pred týmto dátumom </w:t>
      </w:r>
      <w:r w:rsidRPr="00ED5FD8" w:rsidR="00B42A9F">
        <w:rPr>
          <w:rFonts w:ascii="Times New Roman" w:hAnsi="Times New Roman"/>
          <w:color w:val="auto"/>
          <w:szCs w:val="24"/>
          <w:lang w:val="sk-SK"/>
        </w:rPr>
        <w:t>si uplatnili nárok na dávku</w:t>
      </w:r>
      <w:r w:rsidRPr="00ED5FD8" w:rsidR="003C02DC">
        <w:rPr>
          <w:rFonts w:ascii="Times New Roman" w:hAnsi="Times New Roman"/>
          <w:color w:val="auto"/>
          <w:szCs w:val="24"/>
          <w:lang w:val="sk-SK"/>
        </w:rPr>
        <w:t xml:space="preserve"> a </w:t>
      </w:r>
      <w:r w:rsidRPr="00ED5FD8" w:rsidR="00E7095D">
        <w:rPr>
          <w:rFonts w:ascii="Times New Roman" w:hAnsi="Times New Roman"/>
          <w:color w:val="auto"/>
          <w:szCs w:val="24"/>
          <w:lang w:val="sk-SK"/>
        </w:rPr>
        <w:t>podľa</w:t>
      </w:r>
      <w:r w:rsidRPr="00ED5FD8" w:rsidR="003C02DC">
        <w:rPr>
          <w:rFonts w:ascii="Times New Roman" w:hAnsi="Times New Roman"/>
          <w:color w:val="auto"/>
          <w:szCs w:val="24"/>
          <w:lang w:val="sk-SK"/>
        </w:rPr>
        <w:t xml:space="preserve"> tejto </w:t>
      </w:r>
      <w:r w:rsidRPr="00ED5FD8" w:rsidR="00E7095D">
        <w:rPr>
          <w:rFonts w:ascii="Times New Roman" w:hAnsi="Times New Roman"/>
          <w:color w:val="auto"/>
          <w:szCs w:val="24"/>
          <w:lang w:val="sk-SK"/>
        </w:rPr>
        <w:t>z</w:t>
      </w:r>
      <w:r w:rsidRPr="00ED5FD8" w:rsidR="003C02DC">
        <w:rPr>
          <w:rFonts w:ascii="Times New Roman" w:hAnsi="Times New Roman"/>
          <w:color w:val="auto"/>
          <w:szCs w:val="24"/>
          <w:lang w:val="sk-SK"/>
        </w:rPr>
        <w:t>mluvy b</w:t>
      </w:r>
      <w:r w:rsidRPr="00ED5FD8" w:rsidR="00AC6F8E">
        <w:rPr>
          <w:rFonts w:ascii="Times New Roman" w:hAnsi="Times New Roman"/>
          <w:color w:val="auto"/>
          <w:szCs w:val="24"/>
          <w:lang w:val="sk-SK"/>
        </w:rPr>
        <w:t>y mali nárok na priznanie dávok</w:t>
      </w:r>
      <w:r w:rsidRPr="00ED5FD8" w:rsidR="003C02DC">
        <w:rPr>
          <w:rFonts w:ascii="Times New Roman" w:hAnsi="Times New Roman"/>
          <w:color w:val="auto"/>
          <w:szCs w:val="24"/>
          <w:lang w:val="sk-SK"/>
        </w:rPr>
        <w:t xml:space="preserve"> alebo </w:t>
      </w:r>
    </w:p>
    <w:p w:rsidR="00882791" w:rsidRPr="00ED5FD8" w:rsidP="00E7095D">
      <w:pPr>
        <w:pStyle w:val="BodyText"/>
        <w:bidi w:val="0"/>
        <w:ind w:left="1418" w:hanging="709"/>
        <w:jc w:val="both"/>
        <w:rPr>
          <w:rFonts w:ascii="Times New Roman" w:hAnsi="Times New Roman"/>
          <w:color w:val="auto"/>
          <w:szCs w:val="24"/>
          <w:lang w:val="sk-SK"/>
        </w:rPr>
      </w:pPr>
    </w:p>
    <w:p w:rsidR="00882791" w:rsidRPr="00ED5FD8" w:rsidP="00086DD5">
      <w:pPr>
        <w:pStyle w:val="BodyText"/>
        <w:bidi w:val="0"/>
        <w:ind w:left="1418" w:hanging="709"/>
        <w:jc w:val="both"/>
        <w:rPr>
          <w:rFonts w:ascii="Times New Roman" w:hAnsi="Times New Roman"/>
          <w:color w:val="auto"/>
          <w:szCs w:val="24"/>
          <w:lang w:val="sk-SK"/>
        </w:rPr>
      </w:pPr>
      <w:r w:rsidRPr="00ED5FD8" w:rsidR="006D4956">
        <w:rPr>
          <w:rFonts w:ascii="Times New Roman" w:hAnsi="Times New Roman"/>
          <w:color w:val="auto"/>
          <w:szCs w:val="24"/>
          <w:lang w:val="sk-SK"/>
        </w:rPr>
        <w:t>(c)</w:t>
      </w:r>
      <w:r w:rsidRPr="00ED5FD8">
        <w:rPr>
          <w:rFonts w:ascii="Times New Roman" w:hAnsi="Times New Roman"/>
          <w:color w:val="auto"/>
          <w:szCs w:val="24"/>
          <w:lang w:val="sk-SK"/>
        </w:rPr>
        <w:tab/>
      </w:r>
      <w:r w:rsidRPr="00ED5FD8" w:rsidR="00AE6730">
        <w:rPr>
          <w:rFonts w:ascii="Times New Roman" w:hAnsi="Times New Roman"/>
          <w:color w:val="auto"/>
          <w:szCs w:val="24"/>
          <w:lang w:val="sk-SK"/>
        </w:rPr>
        <w:t>bezprostredne p</w:t>
      </w:r>
      <w:r w:rsidRPr="00ED5FD8" w:rsidR="006D4956">
        <w:rPr>
          <w:rFonts w:ascii="Times New Roman" w:hAnsi="Times New Roman"/>
          <w:color w:val="auto"/>
          <w:szCs w:val="24"/>
          <w:lang w:val="sk-SK"/>
        </w:rPr>
        <w:t xml:space="preserve">red dátumom vypovedania podliehali iba právnym predpisom jednej </w:t>
      </w:r>
      <w:r w:rsidRPr="00ED5FD8" w:rsidR="00BA2DEF">
        <w:rPr>
          <w:rFonts w:ascii="Times New Roman" w:hAnsi="Times New Roman"/>
          <w:color w:val="auto"/>
          <w:szCs w:val="24"/>
          <w:lang w:val="sk-SK"/>
        </w:rPr>
        <w:t>z</w:t>
      </w:r>
      <w:r w:rsidRPr="00ED5FD8" w:rsidR="006D4956">
        <w:rPr>
          <w:rFonts w:ascii="Times New Roman" w:hAnsi="Times New Roman"/>
          <w:color w:val="auto"/>
          <w:szCs w:val="24"/>
          <w:lang w:val="sk-SK"/>
        </w:rPr>
        <w:t xml:space="preserve">mluvnej strany </w:t>
      </w:r>
      <w:r w:rsidRPr="00ED5FD8" w:rsidR="00BA2DEF">
        <w:rPr>
          <w:rFonts w:ascii="Times New Roman" w:hAnsi="Times New Roman"/>
          <w:color w:val="auto"/>
          <w:szCs w:val="24"/>
          <w:lang w:val="sk-SK"/>
        </w:rPr>
        <w:t>podľa</w:t>
      </w:r>
      <w:r w:rsidRPr="00ED5FD8" w:rsidR="006D4956">
        <w:rPr>
          <w:rFonts w:ascii="Times New Roman" w:hAnsi="Times New Roman"/>
          <w:color w:val="auto"/>
          <w:szCs w:val="24"/>
          <w:lang w:val="sk-SK"/>
        </w:rPr>
        <w:t xml:space="preserve"> </w:t>
      </w:r>
      <w:r w:rsidRPr="00ED5FD8" w:rsidR="00BA2DEF">
        <w:rPr>
          <w:rFonts w:ascii="Times New Roman" w:hAnsi="Times New Roman"/>
          <w:color w:val="auto"/>
          <w:szCs w:val="24"/>
          <w:lang w:val="sk-SK"/>
        </w:rPr>
        <w:t>č</w:t>
      </w:r>
      <w:r w:rsidRPr="00ED5FD8" w:rsidR="006D4956">
        <w:rPr>
          <w:rFonts w:ascii="Times New Roman" w:hAnsi="Times New Roman"/>
          <w:color w:val="auto"/>
          <w:szCs w:val="24"/>
          <w:lang w:val="sk-SK"/>
        </w:rPr>
        <w:t xml:space="preserve">lánkov </w:t>
      </w:r>
      <w:r w:rsidRPr="00ED5FD8" w:rsidR="00AC6F8E">
        <w:rPr>
          <w:rFonts w:ascii="Times New Roman" w:hAnsi="Times New Roman"/>
          <w:color w:val="auto"/>
          <w:szCs w:val="24"/>
          <w:lang w:val="sk-SK"/>
        </w:rPr>
        <w:t>8</w:t>
      </w:r>
      <w:r w:rsidRPr="00ED5FD8" w:rsidR="00AB329B">
        <w:rPr>
          <w:rFonts w:ascii="Times New Roman" w:hAnsi="Times New Roman"/>
          <w:color w:val="auto"/>
          <w:szCs w:val="24"/>
          <w:lang w:val="sk-SK"/>
        </w:rPr>
        <w:t xml:space="preserve">,9 alebo </w:t>
      </w:r>
      <w:r w:rsidRPr="00ED5FD8" w:rsidR="006D4956">
        <w:rPr>
          <w:rFonts w:ascii="Times New Roman" w:hAnsi="Times New Roman"/>
          <w:color w:val="auto"/>
          <w:szCs w:val="24"/>
          <w:lang w:val="sk-SK"/>
        </w:rPr>
        <w:t xml:space="preserve">10 </w:t>
      </w:r>
      <w:r w:rsidRPr="00ED5FD8" w:rsidR="00AE6730">
        <w:rPr>
          <w:rFonts w:ascii="Times New Roman" w:hAnsi="Times New Roman"/>
          <w:color w:val="auto"/>
          <w:szCs w:val="24"/>
          <w:lang w:val="sk-SK"/>
        </w:rPr>
        <w:t xml:space="preserve">druhej časti </w:t>
      </w:r>
      <w:r w:rsidRPr="00ED5FD8" w:rsidR="006D4956">
        <w:rPr>
          <w:rFonts w:ascii="Times New Roman" w:hAnsi="Times New Roman"/>
          <w:color w:val="auto"/>
          <w:szCs w:val="24"/>
          <w:lang w:val="sk-SK"/>
        </w:rPr>
        <w:t xml:space="preserve">tejto </w:t>
      </w:r>
      <w:r w:rsidRPr="00ED5FD8" w:rsidR="00BA2DEF">
        <w:rPr>
          <w:rFonts w:ascii="Times New Roman" w:hAnsi="Times New Roman"/>
          <w:color w:val="auto"/>
          <w:szCs w:val="24"/>
          <w:lang w:val="sk-SK"/>
        </w:rPr>
        <w:t>z</w:t>
      </w:r>
      <w:r w:rsidRPr="00ED5FD8" w:rsidR="006D4956">
        <w:rPr>
          <w:rFonts w:ascii="Times New Roman" w:hAnsi="Times New Roman"/>
          <w:color w:val="auto"/>
          <w:szCs w:val="24"/>
          <w:lang w:val="sk-SK"/>
        </w:rPr>
        <w:t>mluvy</w:t>
      </w:r>
      <w:r w:rsidRPr="00ED5FD8" w:rsidR="0076126F">
        <w:rPr>
          <w:rFonts w:ascii="Times New Roman" w:hAnsi="Times New Roman"/>
          <w:color w:val="auto"/>
          <w:szCs w:val="24"/>
          <w:lang w:val="sk-SK"/>
        </w:rPr>
        <w:t>, pod podmienkou, že zamestnan</w:t>
      </w:r>
      <w:r w:rsidRPr="00ED5FD8" w:rsidR="00B42A9F">
        <w:rPr>
          <w:rFonts w:ascii="Times New Roman" w:hAnsi="Times New Roman"/>
          <w:color w:val="auto"/>
          <w:szCs w:val="24"/>
          <w:lang w:val="sk-SK"/>
        </w:rPr>
        <w:t>ec</w:t>
      </w:r>
      <w:r w:rsidRPr="00ED5FD8" w:rsidR="0076126F">
        <w:rPr>
          <w:rFonts w:ascii="Times New Roman" w:hAnsi="Times New Roman"/>
          <w:color w:val="auto"/>
          <w:szCs w:val="24"/>
          <w:lang w:val="sk-SK"/>
        </w:rPr>
        <w:t xml:space="preserve"> naďalej spĺňa podmienky stanovené týmito </w:t>
      </w:r>
      <w:r w:rsidRPr="00ED5FD8" w:rsidR="00140443">
        <w:rPr>
          <w:rFonts w:ascii="Times New Roman" w:hAnsi="Times New Roman"/>
          <w:color w:val="auto"/>
          <w:szCs w:val="24"/>
          <w:lang w:val="sk-SK"/>
        </w:rPr>
        <w:t>č</w:t>
      </w:r>
      <w:r w:rsidRPr="00ED5FD8" w:rsidR="0076126F">
        <w:rPr>
          <w:rFonts w:ascii="Times New Roman" w:hAnsi="Times New Roman"/>
          <w:color w:val="auto"/>
          <w:szCs w:val="24"/>
          <w:lang w:val="sk-SK"/>
        </w:rPr>
        <w:t xml:space="preserve">lánkami. </w:t>
      </w: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DC4DE9"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12104F" w:rsidP="0032332C">
      <w:pPr>
        <w:pStyle w:val="BodyText"/>
        <w:bidi w:val="0"/>
        <w:rPr>
          <w:rFonts w:ascii="Times New Roman" w:hAnsi="Times New Roman"/>
          <w:color w:val="auto"/>
          <w:szCs w:val="24"/>
          <w:lang w:val="sk-SK"/>
        </w:rPr>
      </w:pPr>
    </w:p>
    <w:p w:rsidR="00882791" w:rsidRPr="00ED5FD8" w:rsidP="0032332C">
      <w:pPr>
        <w:pStyle w:val="BodyText"/>
        <w:bidi w:val="0"/>
        <w:rPr>
          <w:rFonts w:ascii="Times New Roman" w:hAnsi="Times New Roman"/>
          <w:color w:val="auto"/>
          <w:szCs w:val="24"/>
          <w:lang w:val="sk-SK"/>
        </w:rPr>
      </w:pPr>
      <w:r w:rsidRPr="00ED5FD8" w:rsidR="0076126F">
        <w:rPr>
          <w:rFonts w:ascii="Times New Roman" w:hAnsi="Times New Roman"/>
          <w:color w:val="auto"/>
          <w:szCs w:val="24"/>
          <w:lang w:val="sk-SK"/>
        </w:rPr>
        <w:t xml:space="preserve">NA ZNAK TOHO, nižšie podpísaní, riadne k </w:t>
      </w:r>
      <w:r w:rsidRPr="00ED5FD8" w:rsidR="00140443">
        <w:rPr>
          <w:rFonts w:ascii="Times New Roman" w:hAnsi="Times New Roman"/>
          <w:color w:val="auto"/>
          <w:szCs w:val="24"/>
          <w:lang w:val="sk-SK"/>
        </w:rPr>
        <w:t>tomu</w:t>
      </w:r>
      <w:r w:rsidRPr="00ED5FD8" w:rsidR="0076126F">
        <w:rPr>
          <w:rFonts w:ascii="Times New Roman" w:hAnsi="Times New Roman"/>
          <w:color w:val="auto"/>
          <w:szCs w:val="24"/>
          <w:lang w:val="sk-SK"/>
        </w:rPr>
        <w:t xml:space="preserve"> </w:t>
      </w:r>
      <w:r w:rsidRPr="00ED5FD8" w:rsidR="00140443">
        <w:rPr>
          <w:rFonts w:ascii="Times New Roman" w:hAnsi="Times New Roman"/>
          <w:color w:val="auto"/>
          <w:szCs w:val="24"/>
          <w:lang w:val="sk-SK"/>
        </w:rPr>
        <w:t>splnomocnení</w:t>
      </w:r>
      <w:r w:rsidRPr="00ED5FD8" w:rsidR="0076126F">
        <w:rPr>
          <w:rFonts w:ascii="Times New Roman" w:hAnsi="Times New Roman"/>
          <w:color w:val="auto"/>
          <w:szCs w:val="24"/>
          <w:lang w:val="sk-SK"/>
        </w:rPr>
        <w:t xml:space="preserve">, podpísali túto </w:t>
      </w:r>
      <w:r w:rsidRPr="00ED5FD8" w:rsidR="00140443">
        <w:rPr>
          <w:rFonts w:ascii="Times New Roman" w:hAnsi="Times New Roman"/>
          <w:color w:val="auto"/>
          <w:szCs w:val="24"/>
          <w:lang w:val="sk-SK"/>
        </w:rPr>
        <w:t>z</w:t>
      </w:r>
      <w:r w:rsidRPr="00ED5FD8" w:rsidR="0076126F">
        <w:rPr>
          <w:rFonts w:ascii="Times New Roman" w:hAnsi="Times New Roman"/>
          <w:color w:val="auto"/>
          <w:szCs w:val="24"/>
          <w:lang w:val="sk-SK"/>
        </w:rPr>
        <w:t xml:space="preserve">mluvu. </w:t>
      </w:r>
    </w:p>
    <w:p w:rsidR="00882791" w:rsidRPr="00ED5FD8">
      <w:pPr>
        <w:pStyle w:val="BodyText"/>
        <w:bidi w:val="0"/>
        <w:rPr>
          <w:rFonts w:ascii="Times New Roman" w:hAnsi="Times New Roman"/>
          <w:color w:val="auto"/>
          <w:szCs w:val="24"/>
          <w:lang w:val="sk-SK"/>
        </w:rPr>
      </w:pPr>
    </w:p>
    <w:p w:rsidR="00882791" w:rsidRPr="00ED5FD8">
      <w:pPr>
        <w:bidi w:val="0"/>
        <w:rPr>
          <w:rFonts w:ascii="Times New Roman" w:hAnsi="Times New Roman"/>
          <w:b/>
          <w:szCs w:val="24"/>
          <w:lang w:val="sk-SK"/>
        </w:rPr>
      </w:pPr>
      <w:r w:rsidRPr="00ED5FD8" w:rsidR="00140443">
        <w:rPr>
          <w:rFonts w:ascii="Times New Roman" w:hAnsi="Times New Roman"/>
          <w:b/>
          <w:szCs w:val="24"/>
          <w:lang w:val="sk-SK"/>
        </w:rPr>
        <w:t>Dané v ................dňa ..................v dvoch</w:t>
      </w:r>
      <w:r w:rsidRPr="00ED5FD8" w:rsidR="0076126F">
        <w:rPr>
          <w:rFonts w:ascii="Times New Roman" w:hAnsi="Times New Roman"/>
          <w:b/>
          <w:szCs w:val="24"/>
          <w:lang w:val="sk-SK"/>
        </w:rPr>
        <w:t xml:space="preserve"> </w:t>
      </w:r>
      <w:r w:rsidRPr="00ED5FD8" w:rsidR="00C07334">
        <w:rPr>
          <w:rFonts w:ascii="Times New Roman" w:hAnsi="Times New Roman"/>
          <w:b/>
          <w:szCs w:val="24"/>
          <w:lang w:val="sk-SK"/>
        </w:rPr>
        <w:t>pôvodných vyhotoveniach</w:t>
      </w:r>
      <w:r w:rsidRPr="00ED5FD8" w:rsidR="00140443">
        <w:rPr>
          <w:rFonts w:ascii="Times New Roman" w:hAnsi="Times New Roman"/>
          <w:b/>
          <w:szCs w:val="24"/>
          <w:lang w:val="sk-SK"/>
        </w:rPr>
        <w:t xml:space="preserve"> každé </w:t>
      </w:r>
      <w:r w:rsidRPr="00ED5FD8" w:rsidR="00C07334">
        <w:rPr>
          <w:rFonts w:ascii="Times New Roman" w:hAnsi="Times New Roman"/>
          <w:b/>
          <w:szCs w:val="24"/>
          <w:lang w:val="sk-SK"/>
        </w:rPr>
        <w:t xml:space="preserve">v slovenskom a anglickom jazyku, pričom obidve znenia majú rovnakú platnosť. </w:t>
      </w:r>
    </w:p>
    <w:p w:rsidR="00882791" w:rsidRPr="00ED5FD8">
      <w:pPr>
        <w:pStyle w:val="BodyText"/>
        <w:bidi w:val="0"/>
        <w:rPr>
          <w:rFonts w:ascii="Times New Roman" w:hAnsi="Times New Roman"/>
          <w:b/>
          <w:color w:val="auto"/>
          <w:szCs w:val="24"/>
          <w:lang w:val="sk-SK"/>
        </w:rPr>
      </w:pPr>
    </w:p>
    <w:p w:rsidR="00882791" w:rsidRPr="00ED5FD8">
      <w:pPr>
        <w:pStyle w:val="BodyText"/>
        <w:bidi w:val="0"/>
        <w:rPr>
          <w:rFonts w:ascii="Times New Roman" w:hAnsi="Times New Roman"/>
          <w:color w:val="auto"/>
          <w:szCs w:val="24"/>
          <w:lang w:val="sk-SK"/>
        </w:rPr>
      </w:pPr>
    </w:p>
    <w:p w:rsidR="00882791" w:rsidRPr="00ED5FD8">
      <w:pPr>
        <w:pStyle w:val="BodyText"/>
        <w:bidi w:val="0"/>
        <w:rPr>
          <w:rFonts w:ascii="Times New Roman" w:hAnsi="Times New Roman"/>
          <w:color w:val="auto"/>
          <w:szCs w:val="24"/>
          <w:lang w:val="sk-SK"/>
        </w:rPr>
      </w:pPr>
    </w:p>
    <w:p w:rsidR="00882791" w:rsidRPr="00ED5FD8">
      <w:pPr>
        <w:pStyle w:val="BodyText"/>
        <w:bidi w:val="0"/>
        <w:ind w:left="3600" w:firstLine="720"/>
        <w:rPr>
          <w:rFonts w:ascii="Times New Roman" w:hAnsi="Times New Roman"/>
          <w:b/>
          <w:color w:val="auto"/>
          <w:szCs w:val="24"/>
          <w:lang w:val="sk-SK"/>
        </w:rPr>
      </w:pPr>
    </w:p>
    <w:p w:rsidR="00882791" w:rsidRPr="00ED5FD8">
      <w:pPr>
        <w:pStyle w:val="BodyText"/>
        <w:bidi w:val="0"/>
        <w:rPr>
          <w:rFonts w:ascii="Times New Roman" w:hAnsi="Times New Roman"/>
          <w:b/>
          <w:color w:val="auto"/>
          <w:szCs w:val="24"/>
          <w:lang w:val="sk-SK"/>
        </w:rPr>
      </w:pPr>
      <w:r w:rsidRPr="00ED5FD8" w:rsidR="00F13B30">
        <w:rPr>
          <w:rFonts w:ascii="Times New Roman" w:hAnsi="Times New Roman"/>
          <w:b/>
          <w:caps/>
          <w:color w:val="auto"/>
          <w:szCs w:val="24"/>
          <w:lang w:val="sk-SK"/>
        </w:rPr>
        <w:t xml:space="preserve">ZA </w:t>
      </w:r>
      <w:r w:rsidRPr="00ED5FD8" w:rsidR="00140443">
        <w:rPr>
          <w:rFonts w:ascii="Times New Roman" w:hAnsi="Times New Roman"/>
          <w:b/>
          <w:caps/>
          <w:color w:val="auto"/>
          <w:szCs w:val="24"/>
          <w:lang w:val="sk-SK"/>
        </w:rPr>
        <w:t>SLOVENSK</w:t>
      </w:r>
      <w:r w:rsidRPr="00ED5FD8" w:rsidR="00F13B30">
        <w:rPr>
          <w:rFonts w:ascii="Times New Roman" w:hAnsi="Times New Roman"/>
          <w:b/>
          <w:caps/>
          <w:color w:val="auto"/>
          <w:szCs w:val="24"/>
          <w:lang w:val="sk-SK"/>
        </w:rPr>
        <w:t>Ú</w:t>
      </w:r>
      <w:r w:rsidRPr="00ED5FD8" w:rsidR="00140443">
        <w:rPr>
          <w:rFonts w:ascii="Times New Roman" w:hAnsi="Times New Roman"/>
          <w:b/>
          <w:caps/>
          <w:color w:val="auto"/>
          <w:szCs w:val="24"/>
          <w:lang w:val="sk-SK"/>
        </w:rPr>
        <w:t xml:space="preserve"> REPUBLIK</w:t>
      </w:r>
      <w:r w:rsidRPr="00ED5FD8" w:rsidR="00F13B30">
        <w:rPr>
          <w:rFonts w:ascii="Times New Roman" w:hAnsi="Times New Roman"/>
          <w:b/>
          <w:caps/>
          <w:color w:val="auto"/>
          <w:szCs w:val="24"/>
          <w:lang w:val="sk-SK"/>
        </w:rPr>
        <w:t>U</w:t>
      </w:r>
      <w:r w:rsidRPr="00ED5FD8" w:rsidR="00140443">
        <w:rPr>
          <w:rFonts w:ascii="Times New Roman" w:hAnsi="Times New Roman"/>
          <w:b/>
          <w:color w:val="auto"/>
          <w:szCs w:val="24"/>
          <w:lang w:val="sk-SK"/>
        </w:rPr>
        <w:t xml:space="preserve"> </w:t>
      </w:r>
      <w:r w:rsidRPr="00ED5FD8">
        <w:rPr>
          <w:rFonts w:ascii="Times New Roman" w:hAnsi="Times New Roman"/>
          <w:b/>
          <w:color w:val="auto"/>
          <w:szCs w:val="24"/>
          <w:lang w:val="sk-SK"/>
        </w:rPr>
        <w:tab/>
        <w:tab/>
        <w:tab/>
      </w:r>
      <w:r w:rsidRPr="00ED5FD8" w:rsidR="0032332C">
        <w:rPr>
          <w:rFonts w:ascii="Times New Roman" w:hAnsi="Times New Roman"/>
          <w:b/>
          <w:color w:val="auto"/>
          <w:szCs w:val="24"/>
          <w:lang w:val="sk-SK"/>
        </w:rPr>
        <w:tab/>
        <w:tab/>
        <w:tab/>
      </w:r>
      <w:r w:rsidRPr="00ED5FD8" w:rsidR="00F13B30">
        <w:rPr>
          <w:rFonts w:ascii="Times New Roman" w:hAnsi="Times New Roman"/>
          <w:b/>
          <w:color w:val="auto"/>
          <w:szCs w:val="24"/>
          <w:lang w:val="sk-SK"/>
        </w:rPr>
        <w:t xml:space="preserve">ZA </w:t>
      </w:r>
      <w:r w:rsidRPr="00ED5FD8" w:rsidR="00140443">
        <w:rPr>
          <w:rFonts w:ascii="Times New Roman" w:hAnsi="Times New Roman"/>
          <w:b/>
          <w:color w:val="auto"/>
          <w:szCs w:val="24"/>
          <w:lang w:val="sk-SK"/>
        </w:rPr>
        <w:t>AUSTRÁLI</w:t>
      </w:r>
      <w:r w:rsidRPr="00ED5FD8" w:rsidR="00F13B30">
        <w:rPr>
          <w:rFonts w:ascii="Times New Roman" w:hAnsi="Times New Roman"/>
          <w:b/>
          <w:color w:val="auto"/>
          <w:szCs w:val="24"/>
          <w:lang w:val="sk-SK"/>
        </w:rPr>
        <w:t>U</w:t>
      </w:r>
    </w:p>
    <w:p w:rsidR="0053793C" w:rsidRPr="00ED5FD8">
      <w:pPr>
        <w:pStyle w:val="BodyText"/>
        <w:bidi w:val="0"/>
        <w:rPr>
          <w:rFonts w:ascii="Times New Roman" w:hAnsi="Times New Roman"/>
          <w:b/>
          <w:color w:val="auto"/>
          <w:szCs w:val="24"/>
          <w:lang w:val="sk-SK"/>
        </w:rPr>
      </w:pPr>
    </w:p>
    <w:p w:rsidR="0053793C" w:rsidRPr="00ED5FD8" w:rsidP="00127A77">
      <w:pPr>
        <w:autoSpaceDE w:val="0"/>
        <w:autoSpaceDN w:val="0"/>
        <w:bidi w:val="0"/>
        <w:adjustRightInd w:val="0"/>
        <w:rPr>
          <w:rFonts w:ascii="Times New Roman" w:hAnsi="Times New Roman"/>
          <w:b/>
          <w:szCs w:val="24"/>
          <w:lang w:val="sk-SK"/>
        </w:rPr>
      </w:pPr>
    </w:p>
    <w:sectPr>
      <w:headerReference w:type="even" r:id="rId4"/>
      <w:headerReference w:type="default" r:id="rId5"/>
      <w:footerReference w:type="default" r:id="rId6"/>
      <w:headerReference w:type="first" r:id="rId7"/>
      <w:pgSz w:w="12240" w:h="15840" w:code="1"/>
      <w:pgMar w:top="1440" w:right="1440" w:bottom="1440" w:left="1440" w:header="1022" w:footer="850" w:gutter="0"/>
      <w:lnNumType w:distance="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Univers">
    <w:panose1 w:val="020B0603020202030204"/>
    <w:charset w:val="EE"/>
    <w:family w:val="swiss"/>
    <w:pitch w:val="variable"/>
    <w:sig w:usb0="00000000" w:usb1="00000000" w:usb2="00000000" w:usb3="00000000" w:csb0="0000009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79">
    <w:pPr>
      <w:pStyle w:val="Footer"/>
      <w:numPr>
        <w:numId w:val="3"/>
      </w:numPr>
      <w:bidi w:val="0"/>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935214">
      <w:rPr>
        <w:rFonts w:ascii="Times New Roman" w:hAnsi="Times New Roman"/>
        <w:noProof/>
      </w:rPr>
      <w:t>17</w:t>
    </w:r>
    <w:r>
      <w:rPr>
        <w:rFonts w:ascii="Times New Roman" w:hAnsi="Times New Roman"/>
      </w:rPr>
      <w:fldChar w:fldCharType="end"/>
    </w:r>
    <w:r>
      <w:rPr>
        <w:rFonts w:ascii="Times New Roman" w:hAnsi="Times New Roman"/>
      </w:rPr>
      <w:t xml:space="preserve"> -</w:t>
    </w:r>
  </w:p>
  <w:p w:rsidR="00F24079">
    <w:pPr>
      <w:pStyle w:val="Heading8"/>
      <w:bidi w:val="0"/>
      <w:rPr>
        <w:rFonts w:ascii="Times New Roman" w:hAnsi="Times New Roman"/>
        <w:sz w:val="16"/>
      </w:rPr>
    </w:pPr>
  </w:p>
  <w:p w:rsidR="00F24079" w:rsidP="0002538B">
    <w:pPr>
      <w:pStyle w:val="Heading8"/>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79">
    <w:pPr>
      <w:pStyle w:val="Head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F24079">
    <w:pPr>
      <w:pStyle w:val="Header"/>
      <w:bidi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79">
    <w:pPr>
      <w:suppressAutoHyphens/>
      <w:bidi w:val="0"/>
      <w:ind w:right="360"/>
      <w:rPr>
        <w:sz w:val="10"/>
      </w:rPr>
    </w:pPr>
  </w:p>
  <w:p w:rsidR="00F24079">
    <w:pPr>
      <w:bidi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079" w:rsidRPr="0002538B">
    <w:pPr>
      <w:pStyle w:val="Header"/>
      <w:bidi w:val="0"/>
      <w:jc w:val="center"/>
      <w:rPr>
        <w:rFonts w:ascii="Times New Roman" w:hAnsi="Times New Roman"/>
        <w:sz w:val="36"/>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30264"/>
    <w:multiLevelType w:val="hybridMultilevel"/>
    <w:tmpl w:val="E8F6C266"/>
    <w:lvl w:ilvl="0">
      <w:start w:val="1"/>
      <w:numFmt w:val="lowerRoman"/>
      <w:lvlText w:val="(%1)"/>
      <w:lvlJc w:val="left"/>
      <w:pPr>
        <w:tabs>
          <w:tab w:val="num" w:pos="1984"/>
        </w:tabs>
        <w:ind w:left="1624" w:hanging="360"/>
      </w:pPr>
      <w:rPr>
        <w:rFonts w:cs="Times New Roman" w:hint="default"/>
        <w:rtl w:val="0"/>
        <w:cs w:val="0"/>
      </w:rPr>
    </w:lvl>
    <w:lvl w:ilvl="1">
      <w:start w:val="1"/>
      <w:numFmt w:val="lowerLetter"/>
      <w:lvlText w:val="%2."/>
      <w:lvlJc w:val="left"/>
      <w:pPr>
        <w:tabs>
          <w:tab w:val="num" w:pos="2344"/>
        </w:tabs>
        <w:ind w:left="2344" w:hanging="360"/>
      </w:pPr>
      <w:rPr>
        <w:rFonts w:cs="Times New Roman"/>
        <w:rtl w:val="0"/>
        <w:cs w:val="0"/>
      </w:rPr>
    </w:lvl>
    <w:lvl w:ilvl="2">
      <w:start w:val="1"/>
      <w:numFmt w:val="lowerRoman"/>
      <w:lvlText w:val="%3."/>
      <w:lvlJc w:val="right"/>
      <w:pPr>
        <w:tabs>
          <w:tab w:val="num" w:pos="3064"/>
        </w:tabs>
        <w:ind w:left="3064" w:hanging="180"/>
      </w:pPr>
      <w:rPr>
        <w:rFonts w:cs="Times New Roman"/>
        <w:rtl w:val="0"/>
        <w:cs w:val="0"/>
      </w:rPr>
    </w:lvl>
    <w:lvl w:ilvl="3">
      <w:start w:val="1"/>
      <w:numFmt w:val="decimal"/>
      <w:lvlText w:val="%4."/>
      <w:lvlJc w:val="left"/>
      <w:pPr>
        <w:tabs>
          <w:tab w:val="num" w:pos="3784"/>
        </w:tabs>
        <w:ind w:left="3784" w:hanging="360"/>
      </w:pPr>
      <w:rPr>
        <w:rFonts w:cs="Times New Roman"/>
        <w:rtl w:val="0"/>
        <w:cs w:val="0"/>
      </w:rPr>
    </w:lvl>
    <w:lvl w:ilvl="4">
      <w:start w:val="1"/>
      <w:numFmt w:val="lowerLetter"/>
      <w:lvlText w:val="%5."/>
      <w:lvlJc w:val="left"/>
      <w:pPr>
        <w:tabs>
          <w:tab w:val="num" w:pos="4504"/>
        </w:tabs>
        <w:ind w:left="4504" w:hanging="360"/>
      </w:pPr>
      <w:rPr>
        <w:rFonts w:cs="Times New Roman"/>
        <w:rtl w:val="0"/>
        <w:cs w:val="0"/>
      </w:rPr>
    </w:lvl>
    <w:lvl w:ilvl="5">
      <w:start w:val="1"/>
      <w:numFmt w:val="lowerRoman"/>
      <w:lvlText w:val="%6."/>
      <w:lvlJc w:val="right"/>
      <w:pPr>
        <w:tabs>
          <w:tab w:val="num" w:pos="5224"/>
        </w:tabs>
        <w:ind w:left="5224" w:hanging="180"/>
      </w:pPr>
      <w:rPr>
        <w:rFonts w:cs="Times New Roman"/>
        <w:rtl w:val="0"/>
        <w:cs w:val="0"/>
      </w:rPr>
    </w:lvl>
    <w:lvl w:ilvl="6">
      <w:start w:val="1"/>
      <w:numFmt w:val="decimal"/>
      <w:lvlText w:val="%7."/>
      <w:lvlJc w:val="left"/>
      <w:pPr>
        <w:tabs>
          <w:tab w:val="num" w:pos="5944"/>
        </w:tabs>
        <w:ind w:left="5944" w:hanging="360"/>
      </w:pPr>
      <w:rPr>
        <w:rFonts w:cs="Times New Roman"/>
        <w:rtl w:val="0"/>
        <w:cs w:val="0"/>
      </w:rPr>
    </w:lvl>
    <w:lvl w:ilvl="7">
      <w:start w:val="1"/>
      <w:numFmt w:val="lowerLetter"/>
      <w:lvlText w:val="%8."/>
      <w:lvlJc w:val="left"/>
      <w:pPr>
        <w:tabs>
          <w:tab w:val="num" w:pos="6664"/>
        </w:tabs>
        <w:ind w:left="6664" w:hanging="360"/>
      </w:pPr>
      <w:rPr>
        <w:rFonts w:cs="Times New Roman"/>
        <w:rtl w:val="0"/>
        <w:cs w:val="0"/>
      </w:rPr>
    </w:lvl>
    <w:lvl w:ilvl="8">
      <w:start w:val="1"/>
      <w:numFmt w:val="lowerRoman"/>
      <w:lvlText w:val="%9."/>
      <w:lvlJc w:val="right"/>
      <w:pPr>
        <w:tabs>
          <w:tab w:val="num" w:pos="7384"/>
        </w:tabs>
        <w:ind w:left="7384" w:hanging="180"/>
      </w:pPr>
      <w:rPr>
        <w:rFonts w:cs="Times New Roman"/>
        <w:rtl w:val="0"/>
        <w:cs w:val="0"/>
      </w:rPr>
    </w:lvl>
  </w:abstractNum>
  <w:abstractNum w:abstractNumId="1">
    <w:nsid w:val="188E42C0"/>
    <w:multiLevelType w:val="hybridMultilevel"/>
    <w:tmpl w:val="93B65ABE"/>
    <w:lvl w:ilvl="0">
      <w:start w:val="1"/>
      <w:numFmt w:val="decimal"/>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AF01D3B"/>
    <w:multiLevelType w:val="hybridMultilevel"/>
    <w:tmpl w:val="2D9883A8"/>
    <w:lvl w:ilvl="0">
      <w:start w:val="1"/>
      <w:numFmt w:val="decimal"/>
      <w:lvlText w:val="%1."/>
      <w:lvlJc w:val="left"/>
      <w:pPr>
        <w:tabs>
          <w:tab w:val="num" w:pos="720"/>
        </w:tabs>
        <w:ind w:left="720" w:hanging="36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FA7143D"/>
    <w:multiLevelType w:val="hybridMultilevel"/>
    <w:tmpl w:val="323EC8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62501FF"/>
    <w:multiLevelType w:val="singleLevel"/>
    <w:tmpl w:val="97B8D68A"/>
    <w:lvl w:ilvl="0">
      <w:start w:val="2"/>
      <w:numFmt w:val="bullet"/>
      <w:lvlText w:val="-"/>
      <w:lvlJc w:val="left"/>
      <w:pPr>
        <w:tabs>
          <w:tab w:val="num" w:pos="4470"/>
        </w:tabs>
        <w:ind w:left="4470" w:hanging="360"/>
      </w:pPr>
      <w:rPr>
        <w:rFonts w:hint="default"/>
      </w:rPr>
    </w:lvl>
  </w:abstractNum>
  <w:abstractNum w:abstractNumId="5">
    <w:nsid w:val="2C0E52EF"/>
    <w:multiLevelType w:val="singleLevel"/>
    <w:tmpl w:val="7EA4FC66"/>
    <w:lvl w:ilvl="0">
      <w:start w:val="1"/>
      <w:numFmt w:val="lowerLetter"/>
      <w:pStyle w:val="TOC6"/>
      <w:lvlText w:val="(%1)"/>
      <w:lvlJc w:val="left"/>
      <w:pPr>
        <w:tabs>
          <w:tab w:val="num" w:pos="1440"/>
        </w:tabs>
        <w:ind w:left="1440" w:hanging="720"/>
      </w:pPr>
      <w:rPr>
        <w:rFonts w:cs="Times New Roman"/>
        <w:caps w:val="0"/>
        <w:strike w:val="0"/>
        <w:dstrike w:val="0"/>
        <w:outline w:val="0"/>
        <w:shadow w:val="0"/>
        <w:emboss w:val="0"/>
        <w:imprint w:val="0"/>
        <w:vanish w:val="0"/>
        <w:vertAlign w:val="baseline"/>
        <w:rtl w:val="0"/>
        <w:cs w:val="0"/>
      </w:rPr>
    </w:lvl>
  </w:abstractNum>
  <w:abstractNum w:abstractNumId="6">
    <w:nsid w:val="42656A5F"/>
    <w:multiLevelType w:val="hybridMultilevel"/>
    <w:tmpl w:val="29DC64D8"/>
    <w:lvl w:ilvl="0">
      <w:start w:val="1"/>
      <w:numFmt w:val="bullet"/>
      <w:lvlText w:val=""/>
      <w:lvlJc w:val="left"/>
      <w:pPr>
        <w:tabs>
          <w:tab w:val="num" w:pos="720"/>
        </w:tabs>
        <w:ind w:left="720" w:hanging="360"/>
      </w:pPr>
      <w:rPr>
        <w:rFonts w:ascii="Symbol" w:hAnsi="Symbol" w:hint="default"/>
        <w:b w:val="0"/>
        <w:i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8103ECA"/>
    <w:multiLevelType w:val="hybridMultilevel"/>
    <w:tmpl w:val="D08C396E"/>
    <w:lvl w:ilvl="0">
      <w:start w:val="5"/>
      <w:numFmt w:val="decimal"/>
      <w:lvlText w:val="%1."/>
      <w:lvlJc w:val="left"/>
      <w:pPr>
        <w:tabs>
          <w:tab w:val="num" w:pos="1080"/>
        </w:tabs>
        <w:ind w:left="1080" w:hanging="720"/>
      </w:pPr>
      <w:rPr>
        <w:rFonts w:cs="Times New Roman" w:hint="default"/>
        <w:b w:val="0"/>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A684D8F"/>
    <w:multiLevelType w:val="hybridMultilevel"/>
    <w:tmpl w:val="9086DB60"/>
    <w:lvl w:ilvl="0">
      <w:start w:val="1"/>
      <w:numFmt w:val="decimal"/>
      <w:lvlText w:val="%1."/>
      <w:lvlJc w:val="left"/>
      <w:pPr>
        <w:tabs>
          <w:tab w:val="num" w:pos="720"/>
        </w:tabs>
        <w:ind w:left="720" w:hanging="360"/>
      </w:pPr>
      <w:rPr>
        <w:rFonts w:cs="Times New Roman" w:hint="default"/>
        <w:b w:val="0"/>
        <w:i w:val="0"/>
        <w:rtl w:val="0"/>
        <w:cs w:val="0"/>
      </w:rPr>
    </w:lvl>
    <w:lvl w:ilvl="1">
      <w:start w:val="1"/>
      <w:numFmt w:val="lowerLetter"/>
      <w:lvlText w:val="(%2)"/>
      <w:lvlJc w:val="left"/>
      <w:pPr>
        <w:tabs>
          <w:tab w:val="num" w:pos="1815"/>
        </w:tabs>
        <w:ind w:left="1815" w:hanging="735"/>
      </w:pPr>
      <w:rPr>
        <w:rFonts w:cs="Times New Roman" w:hint="default"/>
        <w:rtl w:val="0"/>
        <w:cs w:val="0"/>
      </w:rPr>
    </w:lvl>
    <w:lvl w:ilvl="2">
      <w:start w:val="1"/>
      <w:numFmt w:val="decimal"/>
      <w:lvlText w:val="%3."/>
      <w:lvlJc w:val="left"/>
      <w:pPr>
        <w:tabs>
          <w:tab w:val="num" w:pos="2340"/>
        </w:tabs>
        <w:ind w:left="2340" w:hanging="360"/>
      </w:pPr>
      <w:rPr>
        <w:rFonts w:cs="Times New Roman" w:hint="default"/>
        <w:b w:val="0"/>
        <w:i w:val="0"/>
        <w:rtl w:val="0"/>
        <w:cs w:val="0"/>
      </w:rPr>
    </w:lvl>
    <w:lvl w:ilvl="3">
      <w:start w:val="2"/>
      <w:numFmt w:val="lowerRoman"/>
      <w:lvlText w:val="(%4)"/>
      <w:lvlJc w:val="left"/>
      <w:pPr>
        <w:tabs>
          <w:tab w:val="num" w:pos="3240"/>
        </w:tabs>
        <w:ind w:left="3240" w:hanging="720"/>
      </w:pPr>
      <w:rPr>
        <w:rFonts w:cs="Times New Roman" w:hint="default"/>
        <w:rtl w:val="0"/>
        <w:cs w:val="0"/>
      </w:rPr>
    </w:lvl>
    <w:lvl w:ilvl="4">
      <w:start w:val="2"/>
      <w:numFmt w:val="lowerLetter"/>
      <w:lvlText w:val="(%5)"/>
      <w:lvlJc w:val="left"/>
      <w:pPr>
        <w:tabs>
          <w:tab w:val="num" w:pos="3600"/>
        </w:tabs>
        <w:ind w:left="3600" w:hanging="360"/>
      </w:pPr>
      <w:rPr>
        <w:rFonts w:cs="Times New Roman" w:hint="default"/>
        <w:b w:val="0"/>
        <w:i w:val="0"/>
        <w:rtl w:val="0"/>
        <w:cs w:val="0"/>
      </w:rPr>
    </w:lvl>
    <w:lvl w:ilvl="5">
      <w:start w:val="1"/>
      <w:numFmt w:val="decimal"/>
      <w:lvlText w:val="%6."/>
      <w:lvlJc w:val="left"/>
      <w:pPr>
        <w:tabs>
          <w:tab w:val="num" w:pos="4500"/>
        </w:tabs>
        <w:ind w:left="450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CF47284"/>
    <w:multiLevelType w:val="hybridMultilevel"/>
    <w:tmpl w:val="E6E45BFE"/>
    <w:lvl w:ilvl="0">
      <w:start w:val="1"/>
      <w:numFmt w:val="bullet"/>
      <w:lvlText w:val=""/>
      <w:lvlJc w:val="left"/>
      <w:pPr>
        <w:tabs>
          <w:tab w:val="num" w:pos="720"/>
        </w:tabs>
        <w:ind w:left="720" w:hanging="360"/>
      </w:pPr>
      <w:rPr>
        <w:rFonts w:ascii="Symbol" w:hAnsi="Symbol" w:hint="default"/>
        <w:b w:val="0"/>
        <w:i w:val="0"/>
      </w:rPr>
    </w:lvl>
    <w:lvl w:ilvl="1">
      <w:start w:val="1"/>
      <w:numFmt w:val="lowerLetter"/>
      <w:lvlText w:val="(%2)"/>
      <w:lvlJc w:val="left"/>
      <w:pPr>
        <w:tabs>
          <w:tab w:val="num" w:pos="1815"/>
        </w:tabs>
        <w:ind w:left="1815" w:hanging="735"/>
      </w:pPr>
      <w:rPr>
        <w:rFonts w:cs="Times New Roman" w:hint="default"/>
        <w:rtl w:val="0"/>
        <w:cs w:val="0"/>
      </w:rPr>
    </w:lvl>
    <w:lvl w:ilvl="2">
      <w:start w:val="1"/>
      <w:numFmt w:val="decimal"/>
      <w:lvlText w:val="%3."/>
      <w:lvlJc w:val="left"/>
      <w:pPr>
        <w:tabs>
          <w:tab w:val="num" w:pos="2340"/>
        </w:tabs>
        <w:ind w:left="2340" w:hanging="360"/>
      </w:pPr>
      <w:rPr>
        <w:rFonts w:cs="Times New Roman" w:hint="default"/>
        <w:b w:val="0"/>
        <w:i w:val="0"/>
        <w:rtl w:val="0"/>
        <w:cs w:val="0"/>
      </w:rPr>
    </w:lvl>
    <w:lvl w:ilvl="3">
      <w:start w:val="2"/>
      <w:numFmt w:val="lowerRoman"/>
      <w:lvlText w:val="(%4)"/>
      <w:lvlJc w:val="left"/>
      <w:pPr>
        <w:tabs>
          <w:tab w:val="num" w:pos="3240"/>
        </w:tabs>
        <w:ind w:left="3240" w:hanging="720"/>
      </w:pPr>
      <w:rPr>
        <w:rFonts w:cs="Times New Roman" w:hint="default"/>
        <w:rtl w:val="0"/>
        <w:cs w:val="0"/>
      </w:rPr>
    </w:lvl>
    <w:lvl w:ilvl="4">
      <w:start w:val="2"/>
      <w:numFmt w:val="lowerLetter"/>
      <w:lvlText w:val="(%5)"/>
      <w:lvlJc w:val="left"/>
      <w:pPr>
        <w:tabs>
          <w:tab w:val="num" w:pos="3600"/>
        </w:tabs>
        <w:ind w:left="3600" w:hanging="360"/>
      </w:pPr>
      <w:rPr>
        <w:rFonts w:cs="Times New Roman" w:hint="default"/>
        <w:b w:val="0"/>
        <w:i w:val="0"/>
        <w:rtl w:val="0"/>
        <w:cs w:val="0"/>
      </w:rPr>
    </w:lvl>
    <w:lvl w:ilvl="5">
      <w:start w:val="1"/>
      <w:numFmt w:val="decimal"/>
      <w:lvlText w:val="%6."/>
      <w:lvlJc w:val="left"/>
      <w:pPr>
        <w:tabs>
          <w:tab w:val="num" w:pos="4500"/>
        </w:tabs>
        <w:ind w:left="450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6181261"/>
    <w:multiLevelType w:val="singleLevel"/>
    <w:tmpl w:val="8CDA0D50"/>
    <w:lvl w:ilvl="0">
      <w:start w:val="3"/>
      <w:numFmt w:val="bullet"/>
      <w:lvlText w:val="-"/>
      <w:lvlJc w:val="left"/>
      <w:pPr>
        <w:tabs>
          <w:tab w:val="num" w:pos="1144"/>
        </w:tabs>
        <w:ind w:left="1144" w:hanging="435"/>
      </w:pPr>
      <w:rPr>
        <w:rFonts w:hint="default"/>
      </w:rPr>
    </w:lvl>
  </w:abstractNum>
  <w:abstractNum w:abstractNumId="11">
    <w:nsid w:val="56CA5C7F"/>
    <w:multiLevelType w:val="hybridMultilevel"/>
    <w:tmpl w:val="FFCCD1AA"/>
    <w:lvl w:ilvl="0">
      <w:start w:val="1"/>
      <w:numFmt w:val="decimal"/>
      <w:lvlText w:val="%1."/>
      <w:lvlJc w:val="left"/>
      <w:pPr>
        <w:tabs>
          <w:tab w:val="num" w:pos="720"/>
        </w:tabs>
        <w:ind w:left="720" w:hanging="360"/>
      </w:pPr>
      <w:rPr>
        <w:rFonts w:cs="Times New Roman" w:hint="default"/>
        <w:b/>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28319F6"/>
    <w:multiLevelType w:val="multilevel"/>
    <w:tmpl w:val="6E040D8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3E8747A"/>
    <w:multiLevelType w:val="multilevel"/>
    <w:tmpl w:val="A0AE9EF0"/>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64002FBB"/>
    <w:multiLevelType w:val="hybridMultilevel"/>
    <w:tmpl w:val="D3B0C40E"/>
    <w:lvl w:ilvl="0">
      <w:start w:val="2"/>
      <w:numFmt w:val="decimal"/>
      <w:lvlText w:val="%1."/>
      <w:lvlJc w:val="left"/>
      <w:pPr>
        <w:tabs>
          <w:tab w:val="num" w:pos="720"/>
        </w:tabs>
        <w:ind w:left="720" w:hanging="360"/>
      </w:pPr>
      <w:rPr>
        <w:rFonts w:cs="Times New Roman" w:hint="default"/>
        <w:b/>
        <w:color w:val="auto"/>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B35180C"/>
    <w:multiLevelType w:val="hybridMultilevel"/>
    <w:tmpl w:val="EFEE0900"/>
    <w:lvl w:ilvl="0">
      <w:start w:val="2"/>
      <w:numFmt w:val="decimal"/>
      <w:lvlText w:val="%1."/>
      <w:lvlJc w:val="left"/>
      <w:pPr>
        <w:tabs>
          <w:tab w:val="num" w:pos="720"/>
        </w:tabs>
        <w:ind w:left="720" w:hanging="360"/>
      </w:pPr>
      <w:rPr>
        <w:rFonts w:cs="Times New Roman" w:hint="default"/>
        <w:b/>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DB04D14"/>
    <w:multiLevelType w:val="hybridMultilevel"/>
    <w:tmpl w:val="84A42378"/>
    <w:lvl w:ilvl="0">
      <w:start w:val="1"/>
      <w:numFmt w:val="decimal"/>
      <w:lvlText w:val="%1."/>
      <w:lvlJc w:val="left"/>
      <w:pPr>
        <w:tabs>
          <w:tab w:val="num" w:pos="1080"/>
        </w:tabs>
        <w:ind w:left="1080" w:hanging="360"/>
      </w:pPr>
      <w:rPr>
        <w:rFonts w:cs="Times New Roman"/>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17">
    <w:nsid w:val="72004822"/>
    <w:multiLevelType w:val="hybridMultilevel"/>
    <w:tmpl w:val="19529ED0"/>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decimal"/>
      <w:lvlText w:val="%3."/>
      <w:lvlJc w:val="left"/>
      <w:pPr>
        <w:tabs>
          <w:tab w:val="num" w:pos="1800"/>
        </w:tabs>
        <w:ind w:left="1800" w:hanging="36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decimal"/>
      <w:lvlText w:val="%5."/>
      <w:lvlJc w:val="left"/>
      <w:pPr>
        <w:tabs>
          <w:tab w:val="num" w:pos="3240"/>
        </w:tabs>
        <w:ind w:left="3240" w:hanging="360"/>
      </w:pPr>
      <w:rPr>
        <w:rFonts w:cs="Times New Roman"/>
        <w:rtl w:val="0"/>
        <w:cs w:val="0"/>
      </w:rPr>
    </w:lvl>
    <w:lvl w:ilvl="5">
      <w:start w:val="1"/>
      <w:numFmt w:val="decimal"/>
      <w:lvlText w:val="%6."/>
      <w:lvlJc w:val="left"/>
      <w:pPr>
        <w:tabs>
          <w:tab w:val="num" w:pos="3960"/>
        </w:tabs>
        <w:ind w:left="3960" w:hanging="36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decimal"/>
      <w:lvlText w:val="%8."/>
      <w:lvlJc w:val="left"/>
      <w:pPr>
        <w:tabs>
          <w:tab w:val="num" w:pos="5400"/>
        </w:tabs>
        <w:ind w:left="5400" w:hanging="360"/>
      </w:pPr>
      <w:rPr>
        <w:rFonts w:cs="Times New Roman"/>
        <w:rtl w:val="0"/>
        <w:cs w:val="0"/>
      </w:rPr>
    </w:lvl>
    <w:lvl w:ilvl="8">
      <w:start w:val="1"/>
      <w:numFmt w:val="decimal"/>
      <w:lvlText w:val="%9."/>
      <w:lvlJc w:val="left"/>
      <w:pPr>
        <w:tabs>
          <w:tab w:val="num" w:pos="6120"/>
        </w:tabs>
        <w:ind w:left="6120" w:hanging="360"/>
      </w:pPr>
      <w:rPr>
        <w:rFonts w:cs="Times New Roman"/>
        <w:rtl w:val="0"/>
        <w:cs w:val="0"/>
      </w:rPr>
    </w:lvl>
  </w:abstractNum>
  <w:abstractNum w:abstractNumId="18">
    <w:nsid w:val="77025F01"/>
    <w:multiLevelType w:val="hybridMultilevel"/>
    <w:tmpl w:val="A752A5D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F763640"/>
    <w:multiLevelType w:val="hybridMultilevel"/>
    <w:tmpl w:val="502E7CCE"/>
    <w:lvl w:ilvl="0">
      <w:start w:val="2"/>
      <w:numFmt w:val="decimal"/>
      <w:lvlText w:val="%1."/>
      <w:lvlJc w:val="left"/>
      <w:pPr>
        <w:tabs>
          <w:tab w:val="num" w:pos="1080"/>
        </w:tabs>
        <w:ind w:left="1080" w:hanging="72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10"/>
  </w:num>
  <w:num w:numId="3">
    <w:abstractNumId w:val="4"/>
  </w:num>
  <w:num w:numId="4">
    <w:abstractNumId w:val="18"/>
  </w:num>
  <w:num w:numId="5">
    <w:abstractNumId w:val="0"/>
  </w:num>
  <w:num w:numId="6">
    <w:abstractNumId w:val="17"/>
  </w:num>
  <w:num w:numId="7">
    <w:abstractNumId w:val="12"/>
  </w:num>
  <w:num w:numId="8">
    <w:abstractNumId w:val="8"/>
  </w:num>
  <w:num w:numId="9">
    <w:abstractNumId w:val="9"/>
  </w:num>
  <w:num w:numId="10">
    <w:abstractNumId w:val="2"/>
  </w:num>
  <w:num w:numId="11">
    <w:abstractNumId w:val="6"/>
  </w:num>
  <w:num w:numId="12">
    <w:abstractNumId w:val="13"/>
  </w:num>
  <w:num w:numId="13">
    <w:abstractNumId w:val="3"/>
  </w:num>
  <w:num w:numId="14">
    <w:abstractNumId w:val="15"/>
  </w:num>
  <w:num w:numId="15">
    <w:abstractNumId w:val="11"/>
  </w:num>
  <w:num w:numId="16">
    <w:abstractNumId w:val="19"/>
  </w:num>
  <w:num w:numId="17">
    <w:abstractNumId w:val="7"/>
  </w:num>
  <w:num w:numId="18">
    <w:abstractNumId w:val="1"/>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0"/>
  <w:stylePaneFormatFilter w:val="3F01"/>
  <w:trackRevisions/>
  <w:doNotTrackMoves/>
  <w:defaultTabStop w:val="72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82791"/>
    <w:rsid w:val="00010BC9"/>
    <w:rsid w:val="00014913"/>
    <w:rsid w:val="00017892"/>
    <w:rsid w:val="0002538B"/>
    <w:rsid w:val="0004214C"/>
    <w:rsid w:val="000452B6"/>
    <w:rsid w:val="00052658"/>
    <w:rsid w:val="000606B0"/>
    <w:rsid w:val="00060D25"/>
    <w:rsid w:val="000677C4"/>
    <w:rsid w:val="00080525"/>
    <w:rsid w:val="000842FE"/>
    <w:rsid w:val="00084AAC"/>
    <w:rsid w:val="00086310"/>
    <w:rsid w:val="000865CB"/>
    <w:rsid w:val="00086DD5"/>
    <w:rsid w:val="00090CA7"/>
    <w:rsid w:val="00092DEC"/>
    <w:rsid w:val="000A5B95"/>
    <w:rsid w:val="000A7155"/>
    <w:rsid w:val="000B42B0"/>
    <w:rsid w:val="000C258D"/>
    <w:rsid w:val="000C36F8"/>
    <w:rsid w:val="000C489F"/>
    <w:rsid w:val="000D0993"/>
    <w:rsid w:val="000D7729"/>
    <w:rsid w:val="000E6530"/>
    <w:rsid w:val="000F164E"/>
    <w:rsid w:val="000F4B39"/>
    <w:rsid w:val="000F57D5"/>
    <w:rsid w:val="000F72F5"/>
    <w:rsid w:val="00106EE9"/>
    <w:rsid w:val="00107C62"/>
    <w:rsid w:val="00110E1C"/>
    <w:rsid w:val="00111247"/>
    <w:rsid w:val="0012104F"/>
    <w:rsid w:val="001264F5"/>
    <w:rsid w:val="00127A77"/>
    <w:rsid w:val="001308FA"/>
    <w:rsid w:val="00131533"/>
    <w:rsid w:val="00132F29"/>
    <w:rsid w:val="001333AA"/>
    <w:rsid w:val="001354C9"/>
    <w:rsid w:val="00140443"/>
    <w:rsid w:val="00143888"/>
    <w:rsid w:val="00151EB3"/>
    <w:rsid w:val="001521EA"/>
    <w:rsid w:val="00155E5B"/>
    <w:rsid w:val="00157760"/>
    <w:rsid w:val="00166699"/>
    <w:rsid w:val="0017115B"/>
    <w:rsid w:val="00173D62"/>
    <w:rsid w:val="00175747"/>
    <w:rsid w:val="0019147E"/>
    <w:rsid w:val="001B4E4B"/>
    <w:rsid w:val="001B78E7"/>
    <w:rsid w:val="001C635C"/>
    <w:rsid w:val="001C7B4D"/>
    <w:rsid w:val="001D02FA"/>
    <w:rsid w:val="001D034C"/>
    <w:rsid w:val="001D4E52"/>
    <w:rsid w:val="001E1DFF"/>
    <w:rsid w:val="001E7EBA"/>
    <w:rsid w:val="001F1464"/>
    <w:rsid w:val="001F7C0E"/>
    <w:rsid w:val="00201D23"/>
    <w:rsid w:val="00216055"/>
    <w:rsid w:val="00216C1C"/>
    <w:rsid w:val="00225868"/>
    <w:rsid w:val="00231AB2"/>
    <w:rsid w:val="0024483C"/>
    <w:rsid w:val="00250601"/>
    <w:rsid w:val="002666D3"/>
    <w:rsid w:val="00271B1E"/>
    <w:rsid w:val="00275C56"/>
    <w:rsid w:val="002810AA"/>
    <w:rsid w:val="002841C1"/>
    <w:rsid w:val="002966CB"/>
    <w:rsid w:val="002A2447"/>
    <w:rsid w:val="002A3B16"/>
    <w:rsid w:val="002A6B56"/>
    <w:rsid w:val="002A70E8"/>
    <w:rsid w:val="002B24C6"/>
    <w:rsid w:val="002B2B89"/>
    <w:rsid w:val="002C3B3D"/>
    <w:rsid w:val="002C7A6A"/>
    <w:rsid w:val="002D518D"/>
    <w:rsid w:val="002D6764"/>
    <w:rsid w:val="002E5DB4"/>
    <w:rsid w:val="002E60B8"/>
    <w:rsid w:val="002E6B88"/>
    <w:rsid w:val="002F7E70"/>
    <w:rsid w:val="00301621"/>
    <w:rsid w:val="003034D2"/>
    <w:rsid w:val="00303CC7"/>
    <w:rsid w:val="00313EDC"/>
    <w:rsid w:val="0032332C"/>
    <w:rsid w:val="0033019A"/>
    <w:rsid w:val="0033219A"/>
    <w:rsid w:val="00332BA0"/>
    <w:rsid w:val="00336C5C"/>
    <w:rsid w:val="0034043F"/>
    <w:rsid w:val="00340566"/>
    <w:rsid w:val="003478D3"/>
    <w:rsid w:val="00347DF1"/>
    <w:rsid w:val="00355396"/>
    <w:rsid w:val="00356243"/>
    <w:rsid w:val="00357C25"/>
    <w:rsid w:val="00363AF3"/>
    <w:rsid w:val="00366F01"/>
    <w:rsid w:val="003720FC"/>
    <w:rsid w:val="003836B0"/>
    <w:rsid w:val="00387AB1"/>
    <w:rsid w:val="00392A5E"/>
    <w:rsid w:val="00393BF5"/>
    <w:rsid w:val="00394EBF"/>
    <w:rsid w:val="00396C7A"/>
    <w:rsid w:val="003A30B0"/>
    <w:rsid w:val="003A7C32"/>
    <w:rsid w:val="003B2D84"/>
    <w:rsid w:val="003B3E01"/>
    <w:rsid w:val="003B5181"/>
    <w:rsid w:val="003B5DA0"/>
    <w:rsid w:val="003B7164"/>
    <w:rsid w:val="003C02DC"/>
    <w:rsid w:val="003C0CE9"/>
    <w:rsid w:val="003C3516"/>
    <w:rsid w:val="003D5D98"/>
    <w:rsid w:val="003D5E38"/>
    <w:rsid w:val="003E661A"/>
    <w:rsid w:val="003F2CCB"/>
    <w:rsid w:val="004012B4"/>
    <w:rsid w:val="00401BE0"/>
    <w:rsid w:val="00402FE1"/>
    <w:rsid w:val="00405289"/>
    <w:rsid w:val="0040555A"/>
    <w:rsid w:val="00405EE9"/>
    <w:rsid w:val="0041632D"/>
    <w:rsid w:val="00423CE6"/>
    <w:rsid w:val="00424B53"/>
    <w:rsid w:val="00424E69"/>
    <w:rsid w:val="004254AF"/>
    <w:rsid w:val="00425683"/>
    <w:rsid w:val="004331C4"/>
    <w:rsid w:val="00435459"/>
    <w:rsid w:val="00435EBE"/>
    <w:rsid w:val="004372B0"/>
    <w:rsid w:val="00442206"/>
    <w:rsid w:val="004517E5"/>
    <w:rsid w:val="004536A1"/>
    <w:rsid w:val="0045738F"/>
    <w:rsid w:val="0046432A"/>
    <w:rsid w:val="00470DFD"/>
    <w:rsid w:val="00472E9A"/>
    <w:rsid w:val="00492298"/>
    <w:rsid w:val="0049280E"/>
    <w:rsid w:val="00492F4C"/>
    <w:rsid w:val="0049470D"/>
    <w:rsid w:val="004A0222"/>
    <w:rsid w:val="004B29E1"/>
    <w:rsid w:val="004B6DE7"/>
    <w:rsid w:val="004B7B8C"/>
    <w:rsid w:val="004B7F10"/>
    <w:rsid w:val="004C1B34"/>
    <w:rsid w:val="004C2A57"/>
    <w:rsid w:val="004D19C7"/>
    <w:rsid w:val="004F0D64"/>
    <w:rsid w:val="004F28D7"/>
    <w:rsid w:val="004F3CD0"/>
    <w:rsid w:val="00503CC8"/>
    <w:rsid w:val="00504D22"/>
    <w:rsid w:val="0051454B"/>
    <w:rsid w:val="00524459"/>
    <w:rsid w:val="00524C26"/>
    <w:rsid w:val="00531696"/>
    <w:rsid w:val="00532D00"/>
    <w:rsid w:val="0053595E"/>
    <w:rsid w:val="0053793C"/>
    <w:rsid w:val="0055076F"/>
    <w:rsid w:val="00553282"/>
    <w:rsid w:val="00553332"/>
    <w:rsid w:val="005577F2"/>
    <w:rsid w:val="005710CE"/>
    <w:rsid w:val="00577685"/>
    <w:rsid w:val="00583356"/>
    <w:rsid w:val="005847A3"/>
    <w:rsid w:val="005C1AE9"/>
    <w:rsid w:val="005C2395"/>
    <w:rsid w:val="005C6C03"/>
    <w:rsid w:val="005D0C37"/>
    <w:rsid w:val="005D3008"/>
    <w:rsid w:val="005D46C7"/>
    <w:rsid w:val="005E5734"/>
    <w:rsid w:val="005E75CD"/>
    <w:rsid w:val="005F0E85"/>
    <w:rsid w:val="006032C0"/>
    <w:rsid w:val="00603ECE"/>
    <w:rsid w:val="00604624"/>
    <w:rsid w:val="006139B1"/>
    <w:rsid w:val="00616A4C"/>
    <w:rsid w:val="00620A20"/>
    <w:rsid w:val="006210E7"/>
    <w:rsid w:val="00621F46"/>
    <w:rsid w:val="006256A5"/>
    <w:rsid w:val="00627A1B"/>
    <w:rsid w:val="00633548"/>
    <w:rsid w:val="00633C49"/>
    <w:rsid w:val="006360BC"/>
    <w:rsid w:val="00646274"/>
    <w:rsid w:val="00646742"/>
    <w:rsid w:val="00651128"/>
    <w:rsid w:val="00651911"/>
    <w:rsid w:val="00652CE1"/>
    <w:rsid w:val="00653C4F"/>
    <w:rsid w:val="006665A2"/>
    <w:rsid w:val="006719ED"/>
    <w:rsid w:val="0067542E"/>
    <w:rsid w:val="006806FD"/>
    <w:rsid w:val="00690A5E"/>
    <w:rsid w:val="00692761"/>
    <w:rsid w:val="00696D5E"/>
    <w:rsid w:val="006A31D3"/>
    <w:rsid w:val="006B22CC"/>
    <w:rsid w:val="006B266F"/>
    <w:rsid w:val="006B42DE"/>
    <w:rsid w:val="006C1D84"/>
    <w:rsid w:val="006C6FDA"/>
    <w:rsid w:val="006D1B6A"/>
    <w:rsid w:val="006D1D7D"/>
    <w:rsid w:val="006D4956"/>
    <w:rsid w:val="006D4FCD"/>
    <w:rsid w:val="006E1911"/>
    <w:rsid w:val="006F7183"/>
    <w:rsid w:val="00703DCC"/>
    <w:rsid w:val="007046F0"/>
    <w:rsid w:val="00705113"/>
    <w:rsid w:val="007055DA"/>
    <w:rsid w:val="00722CC5"/>
    <w:rsid w:val="00723532"/>
    <w:rsid w:val="00731269"/>
    <w:rsid w:val="00733F33"/>
    <w:rsid w:val="0073490B"/>
    <w:rsid w:val="007369EE"/>
    <w:rsid w:val="00751241"/>
    <w:rsid w:val="00752304"/>
    <w:rsid w:val="007543C5"/>
    <w:rsid w:val="0076126F"/>
    <w:rsid w:val="007629D3"/>
    <w:rsid w:val="00762E80"/>
    <w:rsid w:val="00767FE2"/>
    <w:rsid w:val="00770D86"/>
    <w:rsid w:val="00771392"/>
    <w:rsid w:val="00784A3E"/>
    <w:rsid w:val="007942F7"/>
    <w:rsid w:val="00795DBD"/>
    <w:rsid w:val="007A241F"/>
    <w:rsid w:val="007A355C"/>
    <w:rsid w:val="007A4075"/>
    <w:rsid w:val="007B3BB3"/>
    <w:rsid w:val="007B7542"/>
    <w:rsid w:val="007C14BD"/>
    <w:rsid w:val="007C20B6"/>
    <w:rsid w:val="007C6046"/>
    <w:rsid w:val="007C7807"/>
    <w:rsid w:val="007D1466"/>
    <w:rsid w:val="007D1624"/>
    <w:rsid w:val="007D5604"/>
    <w:rsid w:val="007F0161"/>
    <w:rsid w:val="007F4295"/>
    <w:rsid w:val="00800979"/>
    <w:rsid w:val="0080186E"/>
    <w:rsid w:val="00805932"/>
    <w:rsid w:val="00806E48"/>
    <w:rsid w:val="00810CBD"/>
    <w:rsid w:val="00811370"/>
    <w:rsid w:val="008113D0"/>
    <w:rsid w:val="008171B8"/>
    <w:rsid w:val="008204E4"/>
    <w:rsid w:val="00825639"/>
    <w:rsid w:val="00834693"/>
    <w:rsid w:val="00835779"/>
    <w:rsid w:val="00852D72"/>
    <w:rsid w:val="0086471B"/>
    <w:rsid w:val="00866B32"/>
    <w:rsid w:val="00870F6A"/>
    <w:rsid w:val="008760DF"/>
    <w:rsid w:val="00882791"/>
    <w:rsid w:val="008850A7"/>
    <w:rsid w:val="008863AE"/>
    <w:rsid w:val="00887328"/>
    <w:rsid w:val="008970DA"/>
    <w:rsid w:val="008A043E"/>
    <w:rsid w:val="008A393A"/>
    <w:rsid w:val="008B0A2E"/>
    <w:rsid w:val="008B0CF4"/>
    <w:rsid w:val="008B0FA5"/>
    <w:rsid w:val="008B156F"/>
    <w:rsid w:val="008C3025"/>
    <w:rsid w:val="008C5D82"/>
    <w:rsid w:val="008D3CD6"/>
    <w:rsid w:val="008E1AD2"/>
    <w:rsid w:val="008E2C05"/>
    <w:rsid w:val="008F16B9"/>
    <w:rsid w:val="008F26D3"/>
    <w:rsid w:val="00910646"/>
    <w:rsid w:val="00910E02"/>
    <w:rsid w:val="00917803"/>
    <w:rsid w:val="00927EDF"/>
    <w:rsid w:val="00932668"/>
    <w:rsid w:val="00932EE5"/>
    <w:rsid w:val="00935214"/>
    <w:rsid w:val="0093562F"/>
    <w:rsid w:val="00936D88"/>
    <w:rsid w:val="0093765D"/>
    <w:rsid w:val="0094180B"/>
    <w:rsid w:val="00943BFB"/>
    <w:rsid w:val="00944999"/>
    <w:rsid w:val="0094700A"/>
    <w:rsid w:val="009503F4"/>
    <w:rsid w:val="0095581E"/>
    <w:rsid w:val="00962689"/>
    <w:rsid w:val="00974C68"/>
    <w:rsid w:val="00975B1C"/>
    <w:rsid w:val="0097632E"/>
    <w:rsid w:val="009773A6"/>
    <w:rsid w:val="00991BE9"/>
    <w:rsid w:val="009944C0"/>
    <w:rsid w:val="00995D54"/>
    <w:rsid w:val="009A2D99"/>
    <w:rsid w:val="009A60CC"/>
    <w:rsid w:val="009A6364"/>
    <w:rsid w:val="009A7411"/>
    <w:rsid w:val="009B6EB8"/>
    <w:rsid w:val="009B7CA8"/>
    <w:rsid w:val="009C0839"/>
    <w:rsid w:val="009C5836"/>
    <w:rsid w:val="009C715B"/>
    <w:rsid w:val="009D0133"/>
    <w:rsid w:val="009E2BA3"/>
    <w:rsid w:val="009F2886"/>
    <w:rsid w:val="009F62E5"/>
    <w:rsid w:val="009F695E"/>
    <w:rsid w:val="009F7D1E"/>
    <w:rsid w:val="00A03452"/>
    <w:rsid w:val="00A20CE9"/>
    <w:rsid w:val="00A36EF8"/>
    <w:rsid w:val="00A41FEB"/>
    <w:rsid w:val="00A42066"/>
    <w:rsid w:val="00A458BA"/>
    <w:rsid w:val="00A46352"/>
    <w:rsid w:val="00A530BD"/>
    <w:rsid w:val="00A61879"/>
    <w:rsid w:val="00A65019"/>
    <w:rsid w:val="00A6605E"/>
    <w:rsid w:val="00A67B86"/>
    <w:rsid w:val="00A700F0"/>
    <w:rsid w:val="00A7015D"/>
    <w:rsid w:val="00A7031C"/>
    <w:rsid w:val="00A82333"/>
    <w:rsid w:val="00AA5BAC"/>
    <w:rsid w:val="00AB329B"/>
    <w:rsid w:val="00AC438A"/>
    <w:rsid w:val="00AC6A5B"/>
    <w:rsid w:val="00AC6F8E"/>
    <w:rsid w:val="00AD4E81"/>
    <w:rsid w:val="00AE350B"/>
    <w:rsid w:val="00AE6730"/>
    <w:rsid w:val="00AF2441"/>
    <w:rsid w:val="00AF7D22"/>
    <w:rsid w:val="00B0145C"/>
    <w:rsid w:val="00B02C2B"/>
    <w:rsid w:val="00B105ED"/>
    <w:rsid w:val="00B11577"/>
    <w:rsid w:val="00B11B50"/>
    <w:rsid w:val="00B1360B"/>
    <w:rsid w:val="00B140D7"/>
    <w:rsid w:val="00B1684D"/>
    <w:rsid w:val="00B264F1"/>
    <w:rsid w:val="00B303BC"/>
    <w:rsid w:val="00B31820"/>
    <w:rsid w:val="00B348BC"/>
    <w:rsid w:val="00B356F9"/>
    <w:rsid w:val="00B42A9F"/>
    <w:rsid w:val="00B52BEC"/>
    <w:rsid w:val="00B561B4"/>
    <w:rsid w:val="00B62962"/>
    <w:rsid w:val="00B63405"/>
    <w:rsid w:val="00B715FF"/>
    <w:rsid w:val="00B71D9F"/>
    <w:rsid w:val="00B722DD"/>
    <w:rsid w:val="00B83927"/>
    <w:rsid w:val="00BA2452"/>
    <w:rsid w:val="00BA2DEF"/>
    <w:rsid w:val="00BA5387"/>
    <w:rsid w:val="00BC4093"/>
    <w:rsid w:val="00BC5804"/>
    <w:rsid w:val="00BC74E1"/>
    <w:rsid w:val="00BD2618"/>
    <w:rsid w:val="00BD78B3"/>
    <w:rsid w:val="00BE0AAE"/>
    <w:rsid w:val="00BE4365"/>
    <w:rsid w:val="00BE5CFC"/>
    <w:rsid w:val="00C02B55"/>
    <w:rsid w:val="00C0405D"/>
    <w:rsid w:val="00C07020"/>
    <w:rsid w:val="00C07334"/>
    <w:rsid w:val="00C10E3E"/>
    <w:rsid w:val="00C11EF5"/>
    <w:rsid w:val="00C13D2B"/>
    <w:rsid w:val="00C22DDA"/>
    <w:rsid w:val="00C24B70"/>
    <w:rsid w:val="00C265A6"/>
    <w:rsid w:val="00C32CD1"/>
    <w:rsid w:val="00C350BF"/>
    <w:rsid w:val="00C370C2"/>
    <w:rsid w:val="00C476B0"/>
    <w:rsid w:val="00C60CE3"/>
    <w:rsid w:val="00C61EB8"/>
    <w:rsid w:val="00C63675"/>
    <w:rsid w:val="00C63B60"/>
    <w:rsid w:val="00C63DCA"/>
    <w:rsid w:val="00C71B1A"/>
    <w:rsid w:val="00C80BD3"/>
    <w:rsid w:val="00C85BDA"/>
    <w:rsid w:val="00C875AB"/>
    <w:rsid w:val="00C90007"/>
    <w:rsid w:val="00C94290"/>
    <w:rsid w:val="00C944BF"/>
    <w:rsid w:val="00CA0276"/>
    <w:rsid w:val="00CA1EED"/>
    <w:rsid w:val="00CA540F"/>
    <w:rsid w:val="00CB7B4C"/>
    <w:rsid w:val="00CC2399"/>
    <w:rsid w:val="00CD2F34"/>
    <w:rsid w:val="00CD703B"/>
    <w:rsid w:val="00CF5862"/>
    <w:rsid w:val="00D026D3"/>
    <w:rsid w:val="00D12A6E"/>
    <w:rsid w:val="00D160EC"/>
    <w:rsid w:val="00D17B4C"/>
    <w:rsid w:val="00D212BA"/>
    <w:rsid w:val="00D24BB1"/>
    <w:rsid w:val="00D26603"/>
    <w:rsid w:val="00D44787"/>
    <w:rsid w:val="00D528BE"/>
    <w:rsid w:val="00D53D6E"/>
    <w:rsid w:val="00D5774B"/>
    <w:rsid w:val="00D612B4"/>
    <w:rsid w:val="00D64886"/>
    <w:rsid w:val="00D66A1F"/>
    <w:rsid w:val="00D702B8"/>
    <w:rsid w:val="00D75CBC"/>
    <w:rsid w:val="00D80202"/>
    <w:rsid w:val="00D92FBC"/>
    <w:rsid w:val="00D95376"/>
    <w:rsid w:val="00D975D4"/>
    <w:rsid w:val="00DA0DC4"/>
    <w:rsid w:val="00DA5357"/>
    <w:rsid w:val="00DA6959"/>
    <w:rsid w:val="00DB0C18"/>
    <w:rsid w:val="00DB2F7D"/>
    <w:rsid w:val="00DB5782"/>
    <w:rsid w:val="00DC26E5"/>
    <w:rsid w:val="00DC4614"/>
    <w:rsid w:val="00DC4DE9"/>
    <w:rsid w:val="00DD388A"/>
    <w:rsid w:val="00DE56A9"/>
    <w:rsid w:val="00DE5DB6"/>
    <w:rsid w:val="00DF163C"/>
    <w:rsid w:val="00DF2F61"/>
    <w:rsid w:val="00DF53BC"/>
    <w:rsid w:val="00DF6D87"/>
    <w:rsid w:val="00E07664"/>
    <w:rsid w:val="00E1015A"/>
    <w:rsid w:val="00E1630E"/>
    <w:rsid w:val="00E30506"/>
    <w:rsid w:val="00E40FFC"/>
    <w:rsid w:val="00E53A9F"/>
    <w:rsid w:val="00E55A79"/>
    <w:rsid w:val="00E613E9"/>
    <w:rsid w:val="00E61808"/>
    <w:rsid w:val="00E65776"/>
    <w:rsid w:val="00E702FC"/>
    <w:rsid w:val="00E7095D"/>
    <w:rsid w:val="00E7533A"/>
    <w:rsid w:val="00E75A0B"/>
    <w:rsid w:val="00E76BBB"/>
    <w:rsid w:val="00E93673"/>
    <w:rsid w:val="00E953B2"/>
    <w:rsid w:val="00EA12F3"/>
    <w:rsid w:val="00EA2EE3"/>
    <w:rsid w:val="00EB054C"/>
    <w:rsid w:val="00EB5B1E"/>
    <w:rsid w:val="00EC162A"/>
    <w:rsid w:val="00EC1AAA"/>
    <w:rsid w:val="00EC3C4A"/>
    <w:rsid w:val="00EC4171"/>
    <w:rsid w:val="00ED2BD7"/>
    <w:rsid w:val="00ED5F56"/>
    <w:rsid w:val="00ED5FD8"/>
    <w:rsid w:val="00ED662C"/>
    <w:rsid w:val="00EE4F4F"/>
    <w:rsid w:val="00EE597A"/>
    <w:rsid w:val="00EE5F02"/>
    <w:rsid w:val="00F02877"/>
    <w:rsid w:val="00F13B30"/>
    <w:rsid w:val="00F15BC8"/>
    <w:rsid w:val="00F21C56"/>
    <w:rsid w:val="00F24079"/>
    <w:rsid w:val="00F31E00"/>
    <w:rsid w:val="00F34A95"/>
    <w:rsid w:val="00F37DA2"/>
    <w:rsid w:val="00F45E17"/>
    <w:rsid w:val="00F51F30"/>
    <w:rsid w:val="00F53884"/>
    <w:rsid w:val="00F55A1D"/>
    <w:rsid w:val="00F6042E"/>
    <w:rsid w:val="00F64931"/>
    <w:rsid w:val="00F6723C"/>
    <w:rsid w:val="00F7065B"/>
    <w:rsid w:val="00F753F0"/>
    <w:rsid w:val="00F772B5"/>
    <w:rsid w:val="00F80585"/>
    <w:rsid w:val="00F80AD6"/>
    <w:rsid w:val="00F83EBF"/>
    <w:rsid w:val="00F84B52"/>
    <w:rsid w:val="00F85447"/>
    <w:rsid w:val="00F877C7"/>
    <w:rsid w:val="00F914DC"/>
    <w:rsid w:val="00F94723"/>
    <w:rsid w:val="00FA405F"/>
    <w:rsid w:val="00FA4310"/>
    <w:rsid w:val="00FA631B"/>
    <w:rsid w:val="00FB0BC0"/>
    <w:rsid w:val="00FB11FB"/>
    <w:rsid w:val="00FB3838"/>
    <w:rsid w:val="00FB6CCD"/>
    <w:rsid w:val="00FC4C00"/>
    <w:rsid w:val="00FC5D7B"/>
    <w:rsid w:val="00FD3DF5"/>
    <w:rsid w:val="00FD6C1B"/>
    <w:rsid w:val="00FD7638"/>
    <w:rsid w:val="00FD7E9A"/>
    <w:rsid w:val="00FE07E3"/>
    <w:rsid w:val="00FF6A6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ascii="Courier New" w:hAnsi="Courier New" w:cs="Times New Roman"/>
      <w:sz w:val="24"/>
      <w:szCs w:val="20"/>
      <w:rtl w:val="0"/>
      <w:cs w:val="0"/>
      <w:lang w:val="en-US" w:eastAsia="en-US" w:bidi="ar-SA"/>
    </w:rPr>
  </w:style>
  <w:style w:type="paragraph" w:styleId="Heading1">
    <w:name w:val="heading 1"/>
    <w:basedOn w:val="Normal"/>
    <w:next w:val="Normal"/>
    <w:qFormat/>
    <w:pPr>
      <w:keepNext/>
      <w:widowControl w:val="0"/>
      <w:tabs>
        <w:tab w:val="left" w:pos="0"/>
        <w:tab w:val="left" w:pos="432"/>
        <w:tab w:val="left" w:pos="720"/>
      </w:tabs>
      <w:suppressAutoHyphens/>
      <w:jc w:val="center"/>
      <w:outlineLvl w:val="0"/>
    </w:pPr>
    <w:rPr>
      <w:rFonts w:ascii="Arial" w:hAnsi="Arial"/>
    </w:rPr>
  </w:style>
  <w:style w:type="paragraph" w:styleId="Heading2">
    <w:name w:val="heading 2"/>
    <w:basedOn w:val="Normal"/>
    <w:next w:val="Normal"/>
    <w:qFormat/>
    <w:pPr>
      <w:keepNext/>
      <w:widowControl w:val="0"/>
      <w:tabs>
        <w:tab w:val="center" w:pos="4680"/>
      </w:tabs>
      <w:suppressAutoHyphens/>
      <w:jc w:val="center"/>
      <w:outlineLvl w:val="1"/>
    </w:pPr>
    <w:rPr>
      <w:rFonts w:ascii="Arial" w:hAnsi="Arial"/>
      <w:u w:val="single"/>
    </w:rPr>
  </w:style>
  <w:style w:type="paragraph" w:styleId="Heading3">
    <w:name w:val="heading 3"/>
    <w:basedOn w:val="Normal"/>
    <w:next w:val="Normal"/>
    <w:qFormat/>
    <w:pPr>
      <w:keepNext/>
      <w:widowControl w:val="0"/>
      <w:tabs>
        <w:tab w:val="center" w:pos="4680"/>
      </w:tabs>
      <w:suppressAutoHyphens/>
      <w:ind w:left="4320"/>
      <w:jc w:val="left"/>
      <w:outlineLvl w:val="2"/>
    </w:pPr>
    <w:rPr>
      <w:rFonts w:ascii="Arial" w:hAnsi="Arial"/>
      <w:i/>
      <w:color w:val="0000FF"/>
    </w:rPr>
  </w:style>
  <w:style w:type="paragraph" w:styleId="Heading4">
    <w:name w:val="heading 4"/>
    <w:basedOn w:val="Normal"/>
    <w:next w:val="Normal"/>
    <w:qFormat/>
    <w:pPr>
      <w:keepNext/>
      <w:widowControl w:val="0"/>
      <w:tabs>
        <w:tab w:val="center" w:pos="4680"/>
      </w:tabs>
      <w:suppressAutoHyphens/>
      <w:jc w:val="center"/>
      <w:outlineLvl w:val="3"/>
    </w:pPr>
    <w:rPr>
      <w:rFonts w:ascii="Univers" w:hAnsi="Univers"/>
      <w:b/>
      <w:sz w:val="26"/>
      <w:u w:val="single"/>
    </w:rPr>
  </w:style>
  <w:style w:type="paragraph" w:styleId="Heading5">
    <w:name w:val="heading 5"/>
    <w:basedOn w:val="Normal"/>
    <w:next w:val="Normal"/>
    <w:qFormat/>
    <w:pPr>
      <w:keepNext/>
      <w:tabs>
        <w:tab w:val="left" w:pos="0"/>
        <w:tab w:val="left" w:pos="432"/>
        <w:tab w:val="left" w:pos="1008"/>
        <w:tab w:val="left" w:pos="1440"/>
        <w:tab w:val="left" w:pos="1789"/>
      </w:tabs>
      <w:suppressAutoHyphens/>
      <w:jc w:val="center"/>
      <w:outlineLvl w:val="4"/>
    </w:pPr>
    <w:rPr>
      <w:rFonts w:ascii="Arial" w:hAnsi="Arial"/>
      <w:b/>
    </w:rPr>
  </w:style>
  <w:style w:type="paragraph" w:styleId="Heading6">
    <w:name w:val="heading 6"/>
    <w:basedOn w:val="Normal"/>
    <w:next w:val="Normal"/>
    <w:qFormat/>
    <w:pPr>
      <w:keepNext/>
      <w:spacing w:before="110" w:after="10" w:line="280" w:lineRule="atLeast"/>
      <w:jc w:val="center"/>
      <w:outlineLvl w:val="5"/>
    </w:pPr>
    <w:rPr>
      <w:rFonts w:ascii="Arial" w:hAnsi="Arial"/>
      <w:lang w:val="en-AU"/>
    </w:rPr>
  </w:style>
  <w:style w:type="paragraph" w:styleId="Heading7">
    <w:name w:val="heading 7"/>
    <w:basedOn w:val="Normal"/>
    <w:next w:val="Normal"/>
    <w:qFormat/>
    <w:pPr>
      <w:keepNext/>
      <w:jc w:val="left"/>
      <w:outlineLvl w:val="6"/>
    </w:pPr>
    <w:rPr>
      <w:rFonts w:ascii="Tahoma" w:hAnsi="Tahoma"/>
      <w:b/>
    </w:rPr>
  </w:style>
  <w:style w:type="paragraph" w:styleId="Heading8">
    <w:name w:val="heading 8"/>
    <w:basedOn w:val="Normal"/>
    <w:next w:val="Normal"/>
    <w:qFormat/>
    <w:pPr>
      <w:keepNext/>
      <w:suppressAutoHyphens/>
      <w:ind w:right="360"/>
      <w:jc w:val="center"/>
      <w:outlineLvl w:val="7"/>
    </w:pPr>
    <w:rPr>
      <w:rFonts w:ascii="Times New Roman" w:hAnsi="Times New Roman"/>
      <w:b/>
      <w:i/>
      <w:sz w:val="36"/>
    </w:rPr>
  </w:style>
  <w:style w:type="paragraph" w:styleId="Heading9">
    <w:name w:val="heading 9"/>
    <w:basedOn w:val="Normal"/>
    <w:next w:val="Normal"/>
    <w:qFormat/>
    <w:pPr>
      <w:keepNext/>
      <w:jc w:val="center"/>
      <w:outlineLvl w:val="8"/>
    </w:pPr>
    <w:rPr>
      <w:rFonts w:ascii="Arial" w:hAnsi="Arial"/>
      <w:b/>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OC6">
    <w:name w:val="toc 6"/>
    <w:basedOn w:val="Normal"/>
    <w:next w:val="Normal"/>
    <w:autoRedefine/>
    <w:semiHidden/>
    <w:pPr>
      <w:widowControl w:val="0"/>
      <w:numPr>
        <w:numId w:val="1"/>
      </w:numPr>
      <w:tabs>
        <w:tab w:val="left" w:pos="0"/>
        <w:tab w:val="num" w:pos="993"/>
      </w:tabs>
      <w:suppressAutoHyphens/>
      <w:ind w:left="990" w:hanging="540"/>
      <w:jc w:val="left"/>
    </w:pPr>
    <w:rPr>
      <w:rFonts w:ascii="Arial" w:hAnsi="Arial"/>
    </w:rPr>
  </w:style>
  <w:style w:type="paragraph" w:styleId="EndnoteText">
    <w:name w:val="endnote text"/>
    <w:basedOn w:val="Normal"/>
    <w:semiHidden/>
    <w:pPr>
      <w:widowControl w:val="0"/>
      <w:jc w:val="left"/>
    </w:pPr>
  </w:style>
  <w:style w:type="paragraph" w:styleId="BodyTextIndent3">
    <w:name w:val="Body Text Indent 3"/>
    <w:basedOn w:val="Normal"/>
    <w:pPr>
      <w:widowControl w:val="0"/>
      <w:tabs>
        <w:tab w:val="left" w:pos="0"/>
        <w:tab w:val="left" w:pos="426"/>
        <w:tab w:val="left" w:pos="1008"/>
        <w:tab w:val="left" w:pos="1440"/>
      </w:tabs>
      <w:suppressAutoHyphens/>
      <w:ind w:left="993"/>
      <w:jc w:val="left"/>
    </w:pPr>
    <w:rPr>
      <w:rFonts w:ascii="Arial" w:hAnsi="Arial"/>
    </w:rPr>
  </w:style>
  <w:style w:type="paragraph" w:styleId="BodyTextIndent">
    <w:name w:val="Body Text Indent"/>
    <w:basedOn w:val="Normal"/>
    <w:pPr>
      <w:widowControl w:val="0"/>
      <w:tabs>
        <w:tab w:val="left" w:pos="0"/>
        <w:tab w:val="left" w:pos="432"/>
        <w:tab w:val="left" w:pos="1008"/>
        <w:tab w:val="left" w:pos="1440"/>
      </w:tabs>
      <w:suppressAutoHyphens/>
      <w:ind w:left="1155"/>
      <w:jc w:val="left"/>
    </w:pPr>
    <w:rPr>
      <w:rFonts w:ascii="Arial" w:hAnsi="Arial"/>
    </w:rPr>
  </w:style>
  <w:style w:type="paragraph" w:styleId="BodyTextIndent2">
    <w:name w:val="Body Text Indent 2"/>
    <w:basedOn w:val="Normal"/>
    <w:pPr>
      <w:widowControl w:val="0"/>
      <w:tabs>
        <w:tab w:val="left" w:pos="0"/>
        <w:tab w:val="left" w:pos="426"/>
        <w:tab w:val="left" w:pos="1008"/>
        <w:tab w:val="left" w:pos="1440"/>
      </w:tabs>
      <w:suppressAutoHyphens/>
      <w:ind w:left="993" w:hanging="558"/>
      <w:jc w:val="left"/>
    </w:pPr>
    <w:rPr>
      <w:rFonts w:ascii="Arial" w:hAnsi="Arial"/>
    </w:rPr>
  </w:style>
  <w:style w:type="paragraph" w:styleId="BodyText">
    <w:name w:val="Body Text"/>
    <w:basedOn w:val="Normal"/>
    <w:pPr>
      <w:widowControl w:val="0"/>
      <w:jc w:val="left"/>
    </w:pPr>
    <w:rPr>
      <w:rFonts w:ascii="Arial" w:hAnsi="Arial"/>
      <w:color w:val="000000"/>
      <w:lang w:val="en-AU"/>
    </w:rPr>
  </w:style>
  <w:style w:type="paragraph" w:customStyle="1" w:styleId="indent1">
    <w:name w:val="indent1"/>
    <w:pPr>
      <w:framePr w:wrap="auto"/>
      <w:widowControl w:val="0"/>
      <w:autoSpaceDE/>
      <w:autoSpaceDN/>
      <w:adjustRightInd/>
      <w:ind w:left="0" w:right="0"/>
      <w:jc w:val="left"/>
      <w:textAlignment w:val="auto"/>
    </w:pPr>
    <w:rPr>
      <w:rFonts w:ascii="Arial" w:hAnsi="Arial" w:cs="Times New Roman"/>
      <w:color w:val="000000"/>
      <w:sz w:val="24"/>
      <w:szCs w:val="20"/>
      <w:rtl w:val="0"/>
      <w:cs w:val="0"/>
      <w:lang w:val="en-AU" w:eastAsia="en-US" w:bidi="ar-SA"/>
    </w:rPr>
  </w:style>
  <w:style w:type="paragraph" w:customStyle="1" w:styleId="center">
    <w:name w:val="center"/>
    <w:pPr>
      <w:framePr w:wrap="auto"/>
      <w:widowControl w:val="0"/>
      <w:autoSpaceDE/>
      <w:autoSpaceDN/>
      <w:adjustRightInd/>
      <w:ind w:left="0" w:right="0"/>
      <w:jc w:val="center"/>
      <w:textAlignment w:val="auto"/>
    </w:pPr>
    <w:rPr>
      <w:rFonts w:ascii="Arial" w:hAnsi="Arial" w:cs="Times New Roman"/>
      <w:color w:val="000000"/>
      <w:sz w:val="24"/>
      <w:szCs w:val="20"/>
      <w:rtl w:val="0"/>
      <w:cs w:val="0"/>
      <w:lang w:val="en-AU" w:eastAsia="en-US" w:bidi="ar-SA"/>
    </w:rPr>
  </w:style>
  <w:style w:type="paragraph" w:customStyle="1" w:styleId="para">
    <w:name w:val="para"/>
    <w:pPr>
      <w:framePr w:wrap="auto"/>
      <w:widowControl w:val="0"/>
      <w:autoSpaceDE/>
      <w:autoSpaceDN/>
      <w:adjustRightInd/>
      <w:ind w:left="340" w:right="0" w:hanging="340"/>
      <w:jc w:val="left"/>
      <w:textAlignment w:val="auto"/>
    </w:pPr>
    <w:rPr>
      <w:rFonts w:ascii="Arial" w:hAnsi="Arial" w:cs="Times New Roman"/>
      <w:color w:val="000000"/>
      <w:sz w:val="24"/>
      <w:szCs w:val="20"/>
      <w:rtl w:val="0"/>
      <w:cs w:val="0"/>
      <w:lang w:val="en-AU" w:eastAsia="en-US" w:bidi="ar-SA"/>
    </w:rPr>
  </w:style>
  <w:style w:type="paragraph" w:styleId="Title">
    <w:name w:val="Title"/>
    <w:basedOn w:val="Normal"/>
    <w:qFormat/>
    <w:pPr>
      <w:tabs>
        <w:tab w:val="center" w:pos="4680"/>
      </w:tabs>
      <w:suppressAutoHyphens/>
      <w:jc w:val="center"/>
    </w:pPr>
    <w:rPr>
      <w:rFonts w:ascii="Arial" w:hAnsi="Arial"/>
      <w:u w:val="single"/>
    </w:rPr>
  </w:style>
  <w:style w:type="character" w:styleId="PageNumber">
    <w:name w:val="page number"/>
    <w:basedOn w:val="DefaultParagraphFont"/>
    <w:rPr>
      <w:rFonts w:cs="Times New Roman"/>
      <w:rtl w:val="0"/>
      <w:cs w:val="0"/>
    </w:rPr>
  </w:style>
  <w:style w:type="paragraph" w:styleId="Header">
    <w:name w:val="header"/>
    <w:basedOn w:val="Normal"/>
    <w:pPr>
      <w:widowControl w:val="0"/>
      <w:tabs>
        <w:tab w:val="center" w:pos="4320"/>
        <w:tab w:val="right" w:pos="8640"/>
      </w:tabs>
      <w:jc w:val="left"/>
    </w:pPr>
  </w:style>
  <w:style w:type="paragraph" w:styleId="Footer">
    <w:name w:val="footer"/>
    <w:basedOn w:val="Normal"/>
    <w:pPr>
      <w:tabs>
        <w:tab w:val="center" w:pos="4320"/>
        <w:tab w:val="right" w:pos="8640"/>
      </w:tabs>
      <w:jc w:val="left"/>
    </w:pPr>
  </w:style>
  <w:style w:type="paragraph" w:styleId="BodyText2">
    <w:name w:val="Body Text 2"/>
    <w:basedOn w:val="Normal"/>
    <w:pPr>
      <w:spacing w:before="120" w:after="10" w:line="280" w:lineRule="atLeast"/>
      <w:jc w:val="left"/>
    </w:pPr>
    <w:rPr>
      <w:rFonts w:ascii="Tahoma" w:hAnsi="Tahoma"/>
      <w:sz w:val="28"/>
    </w:rPr>
  </w:style>
  <w:style w:type="paragraph" w:customStyle="1" w:styleId="Subhead">
    <w:name w:val="Subhead"/>
    <w:basedOn w:val="Normal"/>
    <w:pPr>
      <w:spacing w:before="73" w:after="73"/>
      <w:jc w:val="left"/>
    </w:pPr>
    <w:rPr>
      <w:rFonts w:ascii="Times New Roman" w:hAnsi="Times New Roman"/>
      <w:b/>
      <w:i/>
    </w:rPr>
  </w:style>
  <w:style w:type="paragraph" w:styleId="BodyText3">
    <w:name w:val="Body Text 3"/>
    <w:basedOn w:val="Normal"/>
    <w:pPr>
      <w:jc w:val="center"/>
    </w:pPr>
    <w:rPr>
      <w:rFonts w:ascii="Times New Roman" w:hAnsi="Times New Roman"/>
      <w:b/>
      <w:lang w:val="en-AU"/>
    </w:rPr>
  </w:style>
  <w:style w:type="paragraph" w:styleId="BalloonText">
    <w:name w:val="Balloon Text"/>
    <w:basedOn w:val="Normal"/>
    <w:semiHidden/>
    <w:rsid w:val="00882791"/>
    <w:pPr>
      <w:jc w:val="left"/>
    </w:pPr>
    <w:rPr>
      <w:rFonts w:ascii="Tahoma" w:hAnsi="Tahoma" w:cs="Tahoma"/>
      <w:sz w:val="16"/>
      <w:szCs w:val="16"/>
    </w:rPr>
  </w:style>
  <w:style w:type="paragraph" w:styleId="PlainText">
    <w:name w:val="Plain Text"/>
    <w:basedOn w:val="Normal"/>
    <w:rsid w:val="009C5836"/>
    <w:pPr>
      <w:overflowPunct w:val="0"/>
      <w:autoSpaceDE w:val="0"/>
      <w:autoSpaceDN w:val="0"/>
      <w:adjustRightInd w:val="0"/>
      <w:spacing w:line="360" w:lineRule="auto"/>
      <w:jc w:val="left"/>
    </w:pPr>
    <w:rPr>
      <w:sz w:val="20"/>
      <w:lang w:val="de-AT" w:eastAsia="de-DE"/>
    </w:rPr>
  </w:style>
  <w:style w:type="paragraph" w:customStyle="1" w:styleId="BodyText21">
    <w:name w:val="Body Text 21"/>
    <w:basedOn w:val="Normal"/>
    <w:rsid w:val="009E2BA3"/>
    <w:pPr>
      <w:spacing w:before="120" w:line="240" w:lineRule="atLeast"/>
      <w:jc w:val="both"/>
    </w:pPr>
    <w:rPr>
      <w:rFonts w:ascii="Times New Roman" w:hAnsi="Times New Roman"/>
      <w:lang w:val="sk-SK" w:eastAsia="sk-SK"/>
    </w:rPr>
  </w:style>
  <w:style w:type="paragraph" w:styleId="FootnoteText">
    <w:name w:val="footnote text"/>
    <w:basedOn w:val="Normal"/>
    <w:semiHidden/>
    <w:rsid w:val="00751241"/>
    <w:pPr>
      <w:jc w:val="left"/>
    </w:pPr>
    <w:rPr>
      <w:sz w:val="20"/>
    </w:rPr>
  </w:style>
  <w:style w:type="character" w:styleId="FootnoteReference">
    <w:name w:val="footnote reference"/>
    <w:basedOn w:val="DefaultParagraphFont"/>
    <w:semiHidden/>
    <w:rsid w:val="00751241"/>
    <w:rPr>
      <w:rFonts w:cs="Times New Roman"/>
      <w:vertAlign w:val="superscript"/>
      <w:rtl w:val="0"/>
      <w:cs w:val="0"/>
    </w:rPr>
  </w:style>
  <w:style w:type="character" w:styleId="CommentReference">
    <w:name w:val="annotation reference"/>
    <w:basedOn w:val="DefaultParagraphFont"/>
    <w:semiHidden/>
    <w:rsid w:val="00BE5CFC"/>
    <w:rPr>
      <w:rFonts w:cs="Times New Roman"/>
      <w:sz w:val="16"/>
      <w:szCs w:val="16"/>
      <w:rtl w:val="0"/>
      <w:cs w:val="0"/>
    </w:rPr>
  </w:style>
  <w:style w:type="paragraph" w:styleId="CommentText">
    <w:name w:val="annotation text"/>
    <w:basedOn w:val="Normal"/>
    <w:semiHidden/>
    <w:rsid w:val="00BE5CFC"/>
    <w:pPr>
      <w:jc w:val="left"/>
    </w:pPr>
    <w:rPr>
      <w:sz w:val="20"/>
    </w:rPr>
  </w:style>
  <w:style w:type="paragraph" w:styleId="CommentSubject">
    <w:name w:val="annotation subject"/>
    <w:basedOn w:val="CommentText"/>
    <w:next w:val="CommentText"/>
    <w:semiHidden/>
    <w:rsid w:val="00BE5CFC"/>
    <w:pPr>
      <w:jc w:val="left"/>
    </w:pPr>
    <w:rPr>
      <w:b/>
      <w:bCs/>
    </w:rPr>
  </w:style>
  <w:style w:type="character" w:customStyle="1" w:styleId="ppp-input-value1">
    <w:name w:val="ppp-input-value1"/>
    <w:basedOn w:val="DefaultParagraphFont"/>
    <w:rsid w:val="004A0222"/>
    <w:rPr>
      <w:rFonts w:ascii="Tahoma" w:hAnsi="Tahoma" w:cs="Tahoma"/>
      <w:color w:val="837A73"/>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17</Pages>
  <Words>3697</Words>
  <Characters>21078</Characters>
  <Application>Microsoft Office Word</Application>
  <DocSecurity>0</DocSecurity>
  <Lines>0</Lines>
  <Paragraphs>0</Paragraphs>
  <ScaleCrop>false</ScaleCrop>
  <Company/>
  <LinksUpToDate>false</LinksUpToDate>
  <CharactersWithSpaces>24726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MEDZI</dc:title>
  <dc:creator>asistent</dc:creator>
  <cp:lastModifiedBy>GaspJarm</cp:lastModifiedBy>
  <cp:revision>2</cp:revision>
  <cp:lastPrinted>2010-05-04T13:14:00Z</cp:lastPrinted>
  <dcterms:created xsi:type="dcterms:W3CDTF">2011-02-02T18:21:00Z</dcterms:created>
  <dcterms:modified xsi:type="dcterms:W3CDTF">2011-02-02T18:21:00Z</dcterms:modified>
</cp:coreProperties>
</file>