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1680" w:rsidRPr="00A203C9" w:rsidP="00E51680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Vý</w:t>
      </w:r>
      <w:r w:rsidRPr="00A203C9">
        <w:rPr>
          <w:rFonts w:ascii="Arial" w:hAnsi="Arial" w:cs="Calibri"/>
          <w:b/>
          <w:caps/>
          <w:sz w:val="20"/>
        </w:rPr>
        <w:t>bor Národnej rady Slovenskej republiky</w:t>
      </w:r>
    </w:p>
    <w:p w:rsidR="00E51680" w:rsidRPr="00A203C9" w:rsidP="00E51680">
      <w:pPr>
        <w:jc w:val="both"/>
        <w:rPr>
          <w:rFonts w:ascii="Arial" w:hAnsi="Arial" w:cs="Calibri"/>
          <w:b/>
          <w:caps/>
          <w:sz w:val="20"/>
        </w:rPr>
      </w:pPr>
      <w:r w:rsidRPr="00A203C9">
        <w:rPr>
          <w:rFonts w:ascii="Arial" w:hAnsi="Arial" w:cs="Calibri"/>
          <w:b/>
          <w:caps/>
          <w:sz w:val="20"/>
        </w:rPr>
        <w:t>pre ľudské práva</w:t>
      </w:r>
      <w:r>
        <w:rPr>
          <w:rFonts w:ascii="Arial" w:hAnsi="Arial" w:cs="Calibri"/>
          <w:b/>
          <w:caps/>
          <w:sz w:val="20"/>
        </w:rPr>
        <w:t xml:space="preserve"> a národnostné menšiny</w:t>
      </w:r>
    </w:p>
    <w:p w:rsidR="00E51680" w:rsidRPr="00A203C9" w:rsidP="00E51680">
      <w:pPr>
        <w:jc w:val="both"/>
        <w:rPr>
          <w:rFonts w:ascii="Arial" w:hAnsi="Arial" w:cs="Calibri"/>
          <w:b/>
          <w:i/>
          <w:sz w:val="20"/>
        </w:rPr>
      </w:pPr>
    </w:p>
    <w:p w:rsidR="00E51680" w:rsidRPr="00A203C9" w:rsidP="00E51680">
      <w:pPr>
        <w:jc w:val="both"/>
        <w:rPr>
          <w:rFonts w:ascii="Arial" w:hAnsi="Arial" w:cs="Calibri"/>
          <w:sz w:val="20"/>
        </w:rPr>
      </w:pPr>
    </w:p>
    <w:p w:rsidR="00E51680" w:rsidRPr="00A203C9" w:rsidP="00E51680">
      <w:pPr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ab/>
        <w:tab/>
        <w:tab/>
        <w:tab/>
        <w:tab/>
        <w:tab/>
        <w:tab/>
        <w:tab/>
        <w:tab/>
        <w:tab/>
        <w:t>9.</w:t>
      </w:r>
      <w:r w:rsidRPr="00A203C9">
        <w:rPr>
          <w:rFonts w:ascii="Arial" w:hAnsi="Arial" w:cs="Calibri"/>
          <w:sz w:val="20"/>
        </w:rPr>
        <w:t xml:space="preserve"> schôdza výboru                                                                                                           </w:t>
      </w:r>
    </w:p>
    <w:p w:rsidR="00E51680" w:rsidRPr="00A203C9" w:rsidP="00E51680">
      <w:pPr>
        <w:rPr>
          <w:rFonts w:ascii="Arial" w:hAnsi="Arial" w:cs="Calibri"/>
          <w:sz w:val="20"/>
        </w:rPr>
      </w:pPr>
      <w:r w:rsidRPr="00A203C9">
        <w:rPr>
          <w:rFonts w:ascii="Arial" w:hAnsi="Arial" w:cs="Calibri"/>
          <w:sz w:val="20"/>
        </w:rPr>
        <w:tab/>
        <w:tab/>
        <w:tab/>
        <w:tab/>
        <w:tab/>
        <w:tab/>
        <w:tab/>
        <w:tab/>
      </w:r>
      <w:r>
        <w:rPr>
          <w:rFonts w:ascii="Arial" w:hAnsi="Arial" w:cs="Calibri"/>
          <w:sz w:val="20"/>
        </w:rPr>
        <w:tab/>
        <w:tab/>
        <w:t xml:space="preserve">Č. </w:t>
      </w:r>
      <w:r>
        <w:rPr>
          <w:rFonts w:ascii="Arial" w:hAnsi="Arial" w:cs="Calibri"/>
          <w:sz w:val="20"/>
          <w:szCs w:val="20"/>
        </w:rPr>
        <w:t>CRD-3229/2010</w:t>
      </w:r>
    </w:p>
    <w:p w:rsidR="00E51680" w:rsidRPr="00A203C9" w:rsidP="00E51680">
      <w:pPr>
        <w:jc w:val="both"/>
        <w:rPr>
          <w:rFonts w:ascii="Arial" w:hAnsi="Arial" w:cs="Calibri"/>
          <w:sz w:val="20"/>
        </w:rPr>
      </w:pPr>
    </w:p>
    <w:p w:rsidR="00E51680" w:rsidRPr="00A203C9" w:rsidP="00E51680">
      <w:pPr>
        <w:jc w:val="both"/>
        <w:rPr>
          <w:rFonts w:ascii="Arial" w:hAnsi="Arial" w:cs="Calibri"/>
          <w:sz w:val="20"/>
        </w:rPr>
      </w:pPr>
    </w:p>
    <w:p w:rsidR="00E51680" w:rsidRPr="00A203C9" w:rsidP="00E51680">
      <w:pPr>
        <w:jc w:val="both"/>
        <w:rPr>
          <w:rFonts w:ascii="Arial" w:hAnsi="Arial" w:cs="Calibri"/>
          <w:sz w:val="20"/>
        </w:rPr>
      </w:pPr>
    </w:p>
    <w:p w:rsidR="00E51680" w:rsidRPr="00A203C9" w:rsidP="00E51680">
      <w:pPr>
        <w:jc w:val="both"/>
        <w:rPr>
          <w:rFonts w:ascii="Arial" w:hAnsi="Arial" w:cs="Calibri"/>
          <w:sz w:val="20"/>
        </w:rPr>
      </w:pPr>
    </w:p>
    <w:p w:rsidR="00E51680" w:rsidRPr="00A203C9" w:rsidP="00E51680">
      <w:pPr>
        <w:jc w:val="center"/>
        <w:rPr>
          <w:rFonts w:ascii="Arial" w:hAnsi="Arial" w:cs="Calibri"/>
          <w:b/>
          <w:sz w:val="20"/>
        </w:rPr>
      </w:pPr>
      <w:r w:rsidRPr="00A203C9">
        <w:rPr>
          <w:rFonts w:ascii="Arial" w:hAnsi="Arial" w:cs="Calibri"/>
          <w:b/>
          <w:sz w:val="20"/>
        </w:rPr>
        <w:t>Vý</w:t>
      </w:r>
      <w:r>
        <w:rPr>
          <w:rFonts w:ascii="Arial" w:hAnsi="Arial" w:cs="Calibri"/>
          <w:b/>
          <w:sz w:val="20"/>
        </w:rPr>
        <w:t>pis zo zápisnice Výboru Národnej rady Slovenskej republiky pre ľudské práva a národnostné menšiny</w:t>
      </w:r>
    </w:p>
    <w:p w:rsidR="00E51680" w:rsidRPr="00A203C9" w:rsidP="00E51680">
      <w:pPr>
        <w:jc w:val="center"/>
        <w:rPr>
          <w:rFonts w:ascii="Arial" w:hAnsi="Arial" w:cs="Calibri"/>
          <w:b/>
          <w:sz w:val="20"/>
        </w:rPr>
      </w:pPr>
    </w:p>
    <w:p w:rsidR="00E51680" w:rsidRPr="00A203C9" w:rsidP="00E51680">
      <w:pPr>
        <w:jc w:val="center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z 20. januára 2011</w:t>
      </w:r>
    </w:p>
    <w:p w:rsidR="00E51680" w:rsidRPr="00A203C9" w:rsidP="00E51680">
      <w:pPr>
        <w:jc w:val="both"/>
        <w:rPr>
          <w:rFonts w:ascii="Arial" w:hAnsi="Arial" w:cs="Calibri"/>
          <w:sz w:val="20"/>
        </w:rPr>
      </w:pPr>
    </w:p>
    <w:p w:rsidR="00E51680" w:rsidRPr="00A203C9" w:rsidP="00E51680">
      <w:pPr>
        <w:jc w:val="both"/>
        <w:rPr>
          <w:rFonts w:ascii="Arial" w:hAnsi="Arial" w:cs="Calibri"/>
          <w:sz w:val="20"/>
        </w:rPr>
      </w:pPr>
    </w:p>
    <w:p w:rsidR="00E51680" w:rsidP="00E516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návrhu 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</w:t>
      </w:r>
    </w:p>
    <w:p w:rsidR="00E51680" w:rsidRPr="00A203C9" w:rsidP="00E51680">
      <w:pPr>
        <w:jc w:val="both"/>
        <w:rPr>
          <w:rFonts w:ascii="Arial" w:hAnsi="Arial" w:cs="Calibri"/>
          <w:sz w:val="20"/>
        </w:rPr>
      </w:pPr>
    </w:p>
    <w:p w:rsidR="00E51680" w:rsidP="00E51680">
      <w:pPr>
        <w:ind w:firstLine="708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Návrh </w:t>
      </w:r>
      <w:r>
        <w:rPr>
          <w:rFonts w:ascii="Arial" w:hAnsi="Arial" w:cs="Arial"/>
          <w:sz w:val="20"/>
          <w:szCs w:val="20"/>
        </w:rPr>
        <w:t xml:space="preserve">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 </w:t>
      </w:r>
      <w:r>
        <w:rPr>
          <w:rFonts w:ascii="Arial" w:hAnsi="Arial" w:cs="Calibri"/>
          <w:sz w:val="20"/>
        </w:rPr>
        <w:t>na schôdzi výboru odôvodnil poslanec Národnej rady Slovenskej republiky Szilárd Somogyi.</w:t>
      </w:r>
    </w:p>
    <w:p w:rsidR="00E51680" w:rsidP="00E51680">
      <w:pPr>
        <w:ind w:firstLine="708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Spravodajcom výboru bol podpredseda výboru Vladimír Jánoš, ktorý predložil návrh na uznesenie, aby výbor nesúhlasil s návrhom zákona a odporúčal Národnej rade Slovenskej republiky nepokračovať v rokovaní o návrhu (príloha č. 1). Podpredseda výboru Ondrej Dostál v rozprave predložil návrh na uznesenie, aby výbor súhlasil s poslaneckým návrhom a odporúčal ho Národnej rade Slovenskej republiky schváliť (príloha č. 2)</w:t>
      </w:r>
    </w:p>
    <w:p w:rsidR="00E51680" w:rsidRPr="00A203C9" w:rsidP="00E51680">
      <w:pPr>
        <w:ind w:firstLine="708"/>
        <w:jc w:val="both"/>
        <w:rPr>
          <w:rFonts w:ascii="Arial" w:hAnsi="Arial" w:cs="Calibri"/>
          <w:b/>
          <w:sz w:val="20"/>
        </w:rPr>
      </w:pPr>
      <w:r>
        <w:rPr>
          <w:rFonts w:ascii="Arial" w:hAnsi="Arial" w:cs="Calibri"/>
          <w:sz w:val="20"/>
        </w:rPr>
        <w:t xml:space="preserve">Výbor neprijal uznesenie, keďže žiadne z navrhnutých uznesení nezískalo potrebný súhlas nadpolovičnej väčšiny prítomných poslancov. (Za oba návrhy hlasovali 4 poslanci, proti 4 poslanci. Počet členov výboru je 11, prítomných bolo 8). </w:t>
      </w:r>
    </w:p>
    <w:p w:rsidR="00E51680" w:rsidRPr="00A203C9" w:rsidP="00E51680">
      <w:pPr>
        <w:jc w:val="both"/>
        <w:rPr>
          <w:rFonts w:ascii="Arial" w:hAnsi="Arial" w:cs="Calibri"/>
          <w:b/>
          <w:sz w:val="20"/>
        </w:rPr>
      </w:pPr>
    </w:p>
    <w:p w:rsidR="00E51680" w:rsidRPr="00A203C9" w:rsidP="00E51680">
      <w:pPr>
        <w:jc w:val="center"/>
        <w:rPr>
          <w:rFonts w:ascii="Arial" w:hAnsi="Arial" w:cs="Calibri"/>
          <w:b/>
          <w:sz w:val="20"/>
        </w:rPr>
      </w:pPr>
    </w:p>
    <w:p w:rsidR="00E51680" w:rsidP="00E51680">
      <w:pPr>
        <w:jc w:val="both"/>
        <w:rPr>
          <w:rFonts w:ascii="Arial" w:hAnsi="Arial" w:cs="Calibri"/>
          <w:sz w:val="20"/>
        </w:rPr>
      </w:pPr>
    </w:p>
    <w:p w:rsidR="00E51680" w:rsidP="00E51680">
      <w:pPr>
        <w:jc w:val="both"/>
        <w:rPr>
          <w:rFonts w:ascii="Arial" w:hAnsi="Arial" w:cs="Calibri"/>
          <w:sz w:val="20"/>
        </w:rPr>
      </w:pPr>
    </w:p>
    <w:p w:rsidR="00E51680" w:rsidP="00E51680">
      <w:pPr>
        <w:jc w:val="both"/>
        <w:rPr>
          <w:rFonts w:ascii="Arial" w:hAnsi="Arial" w:cs="Calibri"/>
          <w:sz w:val="20"/>
        </w:rPr>
      </w:pPr>
    </w:p>
    <w:p w:rsidR="00E51680" w:rsidP="00E51680">
      <w:pPr>
        <w:jc w:val="both"/>
        <w:rPr>
          <w:rFonts w:ascii="Arial" w:hAnsi="Arial" w:cs="Calibri"/>
          <w:sz w:val="20"/>
        </w:rPr>
      </w:pPr>
    </w:p>
    <w:p w:rsidR="00E51680" w:rsidP="00E51680">
      <w:pPr>
        <w:jc w:val="both"/>
        <w:rPr>
          <w:rFonts w:ascii="Arial" w:hAnsi="Arial" w:cs="Calibri"/>
          <w:sz w:val="20"/>
        </w:rPr>
      </w:pPr>
    </w:p>
    <w:p w:rsidR="00E51680" w:rsidP="00E51680">
      <w:pPr>
        <w:jc w:val="both"/>
        <w:rPr>
          <w:rFonts w:ascii="Arial" w:hAnsi="Arial" w:cs="Calibri"/>
          <w:sz w:val="20"/>
        </w:rPr>
      </w:pPr>
    </w:p>
    <w:p w:rsidR="00E51680" w:rsidP="00E51680">
      <w:pPr>
        <w:jc w:val="both"/>
        <w:rPr>
          <w:rFonts w:ascii="Arial" w:hAnsi="Arial" w:cs="Calibri"/>
          <w:sz w:val="20"/>
        </w:rPr>
      </w:pPr>
    </w:p>
    <w:p w:rsidR="00E51680" w:rsidP="00E51680">
      <w:pPr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Renáta Zmajkovičová</w:t>
        <w:tab/>
        <w:tab/>
        <w:tab/>
        <w:tab/>
        <w:tab/>
        <w:tab/>
        <w:tab/>
        <w:tab/>
        <w:t>Anna Belousovová</w:t>
      </w:r>
    </w:p>
    <w:p w:rsidR="00E51680" w:rsidP="00E51680">
      <w:pPr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overovateľka výboru </w:t>
        <w:tab/>
        <w:tab/>
        <w:tab/>
        <w:tab/>
        <w:tab/>
        <w:tab/>
        <w:tab/>
        <w:tab/>
        <w:t>predsedníčka výboru</w:t>
      </w: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883305" w:rsidP="00883305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 xml:space="preserve">Príloha č. 1 </w:t>
      </w:r>
    </w:p>
    <w:p w:rsidR="00883305" w:rsidP="00883305">
      <w:pPr>
        <w:jc w:val="both"/>
        <w:rPr>
          <w:rFonts w:ascii="Arial" w:hAnsi="Arial" w:cs="Calibri"/>
          <w:b/>
          <w:caps/>
          <w:sz w:val="20"/>
        </w:rPr>
      </w:pPr>
    </w:p>
    <w:p w:rsidR="00883305" w:rsidP="00883305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Výbor Národ</w:t>
      </w:r>
      <w:r>
        <w:rPr>
          <w:rFonts w:ascii="Arial" w:hAnsi="Arial" w:cs="Calibri"/>
          <w:b/>
          <w:caps/>
          <w:sz w:val="20"/>
        </w:rPr>
        <w:t>nej rady Slovenskej republiky</w:t>
      </w:r>
    </w:p>
    <w:p w:rsidR="00883305" w:rsidP="00883305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pre ľudské práva a národnostné menšiny</w:t>
      </w:r>
    </w:p>
    <w:p w:rsidR="00883305" w:rsidP="00883305">
      <w:pPr>
        <w:jc w:val="both"/>
        <w:rPr>
          <w:rFonts w:ascii="Arial" w:hAnsi="Arial" w:cs="Calibri"/>
          <w:b/>
          <w:i/>
          <w:sz w:val="20"/>
        </w:rPr>
      </w:pP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9. schôdza výboru                                                                                                           </w:t>
      </w: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CRD-3229/2010</w:t>
      </w: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</w:p>
    <w:p w:rsidR="00883305" w:rsidP="008833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Návrh</w:t>
      </w:r>
    </w:p>
    <w:p w:rsidR="00883305" w:rsidP="00883305">
      <w:pPr>
        <w:jc w:val="center"/>
        <w:rPr>
          <w:rFonts w:ascii="Arial" w:hAnsi="Arial" w:cs="Arial"/>
          <w:b/>
          <w:sz w:val="20"/>
          <w:szCs w:val="20"/>
        </w:rPr>
      </w:pPr>
    </w:p>
    <w:p w:rsidR="00883305" w:rsidP="00883305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883305" w:rsidP="008833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</w:t>
      </w:r>
      <w:r>
        <w:rPr>
          <w:rFonts w:ascii="Arial" w:hAnsi="Arial" w:cs="Arial"/>
          <w:b/>
          <w:sz w:val="20"/>
          <w:szCs w:val="20"/>
        </w:rPr>
        <w:t>ru Národnej rady Slovenskej republiky</w:t>
      </w:r>
    </w:p>
    <w:p w:rsidR="00883305" w:rsidP="008833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 ľudské práva a národnostné menšiny</w:t>
      </w:r>
    </w:p>
    <w:p w:rsidR="00883305" w:rsidP="00883305">
      <w:pPr>
        <w:jc w:val="center"/>
        <w:rPr>
          <w:rFonts w:ascii="Arial" w:hAnsi="Arial" w:cs="Arial"/>
          <w:b/>
          <w:sz w:val="20"/>
          <w:szCs w:val="20"/>
        </w:rPr>
      </w:pPr>
    </w:p>
    <w:p w:rsidR="00883305" w:rsidP="0088330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20. januára 2011</w:t>
      </w: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návrhu 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</w:t>
      </w: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</w:p>
    <w:p w:rsidR="00883305" w:rsidP="008833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</w:t>
      </w:r>
      <w:r>
        <w:rPr>
          <w:rFonts w:ascii="Arial" w:hAnsi="Arial" w:cs="Arial"/>
          <w:b/>
          <w:sz w:val="20"/>
          <w:szCs w:val="20"/>
        </w:rPr>
        <w:t>nej rady Slovenskej republiky</w:t>
      </w:r>
    </w:p>
    <w:p w:rsidR="00883305" w:rsidP="008833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883305" w:rsidP="00883305">
      <w:pPr>
        <w:jc w:val="both"/>
        <w:rPr>
          <w:rFonts w:ascii="Arial" w:hAnsi="Arial" w:cs="Arial"/>
          <w:b/>
          <w:sz w:val="20"/>
          <w:szCs w:val="20"/>
        </w:rPr>
      </w:pPr>
    </w:p>
    <w:p w:rsidR="00883305" w:rsidP="00883305">
      <w:pPr>
        <w:jc w:val="center"/>
        <w:rPr>
          <w:rFonts w:ascii="Arial" w:hAnsi="Arial" w:cs="Arial"/>
          <w:b/>
          <w:sz w:val="20"/>
          <w:szCs w:val="20"/>
        </w:rPr>
      </w:pPr>
    </w:p>
    <w:p w:rsidR="00883305" w:rsidRPr="0042097D" w:rsidP="00883305">
      <w:pPr>
        <w:pStyle w:val="ListParagraph"/>
        <w:numPr>
          <w:ilvl w:val="0"/>
          <w:numId w:val="6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nesúhlasí</w:t>
      </w:r>
    </w:p>
    <w:p w:rsidR="00883305" w:rsidP="00883305">
      <w:pPr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návrhom poslancov Národnej rady Slovenskej republiky Gábora Gála, Pavla Kuboviča a Szilárda Somogyiho na vydanie zákona, ktorým sa mení a dopĺňa zákon Národnej rady S</w:t>
      </w:r>
      <w:r>
        <w:rPr>
          <w:rFonts w:ascii="Arial" w:hAnsi="Arial" w:cs="Arial"/>
          <w:sz w:val="20"/>
          <w:szCs w:val="20"/>
        </w:rPr>
        <w:t xml:space="preserve">lovenskej republiky č. 40/1993 Z. z. o štátnom občianstve Slovenskej republiky v znení neskorších predpisov a zákon Národnej rady Slovenskej republiky č. 145/1995 Z. z. o správnych poplatkoch v znení neskorších predpisov (tlač 149),  </w:t>
      </w:r>
    </w:p>
    <w:p w:rsidR="00883305" w:rsidP="00883305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883305" w:rsidRPr="0042097D" w:rsidP="00883305">
      <w:pPr>
        <w:pStyle w:val="ListParagraph"/>
        <w:numPr>
          <w:ilvl w:val="0"/>
          <w:numId w:val="6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2097D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883305" w:rsidRPr="0042097D" w:rsidP="00883305">
      <w:pPr>
        <w:pStyle w:val="ListParagraph"/>
        <w:ind w:left="106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883305" w:rsidP="00883305">
      <w:pPr>
        <w:ind w:firstLine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Národnej rade Slovenskej republiky nepokračovať v rokovaní</w:t>
      </w: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návrhu 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149),</w:t>
      </w: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</w:p>
    <w:p w:rsidR="00883305" w:rsidRPr="0042097D" w:rsidP="00883305">
      <w:pPr>
        <w:pStyle w:val="ListParagraph"/>
        <w:numPr>
          <w:ilvl w:val="0"/>
          <w:numId w:val="6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2097D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83305" w:rsidP="008833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predsedníčke výboru informovať gestorský Výbor Národnej rady Slovenskej republiky pre verejnú správu a regionálny rozvoj o prijatom uznesení. </w:t>
      </w:r>
    </w:p>
    <w:p w:rsidR="00883305" w:rsidP="00883305">
      <w:pPr>
        <w:rPr>
          <w:rFonts w:cs="Calibri"/>
        </w:rPr>
      </w:pPr>
    </w:p>
    <w:p w:rsidR="00883305" w:rsidP="00883305">
      <w:pPr>
        <w:rPr>
          <w:rFonts w:cs="Calibri"/>
        </w:rPr>
      </w:pPr>
    </w:p>
    <w:p w:rsidR="00883305" w:rsidP="00883305">
      <w:pPr>
        <w:rPr>
          <w:rFonts w:cs="Calibri"/>
        </w:rPr>
      </w:pPr>
    </w:p>
    <w:p w:rsidR="00883305" w:rsidP="008833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Renáta Zmajkovičová </w:t>
        <w:tab/>
        <w:tab/>
        <w:tab/>
        <w:tab/>
        <w:tab/>
        <w:tab/>
        <w:tab/>
        <w:tab/>
        <w:t>Anna Belousovová</w:t>
      </w:r>
    </w:p>
    <w:p w:rsidR="00883305" w:rsidP="008833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p w:rsidR="00883305" w:rsidP="00883305">
      <w:pPr>
        <w:rPr>
          <w:rFonts w:ascii="Arial" w:hAnsi="Arial" w:cs="Arial"/>
          <w:sz w:val="20"/>
          <w:szCs w:val="20"/>
        </w:rPr>
      </w:pPr>
    </w:p>
    <w:p w:rsidR="00883305" w:rsidP="00883305">
      <w:pPr>
        <w:rPr>
          <w:rFonts w:ascii="Arial" w:hAnsi="Arial" w:cs="Arial"/>
          <w:sz w:val="20"/>
          <w:szCs w:val="20"/>
        </w:rPr>
      </w:pPr>
    </w:p>
    <w:p w:rsidR="00883305" w:rsidP="00883305">
      <w:pPr>
        <w:rPr>
          <w:rFonts w:ascii="Arial" w:hAnsi="Arial" w:cs="Arial"/>
          <w:sz w:val="20"/>
          <w:szCs w:val="20"/>
        </w:rPr>
      </w:pPr>
    </w:p>
    <w:p w:rsidR="00883305" w:rsidP="00883305">
      <w:pPr>
        <w:rPr>
          <w:rFonts w:ascii="Arial" w:hAnsi="Arial" w:cs="Arial"/>
          <w:sz w:val="20"/>
          <w:szCs w:val="20"/>
        </w:rPr>
      </w:pPr>
    </w:p>
    <w:p w:rsidR="00883305" w:rsidP="00883305">
      <w:pPr>
        <w:rPr>
          <w:rFonts w:cs="Calibri"/>
        </w:rPr>
      </w:pPr>
    </w:p>
    <w:p w:rsidR="00883305" w:rsidP="00367E0F">
      <w:pPr>
        <w:jc w:val="both"/>
        <w:rPr>
          <w:rFonts w:ascii="Arial" w:hAnsi="Arial" w:cs="Calibri"/>
          <w:b/>
          <w:caps/>
          <w:sz w:val="20"/>
        </w:rPr>
      </w:pP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  <w:r w:rsidR="00883305">
        <w:rPr>
          <w:rFonts w:ascii="Arial" w:hAnsi="Arial" w:cs="Calibri"/>
          <w:b/>
          <w:caps/>
          <w:sz w:val="20"/>
        </w:rPr>
        <w:t>Príloha č. 2</w:t>
      </w:r>
      <w:r>
        <w:rPr>
          <w:rFonts w:ascii="Arial" w:hAnsi="Arial" w:cs="Calibri"/>
          <w:b/>
          <w:caps/>
          <w:sz w:val="20"/>
        </w:rPr>
        <w:t xml:space="preserve"> </w:t>
      </w:r>
    </w:p>
    <w:p w:rsidR="00E51680" w:rsidP="00367E0F">
      <w:pPr>
        <w:jc w:val="both"/>
        <w:rPr>
          <w:rFonts w:ascii="Arial" w:hAnsi="Arial" w:cs="Calibri"/>
          <w:b/>
          <w:caps/>
          <w:sz w:val="20"/>
        </w:rPr>
      </w:pPr>
    </w:p>
    <w:p w:rsidR="00367E0F" w:rsidP="00367E0F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Výbor Národnej rady Slovenskej republiky</w:t>
      </w:r>
    </w:p>
    <w:p w:rsidR="00367E0F" w:rsidP="00367E0F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pre ľudské práva a národnostné menšiny</w:t>
      </w:r>
    </w:p>
    <w:p w:rsidR="00367E0F" w:rsidP="00367E0F">
      <w:pPr>
        <w:jc w:val="both"/>
        <w:rPr>
          <w:rFonts w:ascii="Arial" w:hAnsi="Arial" w:cs="Calibri"/>
          <w:b/>
          <w:i/>
          <w:sz w:val="20"/>
        </w:rPr>
      </w:pP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9. schôdza výboru                                                                                                           </w:t>
      </w: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CRD-3229/2010</w:t>
      </w: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</w:p>
    <w:p w:rsidR="00367E0F" w:rsidP="00367E0F">
      <w:pPr>
        <w:jc w:val="center"/>
        <w:rPr>
          <w:rFonts w:ascii="Arial" w:hAnsi="Arial" w:cs="Arial"/>
          <w:b/>
          <w:sz w:val="20"/>
          <w:szCs w:val="20"/>
        </w:rPr>
      </w:pPr>
      <w:r w:rsidR="00E51680">
        <w:rPr>
          <w:rFonts w:ascii="Arial" w:hAnsi="Arial" w:cs="Arial"/>
          <w:b/>
          <w:sz w:val="20"/>
          <w:szCs w:val="20"/>
        </w:rPr>
        <w:t>Návrh</w:t>
      </w:r>
    </w:p>
    <w:p w:rsidR="00E51680" w:rsidP="00367E0F">
      <w:pPr>
        <w:jc w:val="center"/>
        <w:rPr>
          <w:rFonts w:ascii="Arial" w:hAnsi="Arial" w:cs="Arial"/>
          <w:b/>
          <w:sz w:val="20"/>
          <w:szCs w:val="20"/>
        </w:rPr>
      </w:pPr>
    </w:p>
    <w:p w:rsidR="00367E0F" w:rsidP="00367E0F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367E0F" w:rsidP="00367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367E0F" w:rsidP="00367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 ľudské práva a národnostné menšiny</w:t>
      </w:r>
    </w:p>
    <w:p w:rsidR="00367E0F" w:rsidP="00367E0F">
      <w:pPr>
        <w:jc w:val="center"/>
        <w:rPr>
          <w:rFonts w:ascii="Arial" w:hAnsi="Arial" w:cs="Arial"/>
          <w:b/>
          <w:sz w:val="20"/>
          <w:szCs w:val="20"/>
        </w:rPr>
      </w:pPr>
    </w:p>
    <w:p w:rsidR="00367E0F" w:rsidP="00367E0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20. januára 2011</w:t>
      </w: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návrhu 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</w:t>
      </w: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</w:p>
    <w:p w:rsidR="00367E0F" w:rsidP="00367E0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67E0F" w:rsidP="00367E0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367E0F" w:rsidP="00367E0F">
      <w:pPr>
        <w:jc w:val="both"/>
        <w:rPr>
          <w:rFonts w:ascii="Arial" w:hAnsi="Arial" w:cs="Arial"/>
          <w:b/>
          <w:sz w:val="20"/>
          <w:szCs w:val="20"/>
        </w:rPr>
      </w:pPr>
    </w:p>
    <w:p w:rsidR="00367E0F" w:rsidP="00367E0F">
      <w:pPr>
        <w:jc w:val="center"/>
        <w:rPr>
          <w:rFonts w:ascii="Arial" w:hAnsi="Arial" w:cs="Arial"/>
          <w:b/>
          <w:sz w:val="20"/>
          <w:szCs w:val="20"/>
        </w:rPr>
      </w:pPr>
    </w:p>
    <w:p w:rsidR="00367E0F" w:rsidRPr="0042097D" w:rsidP="0042097D">
      <w:pPr>
        <w:pStyle w:val="ListParagraph"/>
        <w:numPr>
          <w:ilvl w:val="0"/>
          <w:numId w:val="4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387B36">
        <w:rPr>
          <w:rFonts w:ascii="Arial" w:hAnsi="Arial" w:cs="Arial"/>
          <w:b/>
          <w:spacing w:val="110"/>
          <w:sz w:val="20"/>
          <w:szCs w:val="20"/>
        </w:rPr>
        <w:t>s</w:t>
      </w:r>
      <w:r w:rsidR="00883305">
        <w:rPr>
          <w:rFonts w:ascii="Arial" w:hAnsi="Arial" w:cs="Arial"/>
          <w:b/>
          <w:spacing w:val="110"/>
          <w:sz w:val="20"/>
          <w:szCs w:val="20"/>
        </w:rPr>
        <w:t>úhlasí</w:t>
      </w:r>
    </w:p>
    <w:p w:rsidR="00367E0F" w:rsidP="00367E0F">
      <w:pPr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2097D">
        <w:rPr>
          <w:rFonts w:ascii="Arial" w:hAnsi="Arial" w:cs="Arial"/>
          <w:sz w:val="20"/>
          <w:szCs w:val="20"/>
        </w:rPr>
        <w:t> návrhom 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</w:t>
      </w:r>
      <w:r>
        <w:rPr>
          <w:rFonts w:ascii="Arial" w:hAnsi="Arial" w:cs="Arial"/>
          <w:sz w:val="20"/>
          <w:szCs w:val="20"/>
        </w:rPr>
        <w:t xml:space="preserve">,  </w:t>
      </w:r>
    </w:p>
    <w:p w:rsidR="00367E0F" w:rsidP="00367E0F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367E0F" w:rsidRPr="0042097D" w:rsidP="0042097D">
      <w:pPr>
        <w:pStyle w:val="ListParagraph"/>
        <w:numPr>
          <w:ilvl w:val="0"/>
          <w:numId w:val="4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2097D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367E0F" w:rsidRPr="0042097D" w:rsidP="0042097D">
      <w:pPr>
        <w:pStyle w:val="ListParagraph"/>
        <w:ind w:left="106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67E0F" w:rsidP="00367E0F">
      <w:pPr>
        <w:ind w:firstLine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Národnej rade Slovenskej republiky </w:t>
      </w:r>
      <w:r w:rsidR="0042097D">
        <w:rPr>
          <w:rFonts w:ascii="Arial" w:hAnsi="Arial" w:cs="Arial"/>
          <w:b/>
          <w:sz w:val="20"/>
          <w:szCs w:val="20"/>
        </w:rPr>
        <w:t>schváliť</w:t>
      </w:r>
      <w:r w:rsidR="00387B36">
        <w:rPr>
          <w:rFonts w:ascii="Arial" w:hAnsi="Arial" w:cs="Arial"/>
          <w:b/>
          <w:sz w:val="20"/>
          <w:szCs w:val="20"/>
        </w:rPr>
        <w:t xml:space="preserve"> </w:t>
      </w: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  <w:r w:rsidR="0042097D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 xml:space="preserve"> 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149),</w:t>
      </w: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</w:p>
    <w:p w:rsidR="00367E0F" w:rsidRPr="0042097D" w:rsidP="0042097D">
      <w:pPr>
        <w:pStyle w:val="ListParagraph"/>
        <w:numPr>
          <w:ilvl w:val="0"/>
          <w:numId w:val="4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2097D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67E0F" w:rsidP="00367E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predsedníčke výboru informovať gestorský Výbor Národnej rady Slovenskej republiky pre verejnú správu a regionálny rozvoj o prijatom uznesení. </w:t>
      </w:r>
    </w:p>
    <w:p w:rsidR="00367E0F" w:rsidP="00367E0F">
      <w:pPr>
        <w:rPr>
          <w:rFonts w:cs="Calibri"/>
        </w:rPr>
      </w:pPr>
    </w:p>
    <w:p w:rsidR="00367E0F" w:rsidP="00367E0F">
      <w:pPr>
        <w:rPr>
          <w:rFonts w:cs="Calibri"/>
        </w:rPr>
      </w:pPr>
    </w:p>
    <w:p w:rsidR="00367E0F" w:rsidP="00367E0F">
      <w:pPr>
        <w:rPr>
          <w:rFonts w:cs="Calibri"/>
        </w:rPr>
      </w:pPr>
    </w:p>
    <w:p w:rsidR="00367E0F" w:rsidP="00367E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Renáta Zmajkovičová </w:t>
        <w:tab/>
        <w:tab/>
        <w:tab/>
        <w:tab/>
        <w:tab/>
        <w:tab/>
        <w:tab/>
        <w:tab/>
        <w:t>Anna Belousovová</w:t>
      </w:r>
    </w:p>
    <w:p w:rsidR="00367E0F" w:rsidP="00367E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p w:rsidR="00312310" w:rsidP="00367E0F">
      <w:pPr>
        <w:rPr>
          <w:rFonts w:ascii="Arial" w:hAnsi="Arial" w:cs="Arial"/>
          <w:sz w:val="20"/>
          <w:szCs w:val="20"/>
        </w:rPr>
      </w:pPr>
    </w:p>
    <w:p w:rsidR="00312310" w:rsidP="00367E0F">
      <w:pPr>
        <w:rPr>
          <w:rFonts w:ascii="Arial" w:hAnsi="Arial" w:cs="Arial"/>
          <w:sz w:val="20"/>
          <w:szCs w:val="20"/>
        </w:rPr>
      </w:pPr>
    </w:p>
    <w:p w:rsidR="00312310" w:rsidP="00367E0F">
      <w:pPr>
        <w:rPr>
          <w:rFonts w:ascii="Arial" w:hAnsi="Arial" w:cs="Arial"/>
          <w:sz w:val="20"/>
          <w:szCs w:val="20"/>
        </w:rPr>
      </w:pPr>
    </w:p>
    <w:p w:rsidR="00312310" w:rsidP="00367E0F">
      <w:pPr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E2CC5D7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C4CE3"/>
    <w:multiLevelType w:val="hybridMultilevel"/>
    <w:tmpl w:val="6F72EB5E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/>
        <w:sz w:val="2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B46D8"/>
    <w:multiLevelType w:val="hybridMultilevel"/>
    <w:tmpl w:val="2F704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25FE1"/>
    <w:multiLevelType w:val="hybridMultilevel"/>
    <w:tmpl w:val="6F72EB5E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/>
        <w:sz w:val="2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D0B15"/>
    <w:multiLevelType w:val="hybridMultilevel"/>
    <w:tmpl w:val="CE32ED92"/>
    <w:lvl w:ilvl="0">
      <w:start w:val="1"/>
      <w:numFmt w:val="upperLetter"/>
      <w:lvlText w:val="%1."/>
      <w:lvlJc w:val="left"/>
      <w:pPr>
        <w:ind w:left="1950" w:hanging="360"/>
      </w:pPr>
      <w:rPr>
        <w:rFonts w:ascii="Arial" w:hAnsi="Arial" w:cs="Times New Roman"/>
        <w:sz w:val="20"/>
        <w:rtl w:val="0"/>
      </w:rPr>
    </w:lvl>
    <w:lvl w:ilvl="1">
      <w:start w:val="1"/>
      <w:numFmt w:val="lowerLetter"/>
      <w:lvlText w:val="%2."/>
      <w:lvlJc w:val="left"/>
      <w:pPr>
        <w:ind w:left="2670" w:hanging="360"/>
      </w:pPr>
    </w:lvl>
    <w:lvl w:ilvl="2">
      <w:start w:val="1"/>
      <w:numFmt w:val="lowerRoman"/>
      <w:lvlText w:val="%3."/>
      <w:lvlJc w:val="right"/>
      <w:pPr>
        <w:ind w:left="3390" w:hanging="180"/>
      </w:pPr>
    </w:lvl>
    <w:lvl w:ilvl="3">
      <w:start w:val="1"/>
      <w:numFmt w:val="decimal"/>
      <w:lvlText w:val="%4."/>
      <w:lvlJc w:val="left"/>
      <w:pPr>
        <w:ind w:left="4110" w:hanging="360"/>
      </w:pPr>
    </w:lvl>
    <w:lvl w:ilvl="4">
      <w:start w:val="1"/>
      <w:numFmt w:val="lowerLetter"/>
      <w:lvlText w:val="%5."/>
      <w:lvlJc w:val="left"/>
      <w:pPr>
        <w:ind w:left="4830" w:hanging="360"/>
      </w:pPr>
    </w:lvl>
    <w:lvl w:ilvl="5">
      <w:start w:val="1"/>
      <w:numFmt w:val="lowerRoman"/>
      <w:lvlText w:val="%6."/>
      <w:lvlJc w:val="right"/>
      <w:pPr>
        <w:ind w:left="5550" w:hanging="180"/>
      </w:pPr>
    </w:lvl>
    <w:lvl w:ilvl="6">
      <w:start w:val="1"/>
      <w:numFmt w:val="decimal"/>
      <w:lvlText w:val="%7."/>
      <w:lvlJc w:val="left"/>
      <w:pPr>
        <w:ind w:left="6270" w:hanging="360"/>
      </w:pPr>
    </w:lvl>
    <w:lvl w:ilvl="7">
      <w:start w:val="1"/>
      <w:numFmt w:val="lowerLetter"/>
      <w:lvlText w:val="%8."/>
      <w:lvlJc w:val="left"/>
      <w:pPr>
        <w:ind w:left="6990" w:hanging="360"/>
      </w:pPr>
    </w:lvl>
    <w:lvl w:ilvl="8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12310"/>
    <w:rsid w:val="00367E0F"/>
    <w:rsid w:val="00387B36"/>
    <w:rsid w:val="0042097D"/>
    <w:rsid w:val="00883305"/>
    <w:rsid w:val="00A203C9"/>
    <w:rsid w:val="00E516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0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42097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8330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83305"/>
    <w:rPr>
      <w:rFonts w:ascii="Tahoma" w:hAnsi="Tahoma" w:cs="Tahoma"/>
      <w:sz w:val="16"/>
      <w:szCs w:val="16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895</Words>
  <Characters>5104</Characters>
  <Application>Microsoft Office Word</Application>
  <DocSecurity>0</DocSecurity>
  <Lines>0</Lines>
  <Paragraphs>0</Paragraphs>
  <ScaleCrop>false</ScaleCrop>
  <Company>Kancelaria NR SR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masulenk</cp:lastModifiedBy>
  <cp:revision>2</cp:revision>
  <cp:lastPrinted>2011-01-20T14:23:00Z</cp:lastPrinted>
  <dcterms:created xsi:type="dcterms:W3CDTF">2011-01-27T13:19:00Z</dcterms:created>
  <dcterms:modified xsi:type="dcterms:W3CDTF">2011-01-27T13:19:00Z</dcterms:modified>
</cp:coreProperties>
</file>