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3EE" w:rsidRPr="00B713EE" w:rsidP="00B713EE">
      <w:pPr>
        <w:pStyle w:val="Heading1"/>
        <w:ind w:firstLine="540"/>
        <w:rPr>
          <w:rFonts w:ascii="Arial" w:hAnsi="Arial" w:cs="Arial"/>
          <w:bCs/>
          <w:iCs/>
        </w:rPr>
      </w:pPr>
    </w:p>
    <w:p w:rsidR="00B713EE" w:rsidRPr="00B713EE" w:rsidP="00B713E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B713EE" w:rsidRPr="00B713EE" w:rsidP="00B713E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Arial" w:hAnsi="Arial" w:cs="Arial"/>
        </w:rPr>
        <w:t>13</w:t>
      </w:r>
      <w:r w:rsidRPr="009F627A">
        <w:rPr>
          <w:rFonts w:ascii="Arial" w:hAnsi="Arial" w:cs="Arial"/>
        </w:rPr>
        <w:t>. schôdza výboru</w:t>
      </w:r>
    </w:p>
    <w:p w:rsidR="001D5DF0" w:rsidRPr="009F627A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>
        <w:rPr>
          <w:rFonts w:ascii="Arial" w:hAnsi="Arial" w:cs="Arial"/>
          <w:color w:val="auto"/>
          <w:lang w:val="sk-SK"/>
        </w:rPr>
        <w:t>301</w:t>
      </w:r>
      <w:r w:rsidR="00DB163E">
        <w:rPr>
          <w:rFonts w:ascii="Arial" w:hAnsi="Arial" w:cs="Arial"/>
          <w:color w:val="auto"/>
          <w:lang w:val="sk-SK"/>
        </w:rPr>
        <w:t>3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986549" w:rsidRPr="00B713EE" w:rsidP="00986549">
      <w:pPr>
        <w:jc w:val="center"/>
        <w:rPr>
          <w:rFonts w:ascii="Arial" w:hAnsi="Arial" w:cs="Arial"/>
          <w:b/>
          <w:sz w:val="32"/>
          <w:szCs w:val="28"/>
        </w:rPr>
      </w:pPr>
    </w:p>
    <w:p w:rsidR="00986549" w:rsidRPr="00B713EE" w:rsidP="00986549">
      <w:pPr>
        <w:spacing w:line="360" w:lineRule="auto"/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986549" w:rsidRPr="00B713EE" w:rsidP="00986549">
      <w:pPr>
        <w:pStyle w:val="BodyText3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 w:rsidR="00B82592">
        <w:rPr>
          <w:rFonts w:ascii="Arial" w:hAnsi="Arial" w:cs="Arial"/>
          <w:b/>
          <w:sz w:val="24"/>
          <w:szCs w:val="24"/>
        </w:rPr>
        <w:t>13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 w:rsidR="00B713EE"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</w:t>
      </w:r>
      <w:r w:rsidRPr="00B713EE" w:rsidR="00B713EE">
        <w:rPr>
          <w:rFonts w:ascii="Arial" w:hAnsi="Arial" w:cs="Arial"/>
          <w:b/>
          <w:sz w:val="24"/>
          <w:szCs w:val="24"/>
        </w:rPr>
        <w:t>hospodárstvo, výstavbu a dopravu</w:t>
      </w:r>
    </w:p>
    <w:p w:rsidR="00986549" w:rsidRPr="00B713EE" w:rsidP="00986549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986549" w:rsidP="00B713EE">
      <w:pPr>
        <w:rPr>
          <w:rFonts w:ascii="Arial" w:hAnsi="Arial" w:cs="Arial"/>
          <w:b/>
        </w:rPr>
      </w:pPr>
    </w:p>
    <w:p w:rsidR="00B713EE" w:rsidP="00B713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51468E" w:rsidR="00B82592">
        <w:rPr>
          <w:rFonts w:ascii="Arial" w:hAnsi="Arial" w:cs="Arial"/>
        </w:rPr>
        <w:t xml:space="preserve">vládnemu </w:t>
      </w:r>
      <w:r w:rsidRPr="00C81A73" w:rsidR="00516A01">
        <w:rPr>
          <w:rFonts w:ascii="Arial" w:hAnsi="Arial" w:cs="Arial"/>
        </w:rPr>
        <w:t xml:space="preserve">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</w:t>
      </w:r>
      <w:r w:rsidRPr="00A735EB" w:rsidR="00516A01">
        <w:rPr>
          <w:rFonts w:ascii="Arial" w:hAnsi="Arial" w:cs="Arial"/>
          <w:b/>
        </w:rPr>
        <w:t>182</w:t>
      </w:r>
      <w:r w:rsidRPr="00C81A73" w:rsidR="00516A01">
        <w:rPr>
          <w:rFonts w:ascii="Arial" w:hAnsi="Arial" w:cs="Arial"/>
        </w:rPr>
        <w:t>)</w:t>
      </w:r>
    </w:p>
    <w:p w:rsidR="00B713EE" w:rsidRPr="00B713EE" w:rsidP="00B713EE">
      <w:pPr>
        <w:rPr>
          <w:rFonts w:ascii="Arial" w:hAnsi="Arial" w:cs="Arial"/>
          <w:b/>
        </w:rPr>
      </w:pP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986549" w:rsidRPr="00B713EE" w:rsidP="00986549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 xml:space="preserve">pre </w:t>
      </w:r>
      <w:r w:rsidRPr="00B713EE" w:rsidR="00B713EE">
        <w:rPr>
          <w:rFonts w:ascii="Arial" w:hAnsi="Arial" w:cs="Arial"/>
          <w:b/>
        </w:rPr>
        <w:t>hospodárstvo, výstavbu a dopravu</w:t>
      </w:r>
    </w:p>
    <w:p w:rsidR="00986549" w:rsidRPr="00B713EE" w:rsidP="00986549">
      <w:pPr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prerokoval </w:t>
      </w:r>
      <w:r w:rsidRPr="00B713EE" w:rsidR="00B713EE">
        <w:rPr>
          <w:rFonts w:ascii="Arial" w:hAnsi="Arial" w:cs="Arial"/>
        </w:rPr>
        <w:t xml:space="preserve"> </w:t>
      </w:r>
      <w:r w:rsidRPr="0051468E" w:rsidR="00B82592">
        <w:rPr>
          <w:rFonts w:ascii="Arial" w:hAnsi="Arial" w:cs="Arial"/>
        </w:rPr>
        <w:t>vládn</w:t>
      </w:r>
      <w:r w:rsidR="00B82592">
        <w:rPr>
          <w:rFonts w:ascii="Arial" w:hAnsi="Arial" w:cs="Arial"/>
        </w:rPr>
        <w:t>y návrh</w:t>
      </w:r>
      <w:r w:rsidRPr="0051468E" w:rsidR="00B82592">
        <w:rPr>
          <w:rFonts w:ascii="Arial" w:hAnsi="Arial" w:cs="Arial"/>
        </w:rPr>
        <w:t xml:space="preserve"> </w:t>
      </w:r>
      <w:r w:rsidRPr="00C81A73" w:rsidR="00516A01">
        <w:rPr>
          <w:rFonts w:ascii="Arial" w:hAnsi="Arial" w:cs="Arial"/>
        </w:rPr>
        <w:t xml:space="preserve">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</w:t>
      </w:r>
      <w:r w:rsidRPr="00A735EB" w:rsidR="00516A01">
        <w:rPr>
          <w:rFonts w:ascii="Arial" w:hAnsi="Arial" w:cs="Arial"/>
          <w:b/>
        </w:rPr>
        <w:t>182</w:t>
      </w:r>
      <w:r w:rsidRPr="00C81A73" w:rsidR="00516A01">
        <w:rPr>
          <w:rFonts w:ascii="Arial" w:hAnsi="Arial" w:cs="Arial"/>
        </w:rPr>
        <w:t>)</w:t>
      </w:r>
      <w:r w:rsidRPr="00B713EE">
        <w:rPr>
          <w:rFonts w:ascii="Arial" w:hAnsi="Arial" w:cs="Arial"/>
          <w:color w:val="000000"/>
        </w:rPr>
        <w:t xml:space="preserve">na </w:t>
      </w:r>
      <w:r w:rsidR="00B82592">
        <w:rPr>
          <w:rFonts w:ascii="Arial" w:hAnsi="Arial" w:cs="Arial"/>
          <w:color w:val="000000"/>
        </w:rPr>
        <w:t>13</w:t>
      </w:r>
      <w:r w:rsidRPr="00B713EE">
        <w:rPr>
          <w:rFonts w:ascii="Arial" w:hAnsi="Arial" w:cs="Arial"/>
          <w:bCs/>
        </w:rPr>
        <w:t>. schôdzi kon</w:t>
      </w:r>
      <w:r w:rsidRPr="00B713EE">
        <w:rPr>
          <w:rFonts w:ascii="Arial" w:hAnsi="Arial" w:cs="Arial"/>
          <w:bCs/>
        </w:rPr>
        <w:t xml:space="preserve">anej </w:t>
      </w:r>
      <w:r w:rsidR="00B82592">
        <w:rPr>
          <w:rFonts w:ascii="Arial" w:hAnsi="Arial" w:cs="Arial"/>
          <w:bCs/>
        </w:rPr>
        <w:t>20</w:t>
      </w:r>
      <w:r w:rsidRPr="00B713EE">
        <w:rPr>
          <w:rFonts w:ascii="Arial" w:hAnsi="Arial" w:cs="Arial"/>
          <w:bCs/>
        </w:rPr>
        <w:t xml:space="preserve">. </w:t>
      </w:r>
      <w:r w:rsidR="00B82592">
        <w:rPr>
          <w:rFonts w:ascii="Arial" w:hAnsi="Arial" w:cs="Arial"/>
          <w:bCs/>
        </w:rPr>
        <w:t>januára</w:t>
      </w:r>
      <w:r w:rsidRPr="00B713EE">
        <w:rPr>
          <w:rFonts w:ascii="Arial" w:hAnsi="Arial" w:cs="Arial"/>
          <w:bCs/>
        </w:rPr>
        <w:t xml:space="preserve"> 20</w:t>
      </w:r>
      <w:r w:rsidRPr="00B713EE" w:rsidR="00B735A2">
        <w:rPr>
          <w:rFonts w:ascii="Arial" w:hAnsi="Arial" w:cs="Arial"/>
          <w:bCs/>
        </w:rPr>
        <w:t>1</w:t>
      </w:r>
      <w:r w:rsidR="00B82592"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</w:p>
    <w:p w:rsidR="00986549" w:rsidRPr="00B713EE" w:rsidP="00986549">
      <w:pPr>
        <w:pStyle w:val="BodyText2"/>
        <w:jc w:val="both"/>
        <w:rPr>
          <w:rFonts w:ascii="Arial" w:hAnsi="Arial" w:cs="Arial"/>
          <w:sz w:val="24"/>
        </w:rPr>
      </w:pPr>
      <w:r w:rsidRPr="00B713EE">
        <w:rPr>
          <w:rFonts w:ascii="Arial" w:hAnsi="Arial" w:cs="Arial"/>
          <w:sz w:val="24"/>
        </w:rPr>
        <w:tab/>
      </w:r>
      <w:r w:rsidRPr="00B713EE" w:rsidR="00B735A2">
        <w:rPr>
          <w:rFonts w:ascii="Arial" w:hAnsi="Arial" w:cs="Arial"/>
          <w:sz w:val="24"/>
        </w:rPr>
        <w:t xml:space="preserve">Výbor o návrhu rokoval </w:t>
      </w:r>
      <w:r w:rsidR="00EC2D8B">
        <w:rPr>
          <w:rFonts w:ascii="Arial" w:hAnsi="Arial" w:cs="Arial"/>
          <w:sz w:val="24"/>
        </w:rPr>
        <w:t xml:space="preserve">za účasti </w:t>
      </w:r>
      <w:r w:rsidR="00516A01">
        <w:rPr>
          <w:rFonts w:ascii="Arial" w:hAnsi="Arial" w:cs="Arial"/>
          <w:sz w:val="24"/>
        </w:rPr>
        <w:t>štátneho tajomníka Ministerstva financií</w:t>
      </w:r>
      <w:r w:rsidR="00EC2D8B">
        <w:rPr>
          <w:rFonts w:ascii="Arial" w:hAnsi="Arial" w:cs="Arial"/>
          <w:sz w:val="24"/>
        </w:rPr>
        <w:t xml:space="preserve"> SR</w:t>
      </w:r>
      <w:r w:rsidR="00264B78">
        <w:rPr>
          <w:rFonts w:ascii="Arial" w:hAnsi="Arial" w:cs="Arial"/>
          <w:sz w:val="24"/>
        </w:rPr>
        <w:t xml:space="preserve"> </w:t>
      </w:r>
      <w:r w:rsidR="00516A01">
        <w:rPr>
          <w:rFonts w:ascii="Arial" w:hAnsi="Arial" w:cs="Arial"/>
          <w:sz w:val="24"/>
        </w:rPr>
        <w:t>B. Ďurajku</w:t>
      </w:r>
      <w:r w:rsidRPr="00B713EE">
        <w:rPr>
          <w:rFonts w:ascii="Arial" w:hAnsi="Arial" w:cs="Arial"/>
          <w:sz w:val="24"/>
        </w:rPr>
        <w:t>.</w:t>
      </w:r>
    </w:p>
    <w:p w:rsidR="00986549" w:rsidRPr="00B713EE" w:rsidP="00986549">
      <w:pPr>
        <w:pStyle w:val="BodyText2"/>
        <w:jc w:val="both"/>
        <w:rPr>
          <w:rFonts w:ascii="Arial" w:hAnsi="Arial" w:cs="Arial"/>
          <w:b/>
          <w:bCs/>
          <w:sz w:val="24"/>
        </w:rPr>
      </w:pPr>
    </w:p>
    <w:p w:rsidR="00986549" w:rsidRPr="00B713EE" w:rsidP="00986549">
      <w:pPr>
        <w:pStyle w:val="BodyText"/>
        <w:tabs>
          <w:tab w:val="left" w:pos="-1985"/>
          <w:tab w:val="left" w:pos="709"/>
          <w:tab w:val="left" w:pos="1077"/>
        </w:tabs>
        <w:rPr>
          <w:rFonts w:ascii="Arial" w:hAnsi="Arial" w:cs="Arial"/>
          <w:szCs w:val="24"/>
        </w:rPr>
      </w:pPr>
      <w:r w:rsidRPr="00B713EE">
        <w:rPr>
          <w:rFonts w:ascii="Arial" w:hAnsi="Arial" w:cs="Arial"/>
          <w:szCs w:val="24"/>
        </w:rPr>
        <w:tab/>
        <w:t xml:space="preserve">Spravodajcom výboru bol poslanec </w:t>
      </w:r>
      <w:r w:rsidR="00516A01">
        <w:rPr>
          <w:rFonts w:ascii="Arial" w:hAnsi="Arial" w:cs="Arial"/>
          <w:szCs w:val="24"/>
        </w:rPr>
        <w:t>P. Žiga</w:t>
      </w:r>
      <w:r w:rsidRPr="00B713EE">
        <w:rPr>
          <w:rFonts w:ascii="Arial" w:hAnsi="Arial" w:cs="Arial"/>
          <w:szCs w:val="24"/>
        </w:rPr>
        <w:t>, člen výboru.</w:t>
      </w: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>Výbor neprijal uznesenie, keďže navrhnuté uznesenie nezískalo potrebný súhlas požadovanej nadpolovičnej väčšiny prítomných členov výboru podľa § 52 ods. 4 zákona Národnej rady Slovenskej republiky č. 350/1996 Z. z. o rokovacom poriadku Národnej rady Slovenskej republiky v znení neskorších predpisov a  čl. 84 ods. 2 Ústavy Slovenskej republ</w:t>
      </w:r>
      <w:r w:rsidRPr="00B713EE">
        <w:rPr>
          <w:rFonts w:ascii="Arial" w:hAnsi="Arial" w:cs="Arial"/>
          <w:color w:val="auto"/>
        </w:rPr>
        <w:t xml:space="preserve">iky v znení neskorších predpisov. </w:t>
      </w:r>
    </w:p>
    <w:p w:rsidR="00B735A2" w:rsidRPr="00B713EE" w:rsidP="00B735A2">
      <w:pPr>
        <w:pStyle w:val="BodyTextIndent2"/>
        <w:ind w:firstLine="540"/>
        <w:rPr>
          <w:rFonts w:ascii="Arial" w:hAnsi="Arial" w:cs="Arial"/>
          <w:color w:val="auto"/>
        </w:rPr>
      </w:pPr>
    </w:p>
    <w:p w:rsidR="00B735A2" w:rsidRPr="00B713EE" w:rsidP="00B735A2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 xml:space="preserve">O návrhu uznesenia, ktoré predložil poslanec </w:t>
      </w:r>
      <w:r w:rsidR="00516A01">
        <w:rPr>
          <w:rFonts w:ascii="Arial" w:hAnsi="Arial" w:cs="Arial"/>
          <w:color w:val="auto"/>
        </w:rPr>
        <w:t>P. Žiga</w:t>
      </w:r>
      <w:r w:rsidRPr="00B713EE">
        <w:rPr>
          <w:rFonts w:ascii="Arial" w:hAnsi="Arial" w:cs="Arial"/>
          <w:color w:val="auto"/>
        </w:rPr>
        <w:t xml:space="preserve"> hlasovali poslanc</w:t>
      </w:r>
      <w:r w:rsidRPr="00B713EE">
        <w:rPr>
          <w:rFonts w:ascii="Arial" w:hAnsi="Arial" w:cs="Arial"/>
          <w:color w:val="auto"/>
          <w:u w:val="single"/>
        </w:rPr>
        <w:t xml:space="preserve">i </w:t>
      </w:r>
      <w:r w:rsidRPr="00B713EE">
        <w:rPr>
          <w:rFonts w:ascii="Arial" w:hAnsi="Arial" w:cs="Arial"/>
          <w:color w:val="auto"/>
        </w:rPr>
        <w:t>nasledovne. Z celkového počtu 1</w:t>
      </w:r>
      <w:r w:rsidR="008C26D1"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 w:rsidR="00B713EE">
        <w:rPr>
          <w:rFonts w:ascii="Arial" w:hAnsi="Arial" w:cs="Arial"/>
          <w:color w:val="auto"/>
          <w:szCs w:val="24"/>
        </w:rPr>
        <w:t>hospodár</w:t>
      </w:r>
      <w:r w:rsidRPr="00B713EE" w:rsidR="00B713EE">
        <w:rPr>
          <w:rFonts w:ascii="Arial" w:hAnsi="Arial" w:cs="Arial"/>
          <w:color w:val="auto"/>
          <w:szCs w:val="24"/>
        </w:rPr>
        <w:t>stv</w:t>
      </w:r>
      <w:r w:rsidR="00B713EE">
        <w:rPr>
          <w:rFonts w:ascii="Arial" w:hAnsi="Arial" w:cs="Arial"/>
          <w:color w:val="auto"/>
          <w:szCs w:val="24"/>
        </w:rPr>
        <w:t>o</w:t>
      </w:r>
      <w:r w:rsidRPr="00B713EE" w:rsidR="00B713EE">
        <w:rPr>
          <w:rFonts w:ascii="Arial" w:hAnsi="Arial" w:cs="Arial"/>
          <w:color w:val="auto"/>
          <w:szCs w:val="24"/>
        </w:rPr>
        <w:t>, výstavbu a dopravu</w:t>
      </w:r>
      <w:r w:rsidRPr="00B713EE">
        <w:rPr>
          <w:rFonts w:ascii="Arial" w:hAnsi="Arial" w:cs="Arial"/>
          <w:color w:val="auto"/>
          <w:szCs w:val="24"/>
        </w:rPr>
        <w:t xml:space="preserve"> bolo prítomných </w:t>
      </w:r>
      <w:r w:rsidRPr="00B713EE" w:rsidR="00B713EE">
        <w:rPr>
          <w:rFonts w:ascii="Arial" w:hAnsi="Arial" w:cs="Arial"/>
          <w:color w:val="auto"/>
          <w:szCs w:val="24"/>
        </w:rPr>
        <w:t>1</w:t>
      </w:r>
      <w:r w:rsidR="00516A01">
        <w:rPr>
          <w:rFonts w:ascii="Arial" w:hAnsi="Arial" w:cs="Arial"/>
          <w:color w:val="auto"/>
          <w:szCs w:val="24"/>
        </w:rPr>
        <w:t>2</w:t>
      </w:r>
      <w:r w:rsidRPr="00B713EE">
        <w:rPr>
          <w:rFonts w:ascii="Arial" w:hAnsi="Arial" w:cs="Arial"/>
          <w:color w:val="auto"/>
          <w:szCs w:val="24"/>
        </w:rPr>
        <w:t xml:space="preserve"> poslanc</w:t>
      </w:r>
      <w:r w:rsidRPr="00B713EE">
        <w:rPr>
          <w:rFonts w:ascii="Arial" w:hAnsi="Arial" w:cs="Arial"/>
          <w:color w:val="auto"/>
          <w:szCs w:val="24"/>
        </w:rPr>
        <w:t xml:space="preserve">ov. Za návrh predneseného uznesenia hlasovali  </w:t>
      </w:r>
      <w:r w:rsidR="00516A01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poslanci, </w:t>
      </w:r>
      <w:r w:rsidR="00516A01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poslanci sa zdržali hlasovania, hlasovali všetci poslanci.  </w:t>
      </w:r>
    </w:p>
    <w:p w:rsidR="00986549" w:rsidP="00986549">
      <w:pPr>
        <w:rPr>
          <w:rFonts w:ascii="Arial" w:hAnsi="Arial" w:cs="Arial"/>
        </w:rPr>
      </w:pPr>
    </w:p>
    <w:p w:rsidR="00265AF0" w:rsidP="00986549">
      <w:pPr>
        <w:rPr>
          <w:rFonts w:ascii="Arial" w:hAnsi="Arial" w:cs="Arial"/>
        </w:rPr>
      </w:pPr>
    </w:p>
    <w:p w:rsidR="00444B02" w:rsidP="00986549">
      <w:pPr>
        <w:rPr>
          <w:rFonts w:ascii="Arial" w:hAnsi="Arial" w:cs="Arial"/>
        </w:rPr>
      </w:pPr>
    </w:p>
    <w:p w:rsidR="00B713EE" w:rsidRPr="00B713EE" w:rsidP="00B713EE">
      <w:pPr>
        <w:jc w:val="both"/>
        <w:rPr>
          <w:rFonts w:ascii="Arial" w:hAnsi="Arial" w:cs="Arial"/>
          <w:b/>
        </w:rPr>
      </w:pPr>
      <w:r w:rsidR="00BB32A9"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</w:t>
      </w:r>
      <w:r w:rsidRPr="00B713EE">
        <w:rPr>
          <w:rFonts w:ascii="Arial" w:hAnsi="Arial" w:cs="Arial"/>
        </w:rPr>
        <w:t xml:space="preserve">                                                                                                predseda výboru</w:t>
      </w:r>
    </w:p>
    <w:p w:rsidR="00B713EE" w:rsidRPr="00B713EE" w:rsidP="00B713EE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>overovateľ výboru</w:t>
      </w:r>
    </w:p>
    <w:p w:rsidR="00B713EE" w:rsidRPr="00B713EE" w:rsidP="00B713EE">
      <w:pPr>
        <w:jc w:val="both"/>
        <w:rPr>
          <w:rFonts w:ascii="Arial" w:hAnsi="Arial" w:cs="Arial"/>
          <w:b/>
          <w:bCs/>
        </w:rPr>
      </w:pPr>
      <w:r w:rsidRPr="00B713EE">
        <w:rPr>
          <w:rFonts w:ascii="Arial" w:hAnsi="Arial" w:cs="Arial"/>
        </w:rPr>
        <w:t xml:space="preserve">Alojz </w:t>
      </w:r>
      <w:r w:rsidRPr="00B713EE">
        <w:rPr>
          <w:rFonts w:ascii="Arial" w:hAnsi="Arial" w:cs="Arial"/>
          <w:b/>
          <w:bCs/>
        </w:rPr>
        <w:t>P ř i d a l</w:t>
      </w:r>
    </w:p>
    <w:p w:rsidR="00B735A2" w:rsidRPr="00B713EE" w:rsidP="00B735A2">
      <w:pPr>
        <w:jc w:val="center"/>
        <w:rPr>
          <w:rFonts w:ascii="Arial" w:hAnsi="Arial" w:cs="Arial"/>
        </w:rPr>
      </w:pPr>
    </w:p>
    <w:p w:rsidR="00592469" w:rsidRPr="00B713EE" w:rsidP="0059246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592469" w:rsidRPr="00B713EE" w:rsidP="00592469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BB32A9" w:rsidRPr="009F627A" w:rsidP="00BB32A9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Arial" w:hAnsi="Arial" w:cs="Arial"/>
        </w:rPr>
        <w:t>13</w:t>
      </w:r>
      <w:r w:rsidRPr="009F627A">
        <w:rPr>
          <w:rFonts w:ascii="Arial" w:hAnsi="Arial" w:cs="Arial"/>
        </w:rPr>
        <w:t>. schôdza výboru</w:t>
      </w:r>
    </w:p>
    <w:p w:rsidR="00BB32A9" w:rsidRPr="009F627A" w:rsidP="00BB32A9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3013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1D5DF0" w:rsidP="001D5DF0">
      <w:pPr>
        <w:jc w:val="center"/>
        <w:rPr>
          <w:rFonts w:ascii="Arial" w:hAnsi="Arial" w:cs="Arial"/>
          <w:b/>
          <w:sz w:val="32"/>
          <w:szCs w:val="28"/>
        </w:rPr>
      </w:pPr>
    </w:p>
    <w:p w:rsidR="001D5DF0" w:rsidRPr="009F627A" w:rsidP="001D5DF0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1D5DF0" w:rsidRPr="009F627A" w:rsidP="001D5DF0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1D5DF0" w:rsidRPr="009F627A" w:rsidP="001D5DF0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1D5DF0" w:rsidRPr="009F627A" w:rsidP="001D5DF0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1D5DF0" w:rsidRPr="009F627A" w:rsidP="001D5D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20. januára 2011</w:t>
      </w:r>
    </w:p>
    <w:p w:rsidR="001D5DF0" w:rsidP="001D5DF0">
      <w:pPr>
        <w:rPr>
          <w:rFonts w:ascii="Arial" w:hAnsi="Arial" w:cs="Arial"/>
          <w:u w:val="single"/>
        </w:rPr>
      </w:pPr>
    </w:p>
    <w:p w:rsidR="001D5DF0" w:rsidP="001D5DF0">
      <w:pPr>
        <w:ind w:firstLine="54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 vládnemu </w:t>
      </w:r>
      <w:r w:rsidRPr="002C1099">
        <w:rPr>
          <w:rFonts w:ascii="Arial" w:hAnsi="Arial" w:cs="Arial"/>
        </w:rPr>
        <w:t xml:space="preserve">návrhu </w:t>
      </w:r>
      <w:r w:rsidRPr="00C81A73" w:rsidR="00BB32A9">
        <w:rPr>
          <w:rFonts w:ascii="Arial" w:hAnsi="Arial" w:cs="Arial"/>
        </w:rPr>
        <w:t xml:space="preserve">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</w:t>
      </w:r>
      <w:r w:rsidRPr="00A735EB" w:rsidR="00BB32A9">
        <w:rPr>
          <w:rFonts w:ascii="Arial" w:hAnsi="Arial" w:cs="Arial"/>
          <w:b/>
        </w:rPr>
        <w:t>182</w:t>
      </w:r>
      <w:r w:rsidRPr="00C81A73" w:rsidR="00BB32A9">
        <w:rPr>
          <w:rFonts w:ascii="Arial" w:hAnsi="Arial" w:cs="Arial"/>
        </w:rPr>
        <w:t>)</w:t>
      </w:r>
    </w:p>
    <w:p w:rsidR="001D5DF0" w:rsidRPr="00E61787" w:rsidP="001D5DF0">
      <w:pPr>
        <w:ind w:firstLine="540"/>
        <w:rPr>
          <w:rFonts w:ascii="Arial" w:hAnsi="Arial" w:cs="Arial"/>
        </w:rPr>
      </w:pPr>
    </w:p>
    <w:p w:rsidR="001D5DF0" w:rsidRPr="00E61787" w:rsidP="001D5DF0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1D5DF0" w:rsidP="001D5DF0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1D5DF0" w:rsidRPr="00E61787" w:rsidP="001D5DF0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1D5DF0" w:rsidRPr="00E61787" w:rsidP="001D5DF0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1D5DF0" w:rsidRPr="00E61787" w:rsidP="001D5DF0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vládnym 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2C1099">
        <w:rPr>
          <w:rFonts w:ascii="Arial" w:hAnsi="Arial" w:cs="Arial"/>
        </w:rPr>
        <w:t xml:space="preserve"> </w:t>
      </w:r>
      <w:r w:rsidRPr="00C81A73" w:rsidR="00BB32A9">
        <w:rPr>
          <w:rFonts w:ascii="Arial" w:hAnsi="Arial" w:cs="Arial"/>
        </w:rPr>
        <w:t xml:space="preserve">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</w:t>
      </w:r>
      <w:r w:rsidRPr="00A735EB" w:rsidR="00BB32A9">
        <w:rPr>
          <w:rFonts w:ascii="Arial" w:hAnsi="Arial" w:cs="Arial"/>
          <w:b/>
        </w:rPr>
        <w:t>182</w:t>
      </w:r>
      <w:r w:rsidRPr="00C81A73" w:rsidR="00BB32A9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1D5DF0" w:rsidRPr="00E61787" w:rsidP="001D5DF0">
      <w:pPr>
        <w:jc w:val="both"/>
        <w:rPr>
          <w:rFonts w:ascii="Arial" w:hAnsi="Arial" w:cs="Arial"/>
        </w:rPr>
      </w:pPr>
    </w:p>
    <w:p w:rsidR="001D5DF0" w:rsidRPr="00E61787" w:rsidP="001D5DF0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1D5DF0" w:rsidP="001D5DF0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D5DF0" w:rsidRPr="00E96536" w:rsidP="001D5DF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C81A73" w:rsidR="00BB32A9">
        <w:rPr>
          <w:rFonts w:ascii="Arial" w:hAnsi="Arial" w:cs="Arial"/>
        </w:rPr>
        <w:t xml:space="preserve">zákona, 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</w:t>
      </w:r>
      <w:r w:rsidRPr="00A735EB" w:rsidR="00BB32A9">
        <w:rPr>
          <w:rFonts w:ascii="Arial" w:hAnsi="Arial" w:cs="Arial"/>
          <w:b/>
        </w:rPr>
        <w:t>182</w:t>
      </w:r>
      <w:r w:rsidRPr="00C81A73" w:rsidR="00BB32A9">
        <w:rPr>
          <w:rFonts w:ascii="Arial" w:hAnsi="Arial" w:cs="Arial"/>
        </w:rPr>
        <w:t>)</w:t>
      </w:r>
      <w:r w:rsidRPr="009D478B">
        <w:rPr>
          <w:rFonts w:ascii="Arial" w:hAnsi="Arial" w:cs="Arial"/>
        </w:rPr>
        <w:t xml:space="preserve"> s</w:t>
      </w:r>
      <w:r w:rsidRPr="009D478B">
        <w:rPr>
          <w:rFonts w:ascii="Arial" w:hAnsi="Arial" w:cs="Arial"/>
          <w:bCs/>
        </w:rPr>
        <w:t>chváliť</w:t>
      </w:r>
      <w:r>
        <w:rPr>
          <w:rFonts w:ascii="Arial" w:hAnsi="Arial" w:cs="Arial"/>
          <w:bCs/>
        </w:rPr>
        <w:t xml:space="preserve"> v znení pozmeňujúceho a doplňujúceho návrhou</w:t>
      </w:r>
      <w:r w:rsidRPr="00E96536">
        <w:rPr>
          <w:rFonts w:ascii="Arial" w:hAnsi="Arial" w:cs="Arial"/>
          <w:bCs/>
        </w:rPr>
        <w:t>;</w:t>
      </w:r>
      <w:r w:rsidRPr="00E96536">
        <w:rPr>
          <w:rFonts w:ascii="Times New Roman" w:hAnsi="Times New Roman" w:cs="Times New Roman"/>
        </w:rPr>
        <w:t xml:space="preserve"> </w:t>
      </w:r>
    </w:p>
    <w:p w:rsidR="001D5DF0" w:rsidP="001D5DF0">
      <w:pPr>
        <w:jc w:val="both"/>
        <w:rPr>
          <w:rFonts w:ascii="Times New Roman" w:hAnsi="Times New Roman" w:cs="Times New Roman"/>
        </w:rPr>
      </w:pPr>
    </w:p>
    <w:p w:rsidR="001D5DF0" w:rsidP="001D5DF0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D5DF0" w:rsidRPr="00E61787" w:rsidP="001D5DF0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</w:t>
      </w:r>
      <w:r w:rsidR="00BB32A9">
        <w:rPr>
          <w:rFonts w:ascii="Arial" w:hAnsi="Arial" w:cs="Arial"/>
        </w:rPr>
        <w:t>financie a rozpočet</w:t>
      </w:r>
      <w:r w:rsidRPr="00E61787">
        <w:rPr>
          <w:rFonts w:ascii="Arial" w:hAnsi="Arial" w:cs="Arial"/>
        </w:rPr>
        <w:t>.</w:t>
      </w:r>
    </w:p>
    <w:p w:rsidR="001D5DF0" w:rsidP="001D5DF0">
      <w:pPr>
        <w:jc w:val="both"/>
        <w:rPr>
          <w:rFonts w:ascii="Arial" w:hAnsi="Arial" w:cs="Arial"/>
        </w:rPr>
      </w:pPr>
    </w:p>
    <w:p w:rsidR="001D5DF0" w:rsidP="001D5DF0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D5DF0" w:rsidRPr="009F627A" w:rsidP="001D5D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1D5DF0" w:rsidRPr="009F627A" w:rsidP="001D5DF0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592469" w:rsidRPr="00B713EE" w:rsidP="001D5DF0">
      <w:pPr>
        <w:jc w:val="both"/>
        <w:rPr>
          <w:rFonts w:ascii="Times New Roman" w:hAnsi="Times New Roman" w:cs="Times New Roman"/>
        </w:rPr>
      </w:pPr>
      <w:r w:rsidR="001D5DF0">
        <w:rPr>
          <w:rFonts w:ascii="Arial" w:hAnsi="Arial" w:cs="Arial"/>
        </w:rPr>
        <w:t>Alojz</w:t>
      </w:r>
      <w:r w:rsidRPr="009F627A" w:rsidR="001D5DF0">
        <w:rPr>
          <w:rFonts w:ascii="Arial" w:hAnsi="Arial" w:cs="Arial"/>
        </w:rPr>
        <w:t xml:space="preserve"> </w:t>
      </w:r>
      <w:r w:rsidR="001D5DF0">
        <w:rPr>
          <w:rFonts w:ascii="Arial" w:hAnsi="Arial" w:cs="Arial"/>
          <w:b/>
          <w:bCs/>
        </w:rPr>
        <w:t>P ř i d a l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5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27"/>
  </w:num>
  <w:num w:numId="8">
    <w:abstractNumId w:val="21"/>
  </w:num>
  <w:num w:numId="9">
    <w:abstractNumId w:val="25"/>
  </w:num>
  <w:num w:numId="10">
    <w:abstractNumId w:val="4"/>
  </w:num>
  <w:num w:numId="11">
    <w:abstractNumId w:val="20"/>
  </w:num>
  <w:num w:numId="12">
    <w:abstractNumId w:val="19"/>
  </w:num>
  <w:num w:numId="13">
    <w:abstractNumId w:val="23"/>
  </w:num>
  <w:num w:numId="14">
    <w:abstractNumId w:val="11"/>
  </w:num>
  <w:num w:numId="15">
    <w:abstractNumId w:val="16"/>
  </w:num>
  <w:num w:numId="16">
    <w:abstractNumId w:val="9"/>
  </w:num>
  <w:num w:numId="17">
    <w:abstractNumId w:val="10"/>
  </w:num>
  <w:num w:numId="18">
    <w:abstractNumId w:val="29"/>
  </w:num>
  <w:num w:numId="19">
    <w:abstractNumId w:val="17"/>
  </w:num>
  <w:num w:numId="20">
    <w:abstractNumId w:val="15"/>
  </w:num>
  <w:num w:numId="21">
    <w:abstractNumId w:val="24"/>
  </w:num>
  <w:num w:numId="22">
    <w:abstractNumId w:val="31"/>
  </w:num>
  <w:num w:numId="23">
    <w:abstractNumId w:val="2"/>
  </w:num>
  <w:num w:numId="24">
    <w:abstractNumId w:val="30"/>
  </w:num>
  <w:num w:numId="25">
    <w:abstractNumId w:val="8"/>
  </w:num>
  <w:num w:numId="26">
    <w:abstractNumId w:val="5"/>
  </w:num>
  <w:num w:numId="27">
    <w:abstractNumId w:val="18"/>
  </w:num>
  <w:num w:numId="28">
    <w:abstractNumId w:val="2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  <w:num w:numId="33">
    <w:abstractNumId w:val="2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5DF0"/>
    <w:rsid w:val="00264B78"/>
    <w:rsid w:val="00265AF0"/>
    <w:rsid w:val="002C1099"/>
    <w:rsid w:val="00444B02"/>
    <w:rsid w:val="0051468E"/>
    <w:rsid w:val="00516A01"/>
    <w:rsid w:val="00592469"/>
    <w:rsid w:val="008C26D1"/>
    <w:rsid w:val="00986549"/>
    <w:rsid w:val="009D478B"/>
    <w:rsid w:val="009F627A"/>
    <w:rsid w:val="00A735EB"/>
    <w:rsid w:val="00B713EE"/>
    <w:rsid w:val="00B735A2"/>
    <w:rsid w:val="00B82592"/>
    <w:rsid w:val="00BB32A9"/>
    <w:rsid w:val="00C81A73"/>
    <w:rsid w:val="00DB163E"/>
    <w:rsid w:val="00E61787"/>
    <w:rsid w:val="00E96536"/>
    <w:rsid w:val="00EC2D8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link w:val="CharChar2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link w:val="CharChar1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CharChar7">
    <w:name w:val="Char Char7"/>
    <w:basedOn w:val="DefaultParagraphFont"/>
    <w:link w:val="Heading1"/>
    <w:rsid w:val="00986549"/>
    <w:rPr>
      <w:b/>
      <w:sz w:val="24"/>
      <w:szCs w:val="24"/>
      <w:rtl w:val="0"/>
    </w:rPr>
  </w:style>
  <w:style w:type="character" w:customStyle="1" w:styleId="CharChar6">
    <w:name w:val="Char Char6"/>
    <w:basedOn w:val="DefaultParagraphFont"/>
    <w:link w:val="Heading2"/>
    <w:rsid w:val="00986549"/>
    <w:rPr>
      <w:rFonts w:ascii="AT*Toronto" w:hAnsi="AT*Toronto"/>
      <w:color w:val="0000FF"/>
      <w:sz w:val="28"/>
      <w:rtl w:val="0"/>
      <w:lang w:val="cs-CZ"/>
    </w:rPr>
  </w:style>
  <w:style w:type="character" w:customStyle="1" w:styleId="CharChar3">
    <w:name w:val="Char Char3"/>
    <w:basedOn w:val="DefaultParagraphFont"/>
    <w:link w:val="BodyTextIndent2"/>
    <w:rsid w:val="00986549"/>
    <w:rPr>
      <w:rFonts w:ascii="AT*Toronto" w:hAnsi="AT*Toronto"/>
      <w:color w:val="0000FF"/>
      <w:sz w:val="24"/>
      <w:rtl w:val="0"/>
      <w:lang w:val="cs-CZ"/>
    </w:rPr>
  </w:style>
  <w:style w:type="character" w:customStyle="1" w:styleId="CharChar2">
    <w:name w:val="Char Char2"/>
    <w:basedOn w:val="DefaultParagraphFont"/>
    <w:link w:val="BodyText"/>
    <w:rsid w:val="00986549"/>
    <w:rPr>
      <w:rFonts w:ascii="AT*Toronto" w:hAnsi="AT*Toronto"/>
      <w:sz w:val="24"/>
      <w:rtl w:val="0"/>
    </w:rPr>
  </w:style>
  <w:style w:type="character" w:customStyle="1" w:styleId="CharChar1">
    <w:name w:val="Char Char1"/>
    <w:basedOn w:val="DefaultParagraphFont"/>
    <w:link w:val="BodyText2"/>
    <w:rsid w:val="00986549"/>
    <w:rPr>
      <w:sz w:val="32"/>
      <w:szCs w:val="24"/>
      <w:rtl w:val="0"/>
    </w:rPr>
  </w:style>
  <w:style w:type="paragraph" w:styleId="BodyText3">
    <w:name w:val="Body Text 3"/>
    <w:basedOn w:val="Normal"/>
    <w:link w:val="CharChar"/>
    <w:rsid w:val="00986549"/>
    <w:pPr>
      <w:spacing w:after="120"/>
      <w:jc w:val="left"/>
    </w:pPr>
    <w:rPr>
      <w:sz w:val="16"/>
      <w:szCs w:val="16"/>
    </w:rPr>
  </w:style>
  <w:style w:type="character" w:customStyle="1" w:styleId="CharChar">
    <w:name w:val="Char Char"/>
    <w:basedOn w:val="DefaultParagraphFont"/>
    <w:link w:val="BodyText3"/>
    <w:rsid w:val="00986549"/>
    <w:rPr>
      <w:sz w:val="16"/>
      <w:szCs w:val="16"/>
      <w:rtl w:val="0"/>
    </w:rPr>
  </w:style>
  <w:style w:type="character" w:customStyle="1" w:styleId="CharChar5">
    <w:name w:val="Char Char5"/>
    <w:basedOn w:val="DefaultParagraphFont"/>
    <w:link w:val="Heading4"/>
    <w:rsid w:val="00C7758F"/>
    <w:rPr>
      <w:rFonts w:ascii="AT*Toronto" w:hAnsi="AT*Toronto"/>
      <w:b/>
      <w:color w:val="0000FF"/>
      <w:sz w:val="24"/>
      <w:rtl w:val="0"/>
      <w:lang w:val="cs-CZ"/>
    </w:rPr>
  </w:style>
  <w:style w:type="character" w:customStyle="1" w:styleId="CharChar4">
    <w:name w:val="Char Char4"/>
    <w:basedOn w:val="DefaultParagraphFont"/>
    <w:link w:val="BodyTextIndent"/>
    <w:rsid w:val="00C7758F"/>
    <w:rPr>
      <w:rFonts w:ascii="AT*Toronto" w:hAnsi="AT*Toronto"/>
      <w:color w:val="0000FF"/>
      <w:sz w:val="24"/>
      <w:rtl w:val="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705</Words>
  <Characters>4021</Characters>
  <Application>Microsoft Office Word</Application>
  <DocSecurity>0</DocSecurity>
  <Lines>0</Lines>
  <Paragraphs>0</Paragraphs>
  <ScaleCrop>false</ScaleCrop>
  <Company>Kancelaria NR SR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2011-01-20T14:40:00Z</cp:lastPrinted>
  <dcterms:created xsi:type="dcterms:W3CDTF">2011-01-20T14:33:00Z</dcterms:created>
  <dcterms:modified xsi:type="dcterms:W3CDTF">2011-01-20T14:41:00Z</dcterms:modified>
</cp:coreProperties>
</file>