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713EE" w:rsidRPr="00B713EE" w:rsidP="00B713EE">
      <w:pPr>
        <w:pStyle w:val="Heading1"/>
        <w:ind w:firstLine="540"/>
        <w:rPr>
          <w:rFonts w:ascii="Arial" w:hAnsi="Arial" w:cs="Arial"/>
          <w:bCs/>
          <w:iCs/>
        </w:rPr>
      </w:pPr>
    </w:p>
    <w:p w:rsidR="00B713EE" w:rsidRPr="00B713EE" w:rsidP="00B713EE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B713EE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B713EE" w:rsidRPr="00B713EE" w:rsidP="00B713EE">
      <w:pPr>
        <w:jc w:val="both"/>
        <w:rPr>
          <w:rFonts w:ascii="Arial" w:hAnsi="Arial" w:cs="Arial"/>
          <w:i/>
        </w:rPr>
      </w:pPr>
      <w:r w:rsidRPr="00B713EE">
        <w:rPr>
          <w:rFonts w:ascii="Arial" w:hAnsi="Arial" w:cs="Arial"/>
          <w:i/>
        </w:rPr>
        <w:t xml:space="preserve"> Národnej rady Slovenskej republiky</w:t>
      </w:r>
    </w:p>
    <w:p w:rsidR="00B713EE" w:rsidRPr="00B713EE" w:rsidP="00B713EE">
      <w:pPr>
        <w:jc w:val="both"/>
        <w:rPr>
          <w:rFonts w:ascii="Arial" w:hAnsi="Arial" w:cs="Arial"/>
          <w:i/>
        </w:rPr>
      </w:pPr>
      <w:r w:rsidRPr="00B713EE">
        <w:rPr>
          <w:rFonts w:ascii="Arial" w:hAnsi="Arial" w:cs="Arial"/>
          <w:i/>
        </w:rPr>
        <w:t xml:space="preserve">pre hospodárstvo, výstavbu a dopravu               </w:t>
      </w:r>
    </w:p>
    <w:p w:rsidR="001D5DF0" w:rsidRPr="009F627A" w:rsidP="001D5DF0">
      <w:pPr>
        <w:jc w:val="both"/>
        <w:rPr>
          <w:rFonts w:ascii="Arial" w:hAnsi="Arial" w:cs="Arial"/>
        </w:rPr>
      </w:pPr>
      <w:r w:rsidRPr="009F627A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Arial" w:hAnsi="Arial" w:cs="Arial"/>
        </w:rPr>
        <w:t>13</w:t>
      </w:r>
      <w:r w:rsidRPr="009F627A">
        <w:rPr>
          <w:rFonts w:ascii="Arial" w:hAnsi="Arial" w:cs="Arial"/>
        </w:rPr>
        <w:t>. schôdza výboru</w:t>
      </w:r>
    </w:p>
    <w:p w:rsidR="001D5DF0" w:rsidRPr="009F627A" w:rsidP="001D5DF0">
      <w:pPr>
        <w:pStyle w:val="BodyTextIndent"/>
        <w:rPr>
          <w:rFonts w:ascii="Arial" w:hAnsi="Arial" w:cs="Arial"/>
          <w:color w:val="auto"/>
          <w:lang w:val="sk-SK"/>
        </w:rPr>
      </w:pPr>
      <w:r w:rsidRPr="009F627A">
        <w:rPr>
          <w:rFonts w:ascii="Arial" w:hAnsi="Arial" w:cs="Arial"/>
          <w:color w:val="auto"/>
          <w:lang w:val="sk-SK"/>
        </w:rPr>
        <w:t xml:space="preserve">                                                                           </w:t>
      </w:r>
      <w:r w:rsidRPr="009F627A">
        <w:rPr>
          <w:rFonts w:ascii="Arial" w:hAnsi="Arial" w:cs="Arial"/>
          <w:color w:val="auto"/>
          <w:lang w:val="sk-SK"/>
        </w:rPr>
        <w:t xml:space="preserve">Číslo: CRD -  </w:t>
      </w:r>
      <w:r>
        <w:rPr>
          <w:rFonts w:ascii="Arial" w:hAnsi="Arial" w:cs="Arial"/>
          <w:color w:val="auto"/>
          <w:lang w:val="sk-SK"/>
        </w:rPr>
        <w:t>301</w:t>
      </w:r>
      <w:r w:rsidR="00DB163E">
        <w:rPr>
          <w:rFonts w:ascii="Arial" w:hAnsi="Arial" w:cs="Arial"/>
          <w:color w:val="auto"/>
          <w:lang w:val="sk-SK"/>
        </w:rPr>
        <w:t>3</w:t>
      </w:r>
      <w:r w:rsidRPr="009F627A">
        <w:rPr>
          <w:rFonts w:ascii="Arial" w:hAnsi="Arial" w:cs="Arial"/>
          <w:iCs/>
          <w:color w:val="auto"/>
          <w:lang w:val="sk-SK"/>
        </w:rPr>
        <w:t xml:space="preserve">/2010 - VHVD  </w:t>
      </w:r>
    </w:p>
    <w:p w:rsidR="00986549" w:rsidRPr="00B713EE" w:rsidP="00986549">
      <w:pPr>
        <w:jc w:val="center"/>
        <w:rPr>
          <w:rFonts w:ascii="Arial" w:hAnsi="Arial" w:cs="Arial"/>
          <w:b/>
          <w:sz w:val="32"/>
          <w:szCs w:val="28"/>
        </w:rPr>
      </w:pPr>
    </w:p>
    <w:p w:rsidR="00986549" w:rsidRPr="00B713EE" w:rsidP="00986549">
      <w:pPr>
        <w:spacing w:line="360" w:lineRule="auto"/>
        <w:jc w:val="center"/>
        <w:rPr>
          <w:rFonts w:ascii="Arial" w:hAnsi="Arial" w:cs="Arial"/>
          <w:b/>
        </w:rPr>
      </w:pPr>
      <w:r w:rsidRPr="00B713EE">
        <w:rPr>
          <w:rFonts w:ascii="Arial" w:hAnsi="Arial" w:cs="Arial"/>
          <w:b/>
        </w:rPr>
        <w:t>V ý p i s</w:t>
      </w:r>
    </w:p>
    <w:p w:rsidR="00986549" w:rsidRPr="00B713EE" w:rsidP="00986549">
      <w:pPr>
        <w:pStyle w:val="BodyText3"/>
        <w:jc w:val="center"/>
        <w:rPr>
          <w:rFonts w:ascii="Arial" w:hAnsi="Arial" w:cs="Arial"/>
          <w:b/>
          <w:sz w:val="24"/>
          <w:szCs w:val="24"/>
        </w:rPr>
      </w:pPr>
      <w:r w:rsidRPr="00B713EE">
        <w:rPr>
          <w:rFonts w:ascii="Arial" w:hAnsi="Arial" w:cs="Arial"/>
          <w:b/>
          <w:sz w:val="24"/>
          <w:szCs w:val="24"/>
        </w:rPr>
        <w:t xml:space="preserve">zo zápisnice </w:t>
      </w:r>
      <w:r w:rsidR="00B82592">
        <w:rPr>
          <w:rFonts w:ascii="Arial" w:hAnsi="Arial" w:cs="Arial"/>
          <w:b/>
          <w:sz w:val="24"/>
          <w:szCs w:val="24"/>
        </w:rPr>
        <w:t>13</w:t>
      </w:r>
      <w:r w:rsidRPr="00B713EE">
        <w:rPr>
          <w:rFonts w:ascii="Arial" w:hAnsi="Arial" w:cs="Arial"/>
          <w:b/>
          <w:sz w:val="24"/>
          <w:szCs w:val="24"/>
        </w:rPr>
        <w:t xml:space="preserve">. schôdze Výboru </w:t>
      </w:r>
      <w:r w:rsidR="00B713EE">
        <w:rPr>
          <w:rFonts w:ascii="Arial" w:hAnsi="Arial" w:cs="Arial"/>
          <w:b/>
          <w:sz w:val="24"/>
          <w:szCs w:val="24"/>
        </w:rPr>
        <w:t>Národnej rady Slovenskej republiky</w:t>
      </w:r>
      <w:r w:rsidRPr="00B713EE">
        <w:rPr>
          <w:rFonts w:ascii="Arial" w:hAnsi="Arial" w:cs="Arial"/>
          <w:b/>
          <w:sz w:val="24"/>
          <w:szCs w:val="24"/>
        </w:rPr>
        <w:t xml:space="preserve"> pre </w:t>
      </w:r>
      <w:r w:rsidRPr="00B713EE" w:rsidR="00B713EE">
        <w:rPr>
          <w:rFonts w:ascii="Arial" w:hAnsi="Arial" w:cs="Arial"/>
          <w:b/>
          <w:sz w:val="24"/>
          <w:szCs w:val="24"/>
        </w:rPr>
        <w:t>hospodárstvo, výstavbu a dopravu</w:t>
      </w:r>
    </w:p>
    <w:p w:rsidR="00986549" w:rsidRPr="00B713EE" w:rsidP="00986549">
      <w:pPr>
        <w:pStyle w:val="BodyText3"/>
        <w:jc w:val="both"/>
        <w:rPr>
          <w:rFonts w:ascii="Arial" w:hAnsi="Arial" w:cs="Arial"/>
          <w:b/>
          <w:sz w:val="24"/>
          <w:szCs w:val="24"/>
        </w:rPr>
      </w:pPr>
      <w:r w:rsidRPr="00B713EE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986549" w:rsidP="00B713EE">
      <w:pPr>
        <w:rPr>
          <w:rFonts w:ascii="Arial" w:hAnsi="Arial" w:cs="Arial"/>
          <w:b/>
        </w:rPr>
      </w:pPr>
    </w:p>
    <w:p w:rsidR="00B713EE" w:rsidP="00B713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 </w:t>
      </w:r>
      <w:r w:rsidRPr="0051468E" w:rsidR="00B82592">
        <w:rPr>
          <w:rFonts w:ascii="Arial" w:hAnsi="Arial" w:cs="Arial"/>
        </w:rPr>
        <w:t xml:space="preserve">vládnemu </w:t>
      </w:r>
      <w:r w:rsidRPr="00C81A73" w:rsidR="00516A01">
        <w:rPr>
          <w:rFonts w:ascii="Arial" w:hAnsi="Arial" w:cs="Arial"/>
        </w:rPr>
        <w:t xml:space="preserve">zákona, ktorým sa mení a dopĺňa zákon č. 483/2001 Z. z. o bankách a o zmene a doplnení niektorých zákonov v znení neskorších predpisov a ktorým sa mení a dopĺňa zákon č. 566/2001 Z. z. o cenných papieroch a investičných službách a o zmene a doplnení niektorých zákonov (zákon o cenných papieroch) v znení neskorších predpisov (tlač </w:t>
      </w:r>
      <w:r w:rsidRPr="00A735EB" w:rsidR="00516A01">
        <w:rPr>
          <w:rFonts w:ascii="Arial" w:hAnsi="Arial" w:cs="Arial"/>
          <w:b/>
        </w:rPr>
        <w:t>182</w:t>
      </w:r>
      <w:r w:rsidRPr="00C81A73" w:rsidR="00516A01">
        <w:rPr>
          <w:rFonts w:ascii="Arial" w:hAnsi="Arial" w:cs="Arial"/>
        </w:rPr>
        <w:t>)</w:t>
      </w:r>
    </w:p>
    <w:p w:rsidR="00B713EE" w:rsidRPr="00B713EE" w:rsidP="00B713EE">
      <w:pPr>
        <w:rPr>
          <w:rFonts w:ascii="Arial" w:hAnsi="Arial" w:cs="Arial"/>
          <w:b/>
        </w:rPr>
      </w:pPr>
    </w:p>
    <w:p w:rsidR="00986549" w:rsidRPr="00B713EE" w:rsidP="00986549">
      <w:pPr>
        <w:ind w:left="708"/>
        <w:jc w:val="both"/>
        <w:rPr>
          <w:rFonts w:ascii="Arial" w:hAnsi="Arial" w:cs="Arial"/>
          <w:b/>
        </w:rPr>
      </w:pPr>
      <w:r w:rsidRPr="00B713EE">
        <w:rPr>
          <w:rFonts w:ascii="Arial" w:hAnsi="Arial" w:cs="Arial"/>
          <w:b/>
        </w:rPr>
        <w:t>Výbor Národnej rady Slovenskej republiky</w:t>
      </w:r>
    </w:p>
    <w:p w:rsidR="00986549" w:rsidRPr="00B713EE" w:rsidP="00986549">
      <w:pPr>
        <w:ind w:left="708"/>
        <w:jc w:val="both"/>
        <w:rPr>
          <w:rFonts w:ascii="Arial" w:hAnsi="Arial" w:cs="Arial"/>
          <w:b/>
        </w:rPr>
      </w:pPr>
      <w:r w:rsidRPr="00B713EE">
        <w:rPr>
          <w:rFonts w:ascii="Arial" w:hAnsi="Arial" w:cs="Arial"/>
          <w:b/>
        </w:rPr>
        <w:t xml:space="preserve">pre </w:t>
      </w:r>
      <w:r w:rsidRPr="00B713EE" w:rsidR="00B713EE">
        <w:rPr>
          <w:rFonts w:ascii="Arial" w:hAnsi="Arial" w:cs="Arial"/>
          <w:b/>
        </w:rPr>
        <w:t>hospodárstvo, výstavbu a dopravu</w:t>
      </w:r>
    </w:p>
    <w:p w:rsidR="00986549" w:rsidRPr="00B713EE" w:rsidP="00986549">
      <w:pPr>
        <w:ind w:firstLine="360"/>
        <w:jc w:val="both"/>
        <w:rPr>
          <w:rFonts w:ascii="Arial" w:hAnsi="Arial" w:cs="Arial"/>
        </w:rPr>
      </w:pPr>
      <w:r w:rsidRPr="00B713EE">
        <w:rPr>
          <w:rFonts w:ascii="Arial" w:hAnsi="Arial" w:cs="Arial"/>
        </w:rPr>
        <w:tab/>
        <w:t xml:space="preserve">prerokoval </w:t>
      </w:r>
      <w:r w:rsidRPr="00B713EE" w:rsidR="00B713EE">
        <w:rPr>
          <w:rFonts w:ascii="Arial" w:hAnsi="Arial" w:cs="Arial"/>
        </w:rPr>
        <w:t xml:space="preserve"> </w:t>
      </w:r>
      <w:r w:rsidRPr="0051468E" w:rsidR="00B82592">
        <w:rPr>
          <w:rFonts w:ascii="Arial" w:hAnsi="Arial" w:cs="Arial"/>
        </w:rPr>
        <w:t>vládn</w:t>
      </w:r>
      <w:r w:rsidR="00B82592">
        <w:rPr>
          <w:rFonts w:ascii="Arial" w:hAnsi="Arial" w:cs="Arial"/>
        </w:rPr>
        <w:t>y návrh</w:t>
      </w:r>
      <w:r w:rsidRPr="0051468E" w:rsidR="00B82592">
        <w:rPr>
          <w:rFonts w:ascii="Arial" w:hAnsi="Arial" w:cs="Arial"/>
        </w:rPr>
        <w:t xml:space="preserve"> </w:t>
      </w:r>
      <w:r w:rsidRPr="00C81A73" w:rsidR="00516A01">
        <w:rPr>
          <w:rFonts w:ascii="Arial" w:hAnsi="Arial" w:cs="Arial"/>
        </w:rPr>
        <w:t xml:space="preserve">zákona, ktorým sa mení a dopĺňa zákon č. 483/2001 Z. z. o bankách a o zmene a doplnení niektorých zákonov v znení neskorších predpisov a ktorým sa mení a dopĺňa zákon č. 566/2001 Z. z. o cenných papieroch a investičných službách a o zmene a doplnení niektorých zákonov (zákon o cenných papieroch) v znení neskorších predpisov (tlač </w:t>
      </w:r>
      <w:r w:rsidRPr="00A735EB" w:rsidR="00516A01">
        <w:rPr>
          <w:rFonts w:ascii="Arial" w:hAnsi="Arial" w:cs="Arial"/>
          <w:b/>
        </w:rPr>
        <w:t>182</w:t>
      </w:r>
      <w:r w:rsidRPr="00C81A73" w:rsidR="00516A01">
        <w:rPr>
          <w:rFonts w:ascii="Arial" w:hAnsi="Arial" w:cs="Arial"/>
        </w:rPr>
        <w:t>)</w:t>
      </w:r>
      <w:r w:rsidRPr="00B713EE">
        <w:rPr>
          <w:rFonts w:ascii="Arial" w:hAnsi="Arial" w:cs="Arial"/>
          <w:color w:val="000000"/>
        </w:rPr>
        <w:t xml:space="preserve">na </w:t>
      </w:r>
      <w:r w:rsidR="00B82592">
        <w:rPr>
          <w:rFonts w:ascii="Arial" w:hAnsi="Arial" w:cs="Arial"/>
          <w:color w:val="000000"/>
        </w:rPr>
        <w:t>13</w:t>
      </w:r>
      <w:r w:rsidRPr="00B713EE">
        <w:rPr>
          <w:rFonts w:ascii="Arial" w:hAnsi="Arial" w:cs="Arial"/>
          <w:bCs/>
        </w:rPr>
        <w:t>. schôdzi kon</w:t>
      </w:r>
      <w:r w:rsidRPr="00B713EE">
        <w:rPr>
          <w:rFonts w:ascii="Arial" w:hAnsi="Arial" w:cs="Arial"/>
          <w:bCs/>
        </w:rPr>
        <w:t xml:space="preserve">anej </w:t>
      </w:r>
      <w:r w:rsidR="00B82592">
        <w:rPr>
          <w:rFonts w:ascii="Arial" w:hAnsi="Arial" w:cs="Arial"/>
          <w:bCs/>
        </w:rPr>
        <w:t>20</w:t>
      </w:r>
      <w:r w:rsidRPr="00B713EE">
        <w:rPr>
          <w:rFonts w:ascii="Arial" w:hAnsi="Arial" w:cs="Arial"/>
          <w:bCs/>
        </w:rPr>
        <w:t xml:space="preserve">. </w:t>
      </w:r>
      <w:r w:rsidR="00B82592">
        <w:rPr>
          <w:rFonts w:ascii="Arial" w:hAnsi="Arial" w:cs="Arial"/>
          <w:bCs/>
        </w:rPr>
        <w:t>januára</w:t>
      </w:r>
      <w:r w:rsidRPr="00B713EE">
        <w:rPr>
          <w:rFonts w:ascii="Arial" w:hAnsi="Arial" w:cs="Arial"/>
          <w:bCs/>
        </w:rPr>
        <w:t xml:space="preserve"> 20</w:t>
      </w:r>
      <w:r w:rsidRPr="00B713EE" w:rsidR="00B735A2">
        <w:rPr>
          <w:rFonts w:ascii="Arial" w:hAnsi="Arial" w:cs="Arial"/>
          <w:bCs/>
        </w:rPr>
        <w:t>1</w:t>
      </w:r>
      <w:r w:rsidR="00B82592">
        <w:rPr>
          <w:rFonts w:ascii="Arial" w:hAnsi="Arial" w:cs="Arial"/>
          <w:bCs/>
        </w:rPr>
        <w:t>1</w:t>
      </w:r>
      <w:r w:rsidRPr="00B713EE">
        <w:rPr>
          <w:rFonts w:ascii="Arial" w:hAnsi="Arial" w:cs="Arial"/>
          <w:bCs/>
        </w:rPr>
        <w:t>.</w:t>
      </w:r>
    </w:p>
    <w:p w:rsidR="00986549" w:rsidRPr="00B713EE" w:rsidP="00986549">
      <w:pPr>
        <w:pStyle w:val="BodyText2"/>
        <w:jc w:val="both"/>
        <w:rPr>
          <w:rFonts w:ascii="Arial" w:hAnsi="Arial" w:cs="Arial"/>
          <w:sz w:val="24"/>
        </w:rPr>
      </w:pPr>
    </w:p>
    <w:p w:rsidR="00986549" w:rsidRPr="00B713EE" w:rsidP="00986549">
      <w:pPr>
        <w:pStyle w:val="BodyText2"/>
        <w:jc w:val="both"/>
        <w:rPr>
          <w:rFonts w:ascii="Arial" w:hAnsi="Arial" w:cs="Arial"/>
          <w:sz w:val="24"/>
        </w:rPr>
      </w:pPr>
      <w:r w:rsidRPr="00B713EE">
        <w:rPr>
          <w:rFonts w:ascii="Arial" w:hAnsi="Arial" w:cs="Arial"/>
          <w:sz w:val="24"/>
        </w:rPr>
        <w:tab/>
      </w:r>
      <w:r w:rsidRPr="00B713EE" w:rsidR="00B735A2">
        <w:rPr>
          <w:rFonts w:ascii="Arial" w:hAnsi="Arial" w:cs="Arial"/>
          <w:sz w:val="24"/>
        </w:rPr>
        <w:t xml:space="preserve">Výbor o návrhu rokoval </w:t>
      </w:r>
      <w:r w:rsidR="00EC2D8B">
        <w:rPr>
          <w:rFonts w:ascii="Arial" w:hAnsi="Arial" w:cs="Arial"/>
          <w:sz w:val="24"/>
        </w:rPr>
        <w:t xml:space="preserve">za účasti </w:t>
      </w:r>
      <w:r w:rsidR="00516A01">
        <w:rPr>
          <w:rFonts w:ascii="Arial" w:hAnsi="Arial" w:cs="Arial"/>
          <w:sz w:val="24"/>
        </w:rPr>
        <w:t>štátneho tajomníka Ministerstva financií</w:t>
      </w:r>
      <w:r w:rsidR="00EC2D8B">
        <w:rPr>
          <w:rFonts w:ascii="Arial" w:hAnsi="Arial" w:cs="Arial"/>
          <w:sz w:val="24"/>
        </w:rPr>
        <w:t xml:space="preserve"> SR</w:t>
      </w:r>
      <w:r w:rsidR="00264B78">
        <w:rPr>
          <w:rFonts w:ascii="Arial" w:hAnsi="Arial" w:cs="Arial"/>
          <w:sz w:val="24"/>
        </w:rPr>
        <w:t xml:space="preserve"> </w:t>
      </w:r>
      <w:r w:rsidR="00516A01">
        <w:rPr>
          <w:rFonts w:ascii="Arial" w:hAnsi="Arial" w:cs="Arial"/>
          <w:sz w:val="24"/>
        </w:rPr>
        <w:t>B. Ďurajku</w:t>
      </w:r>
      <w:r w:rsidRPr="00B713EE">
        <w:rPr>
          <w:rFonts w:ascii="Arial" w:hAnsi="Arial" w:cs="Arial"/>
          <w:sz w:val="24"/>
        </w:rPr>
        <w:t>.</w:t>
      </w:r>
    </w:p>
    <w:p w:rsidR="00986549" w:rsidRPr="00B713EE" w:rsidP="00986549">
      <w:pPr>
        <w:pStyle w:val="BodyText2"/>
        <w:jc w:val="both"/>
        <w:rPr>
          <w:rFonts w:ascii="Arial" w:hAnsi="Arial" w:cs="Arial"/>
          <w:b/>
          <w:bCs/>
          <w:sz w:val="24"/>
        </w:rPr>
      </w:pPr>
    </w:p>
    <w:p w:rsidR="00986549" w:rsidRPr="00B713EE" w:rsidP="00986549">
      <w:pPr>
        <w:pStyle w:val="BodyText"/>
        <w:tabs>
          <w:tab w:val="left" w:pos="-1985"/>
          <w:tab w:val="left" w:pos="709"/>
          <w:tab w:val="left" w:pos="1077"/>
        </w:tabs>
        <w:rPr>
          <w:rFonts w:ascii="Arial" w:hAnsi="Arial" w:cs="Arial"/>
          <w:szCs w:val="24"/>
        </w:rPr>
      </w:pPr>
      <w:r w:rsidRPr="00B713EE">
        <w:rPr>
          <w:rFonts w:ascii="Arial" w:hAnsi="Arial" w:cs="Arial"/>
          <w:szCs w:val="24"/>
        </w:rPr>
        <w:tab/>
        <w:t xml:space="preserve">Spravodajcom výboru bol poslanec </w:t>
      </w:r>
      <w:r w:rsidR="00516A01">
        <w:rPr>
          <w:rFonts w:ascii="Arial" w:hAnsi="Arial" w:cs="Arial"/>
          <w:szCs w:val="24"/>
        </w:rPr>
        <w:t>P. Žiga</w:t>
      </w:r>
      <w:r w:rsidRPr="00B713EE">
        <w:rPr>
          <w:rFonts w:ascii="Arial" w:hAnsi="Arial" w:cs="Arial"/>
          <w:szCs w:val="24"/>
        </w:rPr>
        <w:t>, člen výboru.</w:t>
      </w:r>
    </w:p>
    <w:p w:rsidR="00B735A2" w:rsidRPr="00B713EE" w:rsidP="00B735A2">
      <w:pPr>
        <w:pStyle w:val="BodyTextIndent2"/>
        <w:ind w:firstLine="720"/>
        <w:rPr>
          <w:rFonts w:ascii="Arial" w:hAnsi="Arial" w:cs="Arial"/>
          <w:color w:val="auto"/>
        </w:rPr>
      </w:pPr>
      <w:r w:rsidRPr="00B713EE">
        <w:rPr>
          <w:rFonts w:ascii="Arial" w:hAnsi="Arial" w:cs="Arial"/>
          <w:color w:val="auto"/>
        </w:rPr>
        <w:t>Výbor neprijal uznesenie, keďže navrhnuté uznesenie nezískalo potrebný súhlas požadovanej nadpolovičnej väčšiny prítomných členov výboru podľa § 52 ods. 4 zákona Národnej rady Slovenskej republiky č. 350/1996 Z. z. o rokovacom poriadku Národnej rady Slovenskej republiky v znení neskorších predpisov a  čl. 84 ods. 2 Ústavy Slovenskej republ</w:t>
      </w:r>
      <w:r w:rsidRPr="00B713EE">
        <w:rPr>
          <w:rFonts w:ascii="Arial" w:hAnsi="Arial" w:cs="Arial"/>
          <w:color w:val="auto"/>
        </w:rPr>
        <w:t xml:space="preserve">iky v znení neskorších predpisov. </w:t>
      </w:r>
    </w:p>
    <w:p w:rsidR="00B735A2" w:rsidRPr="00B713EE" w:rsidP="00B735A2">
      <w:pPr>
        <w:pStyle w:val="BodyTextIndent2"/>
        <w:ind w:firstLine="540"/>
        <w:rPr>
          <w:rFonts w:ascii="Arial" w:hAnsi="Arial" w:cs="Arial"/>
          <w:color w:val="auto"/>
        </w:rPr>
      </w:pPr>
    </w:p>
    <w:p w:rsidR="00B735A2" w:rsidRPr="00B713EE" w:rsidP="00B735A2">
      <w:pPr>
        <w:pStyle w:val="BodyTextIndent2"/>
        <w:ind w:firstLine="720"/>
        <w:rPr>
          <w:rFonts w:ascii="Arial" w:hAnsi="Arial" w:cs="Arial"/>
          <w:color w:val="auto"/>
          <w:szCs w:val="24"/>
        </w:rPr>
      </w:pPr>
      <w:r w:rsidRPr="00B713EE">
        <w:rPr>
          <w:rFonts w:ascii="Arial" w:hAnsi="Arial" w:cs="Arial"/>
          <w:color w:val="auto"/>
        </w:rPr>
        <w:t xml:space="preserve">O návrhu uznesenia, ktoré predložil poslanec </w:t>
      </w:r>
      <w:r w:rsidR="00516A01">
        <w:rPr>
          <w:rFonts w:ascii="Arial" w:hAnsi="Arial" w:cs="Arial"/>
          <w:color w:val="auto"/>
        </w:rPr>
        <w:t>P. Žiga</w:t>
      </w:r>
      <w:r w:rsidRPr="00B713EE">
        <w:rPr>
          <w:rFonts w:ascii="Arial" w:hAnsi="Arial" w:cs="Arial"/>
          <w:color w:val="auto"/>
        </w:rPr>
        <w:t xml:space="preserve"> hlasovali poslanc</w:t>
      </w:r>
      <w:r w:rsidRPr="00B713EE">
        <w:rPr>
          <w:rFonts w:ascii="Arial" w:hAnsi="Arial" w:cs="Arial"/>
          <w:color w:val="auto"/>
          <w:u w:val="single"/>
        </w:rPr>
        <w:t xml:space="preserve">i </w:t>
      </w:r>
      <w:r w:rsidRPr="00B713EE">
        <w:rPr>
          <w:rFonts w:ascii="Arial" w:hAnsi="Arial" w:cs="Arial"/>
          <w:color w:val="auto"/>
        </w:rPr>
        <w:t>nasledovne. Z celkového počtu 1</w:t>
      </w:r>
      <w:r w:rsidR="008C26D1">
        <w:rPr>
          <w:rFonts w:ascii="Arial" w:hAnsi="Arial" w:cs="Arial"/>
          <w:color w:val="auto"/>
        </w:rPr>
        <w:t>3</w:t>
      </w:r>
      <w:r w:rsidRPr="00B713EE">
        <w:rPr>
          <w:rFonts w:ascii="Arial" w:hAnsi="Arial" w:cs="Arial"/>
          <w:color w:val="auto"/>
        </w:rPr>
        <w:t xml:space="preserve"> poslancov Výboru Národnej rady Slovenskej republiky </w:t>
      </w:r>
      <w:r w:rsidRPr="00B713EE">
        <w:rPr>
          <w:rFonts w:ascii="Arial" w:hAnsi="Arial" w:cs="Arial"/>
          <w:color w:val="auto"/>
          <w:szCs w:val="24"/>
        </w:rPr>
        <w:t xml:space="preserve">pre </w:t>
      </w:r>
      <w:r w:rsidR="00B713EE">
        <w:rPr>
          <w:rFonts w:ascii="Arial" w:hAnsi="Arial" w:cs="Arial"/>
          <w:color w:val="auto"/>
          <w:szCs w:val="24"/>
        </w:rPr>
        <w:t>hospodár</w:t>
      </w:r>
      <w:r w:rsidRPr="00B713EE" w:rsidR="00B713EE">
        <w:rPr>
          <w:rFonts w:ascii="Arial" w:hAnsi="Arial" w:cs="Arial"/>
          <w:color w:val="auto"/>
          <w:szCs w:val="24"/>
        </w:rPr>
        <w:t>stv</w:t>
      </w:r>
      <w:r w:rsidR="00B713EE">
        <w:rPr>
          <w:rFonts w:ascii="Arial" w:hAnsi="Arial" w:cs="Arial"/>
          <w:color w:val="auto"/>
          <w:szCs w:val="24"/>
        </w:rPr>
        <w:t>o</w:t>
      </w:r>
      <w:r w:rsidRPr="00B713EE" w:rsidR="00B713EE">
        <w:rPr>
          <w:rFonts w:ascii="Arial" w:hAnsi="Arial" w:cs="Arial"/>
          <w:color w:val="auto"/>
          <w:szCs w:val="24"/>
        </w:rPr>
        <w:t>, výstavbu a dopravu</w:t>
      </w:r>
      <w:r w:rsidRPr="00B713EE">
        <w:rPr>
          <w:rFonts w:ascii="Arial" w:hAnsi="Arial" w:cs="Arial"/>
          <w:color w:val="auto"/>
          <w:szCs w:val="24"/>
        </w:rPr>
        <w:t xml:space="preserve"> bolo prítomných </w:t>
      </w:r>
      <w:r w:rsidRPr="00B713EE" w:rsidR="00B713EE">
        <w:rPr>
          <w:rFonts w:ascii="Arial" w:hAnsi="Arial" w:cs="Arial"/>
          <w:color w:val="auto"/>
          <w:szCs w:val="24"/>
        </w:rPr>
        <w:t>1</w:t>
      </w:r>
      <w:r w:rsidR="00516A01">
        <w:rPr>
          <w:rFonts w:ascii="Arial" w:hAnsi="Arial" w:cs="Arial"/>
          <w:color w:val="auto"/>
          <w:szCs w:val="24"/>
        </w:rPr>
        <w:t>2</w:t>
      </w:r>
      <w:r w:rsidRPr="00B713EE">
        <w:rPr>
          <w:rFonts w:ascii="Arial" w:hAnsi="Arial" w:cs="Arial"/>
          <w:color w:val="auto"/>
          <w:szCs w:val="24"/>
        </w:rPr>
        <w:t xml:space="preserve"> poslanc</w:t>
      </w:r>
      <w:r w:rsidRPr="00B713EE">
        <w:rPr>
          <w:rFonts w:ascii="Arial" w:hAnsi="Arial" w:cs="Arial"/>
          <w:color w:val="auto"/>
          <w:szCs w:val="24"/>
        </w:rPr>
        <w:t xml:space="preserve">ov. Za návrh predneseného uznesenia hlasovali  </w:t>
      </w:r>
      <w:r w:rsidR="00516A01">
        <w:rPr>
          <w:rFonts w:ascii="Arial" w:hAnsi="Arial" w:cs="Arial"/>
          <w:color w:val="auto"/>
          <w:szCs w:val="24"/>
        </w:rPr>
        <w:t>6</w:t>
      </w:r>
      <w:r w:rsidRPr="00B713EE">
        <w:rPr>
          <w:rFonts w:ascii="Arial" w:hAnsi="Arial" w:cs="Arial"/>
          <w:color w:val="auto"/>
          <w:szCs w:val="24"/>
        </w:rPr>
        <w:t xml:space="preserve"> poslanci, </w:t>
      </w:r>
      <w:r w:rsidR="00516A01">
        <w:rPr>
          <w:rFonts w:ascii="Arial" w:hAnsi="Arial" w:cs="Arial"/>
          <w:color w:val="auto"/>
          <w:szCs w:val="24"/>
        </w:rPr>
        <w:t>6</w:t>
      </w:r>
      <w:r w:rsidRPr="00B713EE">
        <w:rPr>
          <w:rFonts w:ascii="Arial" w:hAnsi="Arial" w:cs="Arial"/>
          <w:color w:val="auto"/>
          <w:szCs w:val="24"/>
        </w:rPr>
        <w:t xml:space="preserve"> poslanci sa zdržali hlasovania, hlasovali všetci poslanci.  </w:t>
      </w:r>
    </w:p>
    <w:p w:rsidR="00986549" w:rsidP="00986549">
      <w:pPr>
        <w:rPr>
          <w:rFonts w:ascii="Arial" w:hAnsi="Arial" w:cs="Arial"/>
        </w:rPr>
      </w:pPr>
    </w:p>
    <w:p w:rsidR="00265AF0" w:rsidP="00986549">
      <w:pPr>
        <w:rPr>
          <w:rFonts w:ascii="Arial" w:hAnsi="Arial" w:cs="Arial"/>
        </w:rPr>
      </w:pPr>
    </w:p>
    <w:p w:rsidR="00444B02" w:rsidP="00986549">
      <w:pPr>
        <w:rPr>
          <w:rFonts w:ascii="Arial" w:hAnsi="Arial" w:cs="Arial"/>
        </w:rPr>
      </w:pPr>
    </w:p>
    <w:p w:rsidR="00B713EE" w:rsidRPr="00B713EE" w:rsidP="00B713EE">
      <w:pPr>
        <w:jc w:val="both"/>
        <w:rPr>
          <w:rFonts w:ascii="Arial" w:hAnsi="Arial" w:cs="Arial"/>
          <w:b/>
        </w:rPr>
      </w:pPr>
      <w:r w:rsidR="00BB32A9">
        <w:rPr>
          <w:rFonts w:ascii="Arial" w:hAnsi="Arial" w:cs="Arial"/>
        </w:rPr>
        <w:t xml:space="preserve"> </w:t>
      </w:r>
      <w:r w:rsidRPr="00B713EE">
        <w:rPr>
          <w:rFonts w:ascii="Arial" w:hAnsi="Arial" w:cs="Arial"/>
        </w:rPr>
        <w:t xml:space="preserve">                                                                                                    Stanislav  </w:t>
      </w:r>
      <w:r w:rsidRPr="00B713EE">
        <w:rPr>
          <w:rFonts w:ascii="Arial" w:hAnsi="Arial" w:cs="Arial"/>
          <w:b/>
          <w:bCs/>
        </w:rPr>
        <w:t>J a n i š</w:t>
      </w:r>
      <w:r w:rsidRPr="00B713EE">
        <w:rPr>
          <w:rFonts w:ascii="Arial" w:hAnsi="Arial" w:cs="Arial"/>
          <w:b/>
        </w:rPr>
        <w:t xml:space="preserve"> </w:t>
      </w:r>
    </w:p>
    <w:p w:rsidR="00B713EE" w:rsidRPr="00B713EE" w:rsidP="00B713EE">
      <w:pPr>
        <w:jc w:val="both"/>
        <w:rPr>
          <w:rFonts w:ascii="Arial" w:hAnsi="Arial" w:cs="Arial"/>
        </w:rPr>
      </w:pPr>
      <w:r w:rsidRPr="00B713EE">
        <w:rPr>
          <w:rFonts w:ascii="Arial" w:hAnsi="Arial" w:cs="Arial"/>
        </w:rPr>
        <w:t xml:space="preserve">        </w:t>
      </w:r>
      <w:r w:rsidRPr="00B713EE">
        <w:rPr>
          <w:rFonts w:ascii="Arial" w:hAnsi="Arial" w:cs="Arial"/>
        </w:rPr>
        <w:t xml:space="preserve">                                                                                                predseda výboru</w:t>
      </w:r>
    </w:p>
    <w:p w:rsidR="00B713EE" w:rsidRPr="00B713EE" w:rsidP="00B713EE">
      <w:pPr>
        <w:jc w:val="both"/>
        <w:rPr>
          <w:rFonts w:ascii="Arial" w:hAnsi="Arial" w:cs="Arial"/>
        </w:rPr>
      </w:pPr>
      <w:r w:rsidRPr="00B713EE">
        <w:rPr>
          <w:rFonts w:ascii="Arial" w:hAnsi="Arial" w:cs="Arial"/>
        </w:rPr>
        <w:t>overovateľ výboru</w:t>
      </w:r>
    </w:p>
    <w:p w:rsidR="00B713EE" w:rsidRPr="00B713EE" w:rsidP="00B713EE">
      <w:pPr>
        <w:jc w:val="both"/>
        <w:rPr>
          <w:rFonts w:ascii="Arial" w:hAnsi="Arial" w:cs="Arial"/>
          <w:b/>
          <w:bCs/>
        </w:rPr>
      </w:pPr>
      <w:r w:rsidRPr="00B713EE">
        <w:rPr>
          <w:rFonts w:ascii="Arial" w:hAnsi="Arial" w:cs="Arial"/>
        </w:rPr>
        <w:t xml:space="preserve">Alojz </w:t>
      </w:r>
      <w:r w:rsidRPr="00B713EE">
        <w:rPr>
          <w:rFonts w:ascii="Arial" w:hAnsi="Arial" w:cs="Arial"/>
          <w:b/>
          <w:bCs/>
        </w:rPr>
        <w:t>P ř i d a l</w:t>
      </w:r>
    </w:p>
    <w:p w:rsidR="00B735A2" w:rsidRPr="00B713EE" w:rsidP="00B735A2">
      <w:pPr>
        <w:jc w:val="center"/>
        <w:rPr>
          <w:rFonts w:ascii="Arial" w:hAnsi="Arial" w:cs="Arial"/>
        </w:rPr>
      </w:pPr>
    </w:p>
    <w:p w:rsidR="00592469" w:rsidRPr="00B713EE" w:rsidP="00592469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B713EE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592469" w:rsidRPr="00B713EE" w:rsidP="00592469">
      <w:pPr>
        <w:jc w:val="both"/>
        <w:rPr>
          <w:rFonts w:ascii="Arial" w:hAnsi="Arial" w:cs="Arial"/>
          <w:i/>
        </w:rPr>
      </w:pPr>
      <w:r w:rsidRPr="00B713EE">
        <w:rPr>
          <w:rFonts w:ascii="Arial" w:hAnsi="Arial" w:cs="Arial"/>
          <w:i/>
        </w:rPr>
        <w:t xml:space="preserve"> Národnej rady Slovenskej republiky</w:t>
      </w:r>
    </w:p>
    <w:p w:rsidR="00592469" w:rsidRPr="00B713EE" w:rsidP="00592469">
      <w:pPr>
        <w:jc w:val="both"/>
        <w:rPr>
          <w:rFonts w:ascii="Arial" w:hAnsi="Arial" w:cs="Arial"/>
          <w:i/>
        </w:rPr>
      </w:pPr>
      <w:r w:rsidRPr="00B713EE">
        <w:rPr>
          <w:rFonts w:ascii="Arial" w:hAnsi="Arial" w:cs="Arial"/>
          <w:i/>
        </w:rPr>
        <w:t xml:space="preserve">pre hospodárstvo, výstavbu a dopravu               </w:t>
      </w:r>
    </w:p>
    <w:p w:rsidR="00BB32A9" w:rsidRPr="009F627A" w:rsidP="00BB32A9">
      <w:pPr>
        <w:jc w:val="both"/>
        <w:rPr>
          <w:rFonts w:ascii="Arial" w:hAnsi="Arial" w:cs="Arial"/>
        </w:rPr>
      </w:pPr>
      <w:r w:rsidRPr="009F627A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Arial" w:hAnsi="Arial" w:cs="Arial"/>
        </w:rPr>
        <w:t>13</w:t>
      </w:r>
      <w:r w:rsidRPr="009F627A">
        <w:rPr>
          <w:rFonts w:ascii="Arial" w:hAnsi="Arial" w:cs="Arial"/>
        </w:rPr>
        <w:t>. schôdza výboru</w:t>
      </w:r>
    </w:p>
    <w:p w:rsidR="00BB32A9" w:rsidRPr="009F627A" w:rsidP="00BB32A9">
      <w:pPr>
        <w:pStyle w:val="BodyTextIndent"/>
        <w:rPr>
          <w:rFonts w:ascii="Arial" w:hAnsi="Arial" w:cs="Arial"/>
          <w:color w:val="auto"/>
          <w:lang w:val="sk-SK"/>
        </w:rPr>
      </w:pPr>
      <w:r w:rsidRPr="009F627A">
        <w:rPr>
          <w:rFonts w:ascii="Arial" w:hAnsi="Arial" w:cs="Arial"/>
          <w:color w:val="auto"/>
          <w:lang w:val="sk-SK"/>
        </w:rPr>
        <w:t xml:space="preserve">                                                                           Číslo: CRD -  </w:t>
      </w:r>
      <w:r>
        <w:rPr>
          <w:rFonts w:ascii="Arial" w:hAnsi="Arial" w:cs="Arial"/>
          <w:color w:val="auto"/>
          <w:lang w:val="sk-SK"/>
        </w:rPr>
        <w:t>3013</w:t>
      </w:r>
      <w:r w:rsidRPr="009F627A">
        <w:rPr>
          <w:rFonts w:ascii="Arial" w:hAnsi="Arial" w:cs="Arial"/>
          <w:iCs/>
          <w:color w:val="auto"/>
          <w:lang w:val="sk-SK"/>
        </w:rPr>
        <w:t xml:space="preserve">/2010 - VHVD  </w:t>
      </w:r>
    </w:p>
    <w:p w:rsidR="001D5DF0" w:rsidP="001D5DF0">
      <w:pPr>
        <w:jc w:val="center"/>
        <w:rPr>
          <w:rFonts w:ascii="Arial" w:hAnsi="Arial" w:cs="Arial"/>
          <w:b/>
          <w:sz w:val="32"/>
          <w:szCs w:val="28"/>
        </w:rPr>
      </w:pPr>
    </w:p>
    <w:p w:rsidR="001D5DF0" w:rsidRPr="009F627A" w:rsidP="001D5DF0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Návrh</w:t>
      </w:r>
    </w:p>
    <w:p w:rsidR="001D5DF0" w:rsidRPr="009F627A" w:rsidP="001D5DF0">
      <w:pPr>
        <w:pStyle w:val="Heading2"/>
        <w:spacing w:line="240" w:lineRule="auto"/>
        <w:rPr>
          <w:rFonts w:ascii="Arial" w:hAnsi="Arial" w:cs="Arial"/>
          <w:color w:val="auto"/>
          <w:lang w:val="sk-SK"/>
        </w:rPr>
      </w:pPr>
      <w:r w:rsidRPr="009F627A">
        <w:rPr>
          <w:rFonts w:ascii="Arial" w:hAnsi="Arial" w:cs="Arial"/>
          <w:color w:val="auto"/>
          <w:lang w:val="sk-SK"/>
        </w:rPr>
        <w:t>U z n e s e n i e</w:t>
      </w:r>
    </w:p>
    <w:p w:rsidR="001D5DF0" w:rsidRPr="009F627A" w:rsidP="001D5DF0">
      <w:pPr>
        <w:jc w:val="center"/>
        <w:rPr>
          <w:rFonts w:ascii="Arial" w:hAnsi="Arial" w:cs="Arial"/>
          <w:b/>
        </w:rPr>
      </w:pPr>
      <w:r w:rsidRPr="009F627A">
        <w:rPr>
          <w:rFonts w:ascii="Arial" w:hAnsi="Arial" w:cs="Arial"/>
          <w:b/>
        </w:rPr>
        <w:t>Výboru Národnej rady Slovenskej republiky</w:t>
      </w:r>
    </w:p>
    <w:p w:rsidR="001D5DF0" w:rsidRPr="009F627A" w:rsidP="001D5DF0">
      <w:pPr>
        <w:jc w:val="center"/>
        <w:rPr>
          <w:rFonts w:ascii="Arial" w:hAnsi="Arial" w:cs="Arial"/>
          <w:b/>
        </w:rPr>
      </w:pPr>
      <w:r w:rsidRPr="009F627A">
        <w:rPr>
          <w:rFonts w:ascii="Arial" w:hAnsi="Arial" w:cs="Arial"/>
          <w:b/>
        </w:rPr>
        <w:t>pre hospodárstvo, výstavbu a dopravu</w:t>
      </w:r>
    </w:p>
    <w:p w:rsidR="001D5DF0" w:rsidRPr="009F627A" w:rsidP="001D5D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20. januára 2011</w:t>
      </w:r>
    </w:p>
    <w:p w:rsidR="001D5DF0" w:rsidP="001D5DF0">
      <w:pPr>
        <w:rPr>
          <w:rFonts w:ascii="Arial" w:hAnsi="Arial" w:cs="Arial"/>
          <w:u w:val="single"/>
        </w:rPr>
      </w:pPr>
    </w:p>
    <w:p w:rsidR="001D5DF0" w:rsidP="001D5DF0">
      <w:pPr>
        <w:ind w:firstLine="54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k vládnemu </w:t>
      </w:r>
      <w:r w:rsidRPr="002C1099">
        <w:rPr>
          <w:rFonts w:ascii="Arial" w:hAnsi="Arial" w:cs="Arial"/>
        </w:rPr>
        <w:t xml:space="preserve">návrhu </w:t>
      </w:r>
      <w:r w:rsidRPr="00C81A73" w:rsidR="00BB32A9">
        <w:rPr>
          <w:rFonts w:ascii="Arial" w:hAnsi="Arial" w:cs="Arial"/>
        </w:rPr>
        <w:t xml:space="preserve">zákona, ktorým sa mení a dopĺňa zákon č. 483/2001 Z. z. o bankách a o zmene a doplnení niektorých zákonov v znení neskorších predpisov a ktorým sa mení a dopĺňa zákon č. 566/2001 Z. z. o cenných papieroch a investičných službách a o zmene a doplnení niektorých zákonov (zákon o cenných papieroch) v znení neskorších predpisov (tlač </w:t>
      </w:r>
      <w:r w:rsidRPr="00A735EB" w:rsidR="00BB32A9">
        <w:rPr>
          <w:rFonts w:ascii="Arial" w:hAnsi="Arial" w:cs="Arial"/>
          <w:b/>
        </w:rPr>
        <w:t>182</w:t>
      </w:r>
      <w:r w:rsidRPr="00C81A73" w:rsidR="00BB32A9">
        <w:rPr>
          <w:rFonts w:ascii="Arial" w:hAnsi="Arial" w:cs="Arial"/>
        </w:rPr>
        <w:t>)</w:t>
      </w:r>
    </w:p>
    <w:p w:rsidR="001D5DF0" w:rsidRPr="00E61787" w:rsidP="001D5DF0">
      <w:pPr>
        <w:ind w:firstLine="540"/>
        <w:rPr>
          <w:rFonts w:ascii="Arial" w:hAnsi="Arial" w:cs="Arial"/>
        </w:rPr>
      </w:pPr>
    </w:p>
    <w:p w:rsidR="001D5DF0" w:rsidRPr="00E61787" w:rsidP="001D5DF0">
      <w:pPr>
        <w:pStyle w:val="BodyTextIndent"/>
        <w:ind w:firstLine="540"/>
        <w:rPr>
          <w:rFonts w:ascii="Arial" w:hAnsi="Arial" w:cs="Arial"/>
          <w:b/>
          <w:bCs/>
          <w:color w:val="auto"/>
          <w:lang w:val="sk-SK"/>
        </w:rPr>
      </w:pPr>
      <w:r w:rsidRPr="00E61787"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1D5DF0" w:rsidP="001D5DF0">
      <w:pPr>
        <w:pStyle w:val="BodyTextIndent"/>
        <w:rPr>
          <w:rFonts w:ascii="Arial" w:hAnsi="Arial" w:cs="Arial"/>
          <w:b/>
          <w:bCs/>
          <w:color w:val="auto"/>
          <w:lang w:val="sk-SK"/>
        </w:rPr>
      </w:pPr>
      <w:r w:rsidRPr="00E61787">
        <w:rPr>
          <w:rFonts w:ascii="Arial" w:hAnsi="Arial" w:cs="Arial"/>
          <w:b/>
          <w:bCs/>
          <w:color w:val="auto"/>
          <w:lang w:val="sk-SK"/>
        </w:rPr>
        <w:t xml:space="preserve">pre </w:t>
      </w:r>
      <w:r>
        <w:rPr>
          <w:rFonts w:ascii="Arial" w:hAnsi="Arial" w:cs="Arial"/>
          <w:b/>
          <w:bCs/>
          <w:color w:val="auto"/>
          <w:lang w:val="sk-SK"/>
        </w:rPr>
        <w:t>hospodárstvo, výstavbu a dopravu</w:t>
      </w:r>
    </w:p>
    <w:p w:rsidR="001D5DF0" w:rsidRPr="00E61787" w:rsidP="001D5DF0">
      <w:pPr>
        <w:pStyle w:val="BodyTextIndent"/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 xml:space="preserve">  </w:t>
      </w:r>
    </w:p>
    <w:p w:rsidR="001D5DF0" w:rsidRPr="00E61787" w:rsidP="001D5DF0">
      <w:pPr>
        <w:pStyle w:val="Heading4"/>
        <w:numPr>
          <w:ilvl w:val="0"/>
          <w:numId w:val="21"/>
        </w:numPr>
        <w:tabs>
          <w:tab w:val="left" w:pos="900"/>
        </w:tabs>
        <w:rPr>
          <w:rFonts w:ascii="Arial" w:hAnsi="Arial" w:cs="Arial"/>
          <w:color w:val="auto"/>
        </w:rPr>
      </w:pPr>
      <w:r w:rsidRPr="00E61787">
        <w:rPr>
          <w:rFonts w:ascii="Arial" w:hAnsi="Arial" w:cs="Arial"/>
          <w:color w:val="auto"/>
        </w:rPr>
        <w:t>s ú h l a s í</w:t>
      </w:r>
    </w:p>
    <w:p w:rsidR="001D5DF0" w:rsidRPr="00E61787" w:rsidP="001D5DF0">
      <w:pPr>
        <w:ind w:firstLine="540"/>
        <w:jc w:val="both"/>
        <w:rPr>
          <w:rFonts w:ascii="Arial" w:hAnsi="Arial" w:cs="Arial"/>
        </w:rPr>
      </w:pPr>
      <w:r w:rsidRPr="00E6178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 vládnym </w:t>
      </w:r>
      <w:r w:rsidRPr="002C1099">
        <w:rPr>
          <w:rFonts w:ascii="Arial" w:hAnsi="Arial" w:cs="Arial"/>
        </w:rPr>
        <w:t>návrh</w:t>
      </w:r>
      <w:r>
        <w:rPr>
          <w:rFonts w:ascii="Arial" w:hAnsi="Arial" w:cs="Arial"/>
        </w:rPr>
        <w:t>om</w:t>
      </w:r>
      <w:r w:rsidRPr="002C1099">
        <w:rPr>
          <w:rFonts w:ascii="Arial" w:hAnsi="Arial" w:cs="Arial"/>
        </w:rPr>
        <w:t xml:space="preserve"> </w:t>
      </w:r>
      <w:r w:rsidRPr="00C81A73" w:rsidR="00BB32A9">
        <w:rPr>
          <w:rFonts w:ascii="Arial" w:hAnsi="Arial" w:cs="Arial"/>
        </w:rPr>
        <w:t xml:space="preserve">zákona, ktorým sa mení a dopĺňa zákon č. 483/2001 Z. z. o bankách a o zmene a doplnení niektorých zákonov v znení neskorších predpisov a ktorým sa mení a dopĺňa zákon č. 566/2001 Z. z. o cenných papieroch a investičných službách a o zmene a doplnení niektorých zákonov (zákon o cenných papieroch) v znení neskorších predpisov (tlač </w:t>
      </w:r>
      <w:r w:rsidRPr="00A735EB" w:rsidR="00BB32A9">
        <w:rPr>
          <w:rFonts w:ascii="Arial" w:hAnsi="Arial" w:cs="Arial"/>
          <w:b/>
        </w:rPr>
        <w:t>182</w:t>
      </w:r>
      <w:r w:rsidRPr="00C81A73" w:rsidR="00BB32A9">
        <w:rPr>
          <w:rFonts w:ascii="Arial" w:hAnsi="Arial" w:cs="Arial"/>
        </w:rPr>
        <w:t>)</w:t>
      </w:r>
      <w:r w:rsidRPr="00E61787">
        <w:rPr>
          <w:rFonts w:ascii="Arial" w:hAnsi="Arial" w:cs="Arial"/>
        </w:rPr>
        <w:t xml:space="preserve">; </w:t>
      </w:r>
    </w:p>
    <w:p w:rsidR="001D5DF0" w:rsidRPr="00E61787" w:rsidP="001D5DF0">
      <w:pPr>
        <w:jc w:val="both"/>
        <w:rPr>
          <w:rFonts w:ascii="Arial" w:hAnsi="Arial" w:cs="Arial"/>
        </w:rPr>
      </w:pPr>
    </w:p>
    <w:p w:rsidR="001D5DF0" w:rsidRPr="00E61787" w:rsidP="001D5DF0">
      <w:pPr>
        <w:pStyle w:val="Heading4"/>
        <w:numPr>
          <w:ilvl w:val="0"/>
          <w:numId w:val="20"/>
        </w:numPr>
        <w:tabs>
          <w:tab w:val="left" w:pos="900"/>
        </w:tabs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>o d p o r ú č a</w:t>
      </w:r>
    </w:p>
    <w:p w:rsidR="001D5DF0" w:rsidP="001D5DF0">
      <w:pPr>
        <w:pStyle w:val="Heading1"/>
        <w:spacing w:line="240" w:lineRule="auto"/>
        <w:ind w:left="900"/>
        <w:rPr>
          <w:rFonts w:ascii="Arial" w:hAnsi="Arial" w:cs="Arial"/>
          <w:bCs/>
        </w:rPr>
      </w:pPr>
      <w:r w:rsidRPr="00E61787">
        <w:rPr>
          <w:rFonts w:ascii="Arial" w:hAnsi="Arial" w:cs="Arial"/>
          <w:bCs/>
        </w:rPr>
        <w:t>Národnej rade Slovenskej republiky</w:t>
      </w:r>
    </w:p>
    <w:p w:rsidR="001D5DF0" w:rsidRPr="00E96536" w:rsidP="001D5DF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vládny </w:t>
      </w:r>
      <w:r w:rsidRPr="002C1099">
        <w:rPr>
          <w:rFonts w:ascii="Arial" w:hAnsi="Arial" w:cs="Arial"/>
        </w:rPr>
        <w:t xml:space="preserve">návrh </w:t>
      </w:r>
      <w:r w:rsidRPr="00C81A73" w:rsidR="00BB32A9">
        <w:rPr>
          <w:rFonts w:ascii="Arial" w:hAnsi="Arial" w:cs="Arial"/>
        </w:rPr>
        <w:t xml:space="preserve">zákona, ktorým sa mení a dopĺňa zákon č. 483/2001 Z. z. o bankách a o zmene a doplnení niektorých zákonov v znení neskorších predpisov a ktorým sa mení a dopĺňa zákon č. 566/2001 Z. z. o cenných papieroch a investičných službách a o zmene a doplnení niektorých zákonov (zákon o cenných papieroch) v znení neskorších predpisov (tlač </w:t>
      </w:r>
      <w:r w:rsidRPr="00A735EB" w:rsidR="00BB32A9">
        <w:rPr>
          <w:rFonts w:ascii="Arial" w:hAnsi="Arial" w:cs="Arial"/>
          <w:b/>
        </w:rPr>
        <w:t>182</w:t>
      </w:r>
      <w:r w:rsidRPr="00C81A73" w:rsidR="00BB32A9">
        <w:rPr>
          <w:rFonts w:ascii="Arial" w:hAnsi="Arial" w:cs="Arial"/>
        </w:rPr>
        <w:t>)</w:t>
      </w:r>
      <w:r w:rsidRPr="009D478B">
        <w:rPr>
          <w:rFonts w:ascii="Arial" w:hAnsi="Arial" w:cs="Arial"/>
        </w:rPr>
        <w:t xml:space="preserve"> s</w:t>
      </w:r>
      <w:r w:rsidRPr="009D478B">
        <w:rPr>
          <w:rFonts w:ascii="Arial" w:hAnsi="Arial" w:cs="Arial"/>
          <w:bCs/>
        </w:rPr>
        <w:t>chváliť</w:t>
      </w:r>
      <w:r>
        <w:rPr>
          <w:rFonts w:ascii="Arial" w:hAnsi="Arial" w:cs="Arial"/>
          <w:bCs/>
        </w:rPr>
        <w:t xml:space="preserve"> v znení pozmeňujúceho a doplňujúceho návrhou</w:t>
      </w:r>
      <w:r w:rsidRPr="00E96536">
        <w:rPr>
          <w:rFonts w:ascii="Arial" w:hAnsi="Arial" w:cs="Arial"/>
          <w:bCs/>
        </w:rPr>
        <w:t>;</w:t>
      </w:r>
      <w:r w:rsidRPr="00E96536">
        <w:rPr>
          <w:rFonts w:ascii="Times New Roman" w:hAnsi="Times New Roman" w:cs="Times New Roman"/>
        </w:rPr>
        <w:t xml:space="preserve"> </w:t>
      </w:r>
    </w:p>
    <w:p w:rsidR="001D5DF0" w:rsidP="001D5DF0">
      <w:pPr>
        <w:jc w:val="both"/>
        <w:rPr>
          <w:rFonts w:ascii="Times New Roman" w:hAnsi="Times New Roman" w:cs="Times New Roman"/>
        </w:rPr>
      </w:pPr>
    </w:p>
    <w:p w:rsidR="001D5DF0" w:rsidP="001D5DF0">
      <w:pPr>
        <w:pStyle w:val="Heading4"/>
        <w:numPr>
          <w:ilvl w:val="0"/>
          <w:numId w:val="20"/>
        </w:numPr>
        <w:tabs>
          <w:tab w:val="left" w:pos="900"/>
        </w:tabs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>u k l a d á</w:t>
      </w:r>
    </w:p>
    <w:p w:rsidR="001D5DF0" w:rsidRPr="00E61787" w:rsidP="001D5DF0">
      <w:pPr>
        <w:tabs>
          <w:tab w:val="left" w:pos="1080"/>
        </w:tabs>
        <w:jc w:val="both"/>
        <w:rPr>
          <w:rFonts w:ascii="Arial" w:hAnsi="Arial" w:cs="Arial"/>
          <w:u w:val="single"/>
        </w:rPr>
      </w:pPr>
      <w:r w:rsidRPr="00E61787">
        <w:rPr>
          <w:rFonts w:ascii="Arial" w:hAnsi="Arial" w:cs="Arial"/>
        </w:rPr>
        <w:t xml:space="preserve">         predsedovi výboru predložiť stanovisko výboru k uvedenému návrhu zákona predsedovi gestorského </w:t>
      </w:r>
      <w:r>
        <w:rPr>
          <w:rFonts w:ascii="Arial" w:hAnsi="Arial" w:cs="Arial"/>
        </w:rPr>
        <w:t>V</w:t>
      </w:r>
      <w:r w:rsidRPr="00E61787">
        <w:rPr>
          <w:rFonts w:ascii="Arial" w:hAnsi="Arial" w:cs="Arial"/>
        </w:rPr>
        <w:t>ýboru Národnej rady Slovenskej republiky</w:t>
      </w:r>
      <w:r>
        <w:rPr>
          <w:rFonts w:ascii="Arial" w:hAnsi="Arial" w:cs="Arial"/>
        </w:rPr>
        <w:t xml:space="preserve"> pre </w:t>
      </w:r>
      <w:r w:rsidR="00BB32A9">
        <w:rPr>
          <w:rFonts w:ascii="Arial" w:hAnsi="Arial" w:cs="Arial"/>
        </w:rPr>
        <w:t>financie a rozpočet</w:t>
      </w:r>
      <w:r w:rsidRPr="00E61787">
        <w:rPr>
          <w:rFonts w:ascii="Arial" w:hAnsi="Arial" w:cs="Arial"/>
        </w:rPr>
        <w:t>.</w:t>
      </w:r>
    </w:p>
    <w:p w:rsidR="001D5DF0" w:rsidP="001D5DF0">
      <w:pPr>
        <w:jc w:val="both"/>
        <w:rPr>
          <w:rFonts w:ascii="Arial" w:hAnsi="Arial" w:cs="Arial"/>
        </w:rPr>
      </w:pPr>
    </w:p>
    <w:p w:rsidR="001D5DF0" w:rsidP="001D5DF0">
      <w:pPr>
        <w:jc w:val="both"/>
        <w:rPr>
          <w:rFonts w:ascii="Arial" w:hAnsi="Arial" w:cs="Arial"/>
        </w:rPr>
      </w:pPr>
      <w:r w:rsidRPr="009F627A">
        <w:rPr>
          <w:rFonts w:ascii="Arial" w:hAnsi="Arial" w:cs="Arial"/>
        </w:rPr>
        <w:t xml:space="preserve">                                                  </w:t>
      </w:r>
    </w:p>
    <w:p w:rsidR="001D5DF0" w:rsidRPr="009F627A" w:rsidP="001D5DF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</w:t>
      </w:r>
      <w:r w:rsidRPr="009F627A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>Stanislav</w:t>
      </w:r>
      <w:r w:rsidRPr="009F627A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J a n i š</w:t>
      </w:r>
      <w:r w:rsidRPr="009F627A">
        <w:rPr>
          <w:rFonts w:ascii="Arial" w:hAnsi="Arial" w:cs="Arial"/>
          <w:b/>
        </w:rPr>
        <w:t xml:space="preserve"> </w:t>
      </w:r>
    </w:p>
    <w:p w:rsidR="001D5DF0" w:rsidRPr="009F627A" w:rsidP="001D5DF0">
      <w:pPr>
        <w:jc w:val="both"/>
        <w:rPr>
          <w:rFonts w:ascii="Arial" w:hAnsi="Arial" w:cs="Arial"/>
        </w:rPr>
      </w:pPr>
      <w:r w:rsidRPr="009F627A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9F627A">
        <w:rPr>
          <w:rFonts w:ascii="Arial" w:hAnsi="Arial" w:cs="Arial"/>
        </w:rPr>
        <w:t>predseda výboru</w:t>
      </w:r>
    </w:p>
    <w:p w:rsidR="001D5DF0" w:rsidRPr="009F627A" w:rsidP="001D5DF0">
      <w:pPr>
        <w:jc w:val="both"/>
        <w:rPr>
          <w:rFonts w:ascii="Arial" w:hAnsi="Arial" w:cs="Arial"/>
        </w:rPr>
      </w:pPr>
      <w:r w:rsidRPr="009F627A">
        <w:rPr>
          <w:rFonts w:ascii="Arial" w:hAnsi="Arial" w:cs="Arial"/>
        </w:rPr>
        <w:t>overovateľ výboru</w:t>
      </w:r>
    </w:p>
    <w:p w:rsidR="00592469" w:rsidRPr="00B713EE" w:rsidP="001D5DF0">
      <w:pPr>
        <w:jc w:val="both"/>
        <w:rPr>
          <w:rFonts w:ascii="Times New Roman" w:hAnsi="Times New Roman" w:cs="Times New Roman"/>
        </w:rPr>
      </w:pPr>
      <w:r w:rsidR="001D5DF0">
        <w:rPr>
          <w:rFonts w:ascii="Arial" w:hAnsi="Arial" w:cs="Arial"/>
        </w:rPr>
        <w:t>Alojz</w:t>
      </w:r>
      <w:r w:rsidRPr="009F627A" w:rsidR="001D5DF0">
        <w:rPr>
          <w:rFonts w:ascii="Arial" w:hAnsi="Arial" w:cs="Arial"/>
        </w:rPr>
        <w:t xml:space="preserve"> </w:t>
      </w:r>
      <w:r w:rsidR="001D5DF0">
        <w:rPr>
          <w:rFonts w:ascii="Arial" w:hAnsi="Arial" w:cs="Arial"/>
          <w:b/>
          <w:bCs/>
        </w:rPr>
        <w:t>P ř i d a l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4533A"/>
    <w:multiLevelType w:val="hybridMultilevel"/>
    <w:tmpl w:val="9A4E16A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09A36F70"/>
    <w:multiLevelType w:val="hybridMultilevel"/>
    <w:tmpl w:val="4D62F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u w:val="none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139BF"/>
    <w:multiLevelType w:val="hybridMultilevel"/>
    <w:tmpl w:val="08D2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E368D"/>
    <w:multiLevelType w:val="hybridMultilevel"/>
    <w:tmpl w:val="EE90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5">
    <w:nsid w:val="1EB95019"/>
    <w:multiLevelType w:val="hybridMultilevel"/>
    <w:tmpl w:val="1B842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F1942"/>
    <w:multiLevelType w:val="hybridMultilevel"/>
    <w:tmpl w:val="5BDCA3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8">
    <w:nsid w:val="265E28B2"/>
    <w:multiLevelType w:val="hybridMultilevel"/>
    <w:tmpl w:val="C87A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744DC"/>
    <w:multiLevelType w:val="hybridMultilevel"/>
    <w:tmpl w:val="EEE44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EC0605"/>
    <w:multiLevelType w:val="hybridMultilevel"/>
    <w:tmpl w:val="441A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180E13"/>
    <w:multiLevelType w:val="hybridMultilevel"/>
    <w:tmpl w:val="28AE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E37387"/>
    <w:multiLevelType w:val="hybridMultilevel"/>
    <w:tmpl w:val="2272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E514B2"/>
    <w:multiLevelType w:val="hybridMultilevel"/>
    <w:tmpl w:val="2EA2725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75"/>
      </w:p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4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 w:firstLine="0"/>
      </w:pPr>
    </w:lvl>
    <w:lvl w:ilvl="1">
      <w:start w:val="1"/>
      <w:numFmt w:val="none"/>
      <w:pStyle w:val="AODocTxtL1"/>
      <w:suff w:val="nothing"/>
      <w:lvlJc w:val="left"/>
      <w:pPr>
        <w:ind w:left="1440" w:firstLine="0"/>
      </w:pPr>
    </w:lvl>
    <w:lvl w:ilvl="2">
      <w:start w:val="1"/>
      <w:numFmt w:val="none"/>
      <w:pStyle w:val="AODocTxtL2"/>
      <w:suff w:val="nothing"/>
      <w:lvlJc w:val="left"/>
      <w:pPr>
        <w:ind w:left="2160" w:firstLine="0"/>
      </w:pPr>
    </w:lvl>
    <w:lvl w:ilvl="3">
      <w:start w:val="1"/>
      <w:numFmt w:val="none"/>
      <w:pStyle w:val="AODocTxtL3"/>
      <w:suff w:val="nothing"/>
      <w:lvlJc w:val="left"/>
      <w:pPr>
        <w:ind w:left="2880" w:firstLine="0"/>
      </w:pPr>
    </w:lvl>
    <w:lvl w:ilvl="4">
      <w:start w:val="1"/>
      <w:numFmt w:val="none"/>
      <w:pStyle w:val="AODocTxtL4"/>
      <w:suff w:val="nothing"/>
      <w:lvlJc w:val="left"/>
      <w:pPr>
        <w:ind w:left="3600" w:firstLine="0"/>
      </w:pPr>
    </w:lvl>
    <w:lvl w:ilvl="5">
      <w:start w:val="1"/>
      <w:numFmt w:val="none"/>
      <w:pStyle w:val="AODocTxtL5"/>
      <w:suff w:val="nothing"/>
      <w:lvlJc w:val="left"/>
      <w:pPr>
        <w:ind w:left="4320" w:firstLine="0"/>
      </w:pPr>
    </w:lvl>
    <w:lvl w:ilvl="6">
      <w:start w:val="1"/>
      <w:numFmt w:val="none"/>
      <w:pStyle w:val="AODocTxtL6"/>
      <w:suff w:val="nothing"/>
      <w:lvlJc w:val="left"/>
      <w:pPr>
        <w:ind w:left="5040" w:firstLine="0"/>
      </w:pPr>
    </w:lvl>
    <w:lvl w:ilvl="7">
      <w:start w:val="1"/>
      <w:numFmt w:val="none"/>
      <w:pStyle w:val="AODocTxtL7"/>
      <w:suff w:val="nothing"/>
      <w:lvlJc w:val="left"/>
      <w:pPr>
        <w:ind w:left="5760" w:firstLine="0"/>
      </w:pPr>
    </w:lvl>
    <w:lvl w:ilvl="8">
      <w:start w:val="1"/>
      <w:numFmt w:val="none"/>
      <w:pStyle w:val="AODocTxtL8"/>
      <w:suff w:val="nothing"/>
      <w:lvlJc w:val="left"/>
      <w:pPr>
        <w:ind w:left="6480" w:firstLine="0"/>
      </w:pPr>
    </w:lvl>
  </w:abstractNum>
  <w:abstractNum w:abstractNumId="15">
    <w:nsid w:val="519D46CD"/>
    <w:multiLevelType w:val="hybridMultilevel"/>
    <w:tmpl w:val="B5CE51EA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2DB6792"/>
    <w:multiLevelType w:val="hybridMultilevel"/>
    <w:tmpl w:val="7962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D91CB1"/>
    <w:multiLevelType w:val="hybridMultilevel"/>
    <w:tmpl w:val="C6DA4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82250"/>
    <w:multiLevelType w:val="hybridMultilevel"/>
    <w:tmpl w:val="186A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3C2B95"/>
    <w:multiLevelType w:val="hybridMultilevel"/>
    <w:tmpl w:val="092880A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5C394750"/>
    <w:multiLevelType w:val="hybridMultilevel"/>
    <w:tmpl w:val="2DF8F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CEC08A0"/>
    <w:multiLevelType w:val="hybridMultilevel"/>
    <w:tmpl w:val="39CC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D72127"/>
    <w:multiLevelType w:val="hybridMultilevel"/>
    <w:tmpl w:val="8CC8569E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526425E"/>
    <w:multiLevelType w:val="hybridMultilevel"/>
    <w:tmpl w:val="B30ECCC6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67552E1"/>
    <w:multiLevelType w:val="hybridMultilevel"/>
    <w:tmpl w:val="0AB0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D84C1A"/>
    <w:multiLevelType w:val="hybridMultilevel"/>
    <w:tmpl w:val="3FE8006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14567C"/>
    <w:multiLevelType w:val="hybridMultilevel"/>
    <w:tmpl w:val="BF7E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B10763"/>
    <w:multiLevelType w:val="hybridMultilevel"/>
    <w:tmpl w:val="02EE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9F1878"/>
    <w:multiLevelType w:val="hybridMultilevel"/>
    <w:tmpl w:val="B03E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1B5670"/>
    <w:multiLevelType w:val="hybridMultilevel"/>
    <w:tmpl w:val="2ED6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2F5268"/>
    <w:multiLevelType w:val="hybridMultilevel"/>
    <w:tmpl w:val="7862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"/>
  </w:num>
  <w:num w:numId="5">
    <w:abstractNumId w:val="13"/>
  </w:num>
  <w:num w:numId="6">
    <w:abstractNumId w:val="3"/>
  </w:num>
  <w:num w:numId="7">
    <w:abstractNumId w:val="27"/>
  </w:num>
  <w:num w:numId="8">
    <w:abstractNumId w:val="21"/>
  </w:num>
  <w:num w:numId="9">
    <w:abstractNumId w:val="25"/>
  </w:num>
  <w:num w:numId="10">
    <w:abstractNumId w:val="4"/>
  </w:num>
  <w:num w:numId="11">
    <w:abstractNumId w:val="20"/>
  </w:num>
  <w:num w:numId="12">
    <w:abstractNumId w:val="19"/>
  </w:num>
  <w:num w:numId="13">
    <w:abstractNumId w:val="23"/>
  </w:num>
  <w:num w:numId="14">
    <w:abstractNumId w:val="11"/>
  </w:num>
  <w:num w:numId="15">
    <w:abstractNumId w:val="16"/>
  </w:num>
  <w:num w:numId="16">
    <w:abstractNumId w:val="9"/>
  </w:num>
  <w:num w:numId="17">
    <w:abstractNumId w:val="10"/>
  </w:num>
  <w:num w:numId="18">
    <w:abstractNumId w:val="29"/>
  </w:num>
  <w:num w:numId="19">
    <w:abstractNumId w:val="17"/>
  </w:num>
  <w:num w:numId="20">
    <w:abstractNumId w:val="15"/>
  </w:num>
  <w:num w:numId="21">
    <w:abstractNumId w:val="24"/>
  </w:num>
  <w:num w:numId="22">
    <w:abstractNumId w:val="31"/>
  </w:num>
  <w:num w:numId="23">
    <w:abstractNumId w:val="2"/>
  </w:num>
  <w:num w:numId="24">
    <w:abstractNumId w:val="30"/>
  </w:num>
  <w:num w:numId="25">
    <w:abstractNumId w:val="8"/>
  </w:num>
  <w:num w:numId="26">
    <w:abstractNumId w:val="5"/>
  </w:num>
  <w:num w:numId="27">
    <w:abstractNumId w:val="18"/>
  </w:num>
  <w:num w:numId="28">
    <w:abstractNumId w:val="28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6"/>
  </w:num>
  <w:num w:numId="33">
    <w:abstractNumId w:val="22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D5DF0"/>
    <w:rsid w:val="00264B78"/>
    <w:rsid w:val="00265AF0"/>
    <w:rsid w:val="002C1099"/>
    <w:rsid w:val="00444B02"/>
    <w:rsid w:val="0051468E"/>
    <w:rsid w:val="00516A01"/>
    <w:rsid w:val="00592469"/>
    <w:rsid w:val="008C26D1"/>
    <w:rsid w:val="00986549"/>
    <w:rsid w:val="009D478B"/>
    <w:rsid w:val="009F627A"/>
    <w:rsid w:val="00A735EB"/>
    <w:rsid w:val="00B713EE"/>
    <w:rsid w:val="00B735A2"/>
    <w:rsid w:val="00B82592"/>
    <w:rsid w:val="00BB32A9"/>
    <w:rsid w:val="00C81A73"/>
    <w:rsid w:val="00DB163E"/>
    <w:rsid w:val="00E61787"/>
    <w:rsid w:val="00E96536"/>
    <w:rsid w:val="00EC2D8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link w:val="CharChar7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CharChar6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tabs>
        <w:tab w:val="left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CharChar5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bCs/>
      <w:i/>
      <w:i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link w:val="CharChar4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link w:val="CharChar3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link w:val="CharChar2"/>
    <w:pPr>
      <w:jc w:val="both"/>
    </w:pPr>
    <w:rPr>
      <w:rFonts w:ascii="AT*Toronto" w:hAnsi="AT*Toronto"/>
      <w:szCs w:val="20"/>
    </w:rPr>
  </w:style>
  <w:style w:type="paragraph" w:styleId="BodyTextIndent3">
    <w:name w:val="Body Text Indent 3"/>
    <w:basedOn w:val="Normal"/>
    <w:pPr>
      <w:ind w:left="3960"/>
      <w:jc w:val="both"/>
    </w:pPr>
  </w:style>
  <w:style w:type="paragraph" w:styleId="BodyText2">
    <w:name w:val="Body Text 2"/>
    <w:basedOn w:val="Normal"/>
    <w:link w:val="CharChar1"/>
    <w:pPr>
      <w:jc w:val="left"/>
    </w:pPr>
    <w:rPr>
      <w:sz w:val="32"/>
    </w:rPr>
  </w:style>
  <w:style w:type="paragraph" w:styleId="PlainText">
    <w:name w:val="Plain Text"/>
    <w:basedOn w:val="Normal"/>
    <w:pPr>
      <w:jc w:val="left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widowControl w:val="0"/>
      <w:autoSpaceDE w:val="0"/>
      <w:autoSpaceDN w:val="0"/>
      <w:bidi w:val="0"/>
      <w:adjustRightInd w:val="0"/>
      <w:spacing w:line="260" w:lineRule="atLeast"/>
      <w:ind w:left="0" w:right="0"/>
      <w:jc w:val="left"/>
      <w:textAlignment w:val="auto"/>
    </w:pPr>
    <w:rPr>
      <w:sz w:val="22"/>
      <w:szCs w:val="20"/>
      <w:rtl w:val="0"/>
      <w:lang w:val="sk-SK" w:bidi="ar-SA"/>
    </w:rPr>
  </w:style>
  <w:style w:type="paragraph" w:customStyle="1" w:styleId="AODocTxt">
    <w:name w:val="AODocTxt"/>
    <w:basedOn w:val="Normal"/>
    <w:pPr>
      <w:numPr>
        <w:ilvl w:val="0"/>
        <w:numId w:val="2"/>
      </w:numPr>
      <w:spacing w:before="240" w:line="260" w:lineRule="atLeast"/>
      <w:ind w:left="720" w:firstLine="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</w:numPr>
      <w:tabs>
        <w:tab w:val="left" w:pos="1080"/>
      </w:tabs>
      <w:ind w:left="1080" w:hanging="360"/>
      <w:jc w:val="both"/>
    </w:pPr>
  </w:style>
  <w:style w:type="paragraph" w:customStyle="1" w:styleId="AODocTxtL2">
    <w:name w:val="AODocTxtL2"/>
    <w:basedOn w:val="AODocTxt"/>
    <w:pPr>
      <w:numPr>
        <w:ilvl w:val="2"/>
      </w:numPr>
      <w:tabs>
        <w:tab w:val="left" w:pos="1800"/>
      </w:tabs>
      <w:ind w:left="1800" w:hanging="180"/>
      <w:jc w:val="both"/>
    </w:pPr>
  </w:style>
  <w:style w:type="paragraph" w:customStyle="1" w:styleId="AODocTxtL3">
    <w:name w:val="AODocTxtL3"/>
    <w:basedOn w:val="AODocTxt"/>
    <w:pPr>
      <w:numPr>
        <w:ilvl w:val="3"/>
      </w:numPr>
      <w:tabs>
        <w:tab w:val="left" w:pos="2520"/>
      </w:tabs>
      <w:ind w:left="2520" w:hanging="360"/>
      <w:jc w:val="both"/>
    </w:pPr>
  </w:style>
  <w:style w:type="paragraph" w:customStyle="1" w:styleId="AODocTxtL4">
    <w:name w:val="AODocTxtL4"/>
    <w:basedOn w:val="AODocTxt"/>
    <w:pPr>
      <w:numPr>
        <w:ilvl w:val="4"/>
      </w:numPr>
      <w:tabs>
        <w:tab w:val="left" w:pos="3240"/>
      </w:tabs>
      <w:ind w:left="3240" w:hanging="360"/>
      <w:jc w:val="both"/>
    </w:pPr>
  </w:style>
  <w:style w:type="paragraph" w:customStyle="1" w:styleId="AODocTxtL5">
    <w:name w:val="AODocTxtL5"/>
    <w:basedOn w:val="AODocTxt"/>
    <w:pPr>
      <w:numPr>
        <w:ilvl w:val="5"/>
      </w:numPr>
      <w:tabs>
        <w:tab w:val="left" w:pos="3960"/>
      </w:tabs>
      <w:ind w:left="3960" w:hanging="180"/>
      <w:jc w:val="both"/>
    </w:pPr>
  </w:style>
  <w:style w:type="paragraph" w:customStyle="1" w:styleId="AODocTxtL6">
    <w:name w:val="AODocTxtL6"/>
    <w:basedOn w:val="AODocTxt"/>
    <w:pPr>
      <w:numPr>
        <w:ilvl w:val="6"/>
      </w:numPr>
      <w:tabs>
        <w:tab w:val="left" w:pos="4680"/>
      </w:tabs>
      <w:ind w:left="4680" w:hanging="360"/>
      <w:jc w:val="both"/>
    </w:pPr>
  </w:style>
  <w:style w:type="paragraph" w:customStyle="1" w:styleId="AODocTxtL7">
    <w:name w:val="AODocTxtL7"/>
    <w:basedOn w:val="AODocTxt"/>
    <w:pPr>
      <w:numPr>
        <w:ilvl w:val="7"/>
      </w:numPr>
      <w:tabs>
        <w:tab w:val="left" w:pos="5400"/>
      </w:tabs>
      <w:ind w:left="5400" w:hanging="360"/>
      <w:jc w:val="both"/>
    </w:pPr>
  </w:style>
  <w:style w:type="paragraph" w:customStyle="1" w:styleId="AODocTxtL8">
    <w:name w:val="AODocTxtL8"/>
    <w:basedOn w:val="AODocTxt"/>
    <w:pPr>
      <w:numPr>
        <w:ilvl w:val="8"/>
      </w:numPr>
      <w:tabs>
        <w:tab w:val="left" w:pos="6120"/>
      </w:tabs>
      <w:ind w:left="6120" w:hanging="180"/>
      <w:jc w:val="both"/>
    </w:pPr>
  </w:style>
  <w:style w:type="character" w:styleId="Strong">
    <w:name w:val="Strong"/>
    <w:basedOn w:val="DefaultParagraphFont"/>
    <w:qFormat/>
    <w:rPr>
      <w:b/>
      <w:bCs/>
      <w:rtl w:val="0"/>
    </w:rPr>
  </w:style>
  <w:style w:type="character" w:styleId="CommentReference">
    <w:name w:val="annotation reference"/>
    <w:basedOn w:val="DefaultParagraphFont"/>
    <w:semiHidden/>
    <w:rPr>
      <w:sz w:val="16"/>
      <w:szCs w:val="16"/>
      <w:rtl w:val="0"/>
    </w:rPr>
  </w:style>
  <w:style w:type="paragraph" w:styleId="CommentText">
    <w:name w:val="annotation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Zkladntext">
    <w:name w:val="Základní text"/>
    <w:rsid w:val="00785229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styleId="Title">
    <w:name w:val="Title"/>
    <w:basedOn w:val="Normal"/>
    <w:qFormat/>
    <w:rsid w:val="000628C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/>
      <w:autoSpaceDN/>
      <w:spacing w:before="120" w:line="240" w:lineRule="atLeast"/>
      <w:jc w:val="center"/>
    </w:pPr>
    <w:rPr>
      <w:rFonts w:ascii="Arial Narrow" w:hAnsi="Arial Narrow"/>
      <w:b/>
      <w:noProof/>
      <w:color w:val="000000"/>
      <w:sz w:val="22"/>
      <w:szCs w:val="22"/>
    </w:rPr>
  </w:style>
  <w:style w:type="character" w:styleId="Emphasis">
    <w:name w:val="Emphasis"/>
    <w:basedOn w:val="DefaultParagraphFont"/>
    <w:qFormat/>
    <w:rsid w:val="00CB4B1F"/>
    <w:rPr>
      <w:i/>
      <w:iCs/>
      <w:rtl w:val="0"/>
    </w:rPr>
  </w:style>
  <w:style w:type="character" w:styleId="LineNumber">
    <w:name w:val="line number"/>
    <w:basedOn w:val="DefaultParagraphFont"/>
    <w:rsid w:val="005F5C86"/>
  </w:style>
  <w:style w:type="paragraph" w:customStyle="1" w:styleId="tl2">
    <w:name w:val="Štýl2"/>
    <w:basedOn w:val="Normal"/>
    <w:rsid w:val="004E5FB9"/>
    <w:pPr>
      <w:tabs>
        <w:tab w:val="left" w:pos="0"/>
        <w:tab w:val="left" w:pos="360"/>
      </w:tabs>
      <w:autoSpaceDE/>
      <w:autoSpaceDN/>
      <w:spacing w:before="160" w:after="160"/>
      <w:ind w:firstLine="284"/>
      <w:jc w:val="both"/>
    </w:pPr>
  </w:style>
  <w:style w:type="character" w:customStyle="1" w:styleId="CharChar7">
    <w:name w:val="Char Char7"/>
    <w:basedOn w:val="DefaultParagraphFont"/>
    <w:link w:val="Heading1"/>
    <w:rsid w:val="00986549"/>
    <w:rPr>
      <w:b/>
      <w:sz w:val="24"/>
      <w:szCs w:val="24"/>
      <w:rtl w:val="0"/>
    </w:rPr>
  </w:style>
  <w:style w:type="character" w:customStyle="1" w:styleId="CharChar6">
    <w:name w:val="Char Char6"/>
    <w:basedOn w:val="DefaultParagraphFont"/>
    <w:link w:val="Heading2"/>
    <w:rsid w:val="00986549"/>
    <w:rPr>
      <w:rFonts w:ascii="AT*Toronto" w:hAnsi="AT*Toronto"/>
      <w:color w:val="0000FF"/>
      <w:sz w:val="28"/>
      <w:rtl w:val="0"/>
      <w:lang w:val="cs-CZ"/>
    </w:rPr>
  </w:style>
  <w:style w:type="character" w:customStyle="1" w:styleId="CharChar3">
    <w:name w:val="Char Char3"/>
    <w:basedOn w:val="DefaultParagraphFont"/>
    <w:link w:val="BodyTextIndent2"/>
    <w:rsid w:val="00986549"/>
    <w:rPr>
      <w:rFonts w:ascii="AT*Toronto" w:hAnsi="AT*Toronto"/>
      <w:color w:val="0000FF"/>
      <w:sz w:val="24"/>
      <w:rtl w:val="0"/>
      <w:lang w:val="cs-CZ"/>
    </w:rPr>
  </w:style>
  <w:style w:type="character" w:customStyle="1" w:styleId="CharChar2">
    <w:name w:val="Char Char2"/>
    <w:basedOn w:val="DefaultParagraphFont"/>
    <w:link w:val="BodyText"/>
    <w:rsid w:val="00986549"/>
    <w:rPr>
      <w:rFonts w:ascii="AT*Toronto" w:hAnsi="AT*Toronto"/>
      <w:sz w:val="24"/>
      <w:rtl w:val="0"/>
    </w:rPr>
  </w:style>
  <w:style w:type="character" w:customStyle="1" w:styleId="CharChar1">
    <w:name w:val="Char Char1"/>
    <w:basedOn w:val="DefaultParagraphFont"/>
    <w:link w:val="BodyText2"/>
    <w:rsid w:val="00986549"/>
    <w:rPr>
      <w:sz w:val="32"/>
      <w:szCs w:val="24"/>
      <w:rtl w:val="0"/>
    </w:rPr>
  </w:style>
  <w:style w:type="paragraph" w:styleId="BodyText3">
    <w:name w:val="Body Text 3"/>
    <w:basedOn w:val="Normal"/>
    <w:link w:val="CharChar"/>
    <w:rsid w:val="00986549"/>
    <w:pPr>
      <w:spacing w:after="120"/>
      <w:jc w:val="left"/>
    </w:pPr>
    <w:rPr>
      <w:sz w:val="16"/>
      <w:szCs w:val="16"/>
    </w:rPr>
  </w:style>
  <w:style w:type="character" w:customStyle="1" w:styleId="CharChar">
    <w:name w:val="Char Char"/>
    <w:basedOn w:val="DefaultParagraphFont"/>
    <w:link w:val="BodyText3"/>
    <w:rsid w:val="00986549"/>
    <w:rPr>
      <w:sz w:val="16"/>
      <w:szCs w:val="16"/>
      <w:rtl w:val="0"/>
    </w:rPr>
  </w:style>
  <w:style w:type="character" w:customStyle="1" w:styleId="CharChar5">
    <w:name w:val="Char Char5"/>
    <w:basedOn w:val="DefaultParagraphFont"/>
    <w:link w:val="Heading4"/>
    <w:rsid w:val="00C7758F"/>
    <w:rPr>
      <w:rFonts w:ascii="AT*Toronto" w:hAnsi="AT*Toronto"/>
      <w:b/>
      <w:color w:val="0000FF"/>
      <w:sz w:val="24"/>
      <w:rtl w:val="0"/>
      <w:lang w:val="cs-CZ"/>
    </w:rPr>
  </w:style>
  <w:style w:type="character" w:customStyle="1" w:styleId="CharChar4">
    <w:name w:val="Char Char4"/>
    <w:basedOn w:val="DefaultParagraphFont"/>
    <w:link w:val="BodyTextIndent"/>
    <w:rsid w:val="00C7758F"/>
    <w:rPr>
      <w:rFonts w:ascii="AT*Toronto" w:hAnsi="AT*Toronto"/>
      <w:color w:val="0000FF"/>
      <w:sz w:val="24"/>
      <w:rtl w:val="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705</Words>
  <Characters>4021</Characters>
  <Application>Microsoft Office Word</Application>
  <DocSecurity>0</DocSecurity>
  <Lines>0</Lines>
  <Paragraphs>0</Paragraphs>
  <ScaleCrop>false</ScaleCrop>
  <Company>Kancelaria NR SR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prokgabr</cp:lastModifiedBy>
  <cp:revision>7</cp:revision>
  <cp:lastPrinted>2011-01-20T14:40:00Z</cp:lastPrinted>
  <dcterms:created xsi:type="dcterms:W3CDTF">2011-01-20T14:33:00Z</dcterms:created>
  <dcterms:modified xsi:type="dcterms:W3CDTF">2011-01-20T14:41:00Z</dcterms:modified>
</cp:coreProperties>
</file>