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990637">
        <w:rPr>
          <w:rFonts w:cs="Times New Roman"/>
        </w:rPr>
        <w:t>150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990637">
        <w:rPr>
          <w:rFonts w:cs="Times New Roman"/>
        </w:rPr>
        <w:t>216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990637" w:rsidP="00990637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 14. januára 2011</w:t>
      </w:r>
    </w:p>
    <w:p w:rsidR="00990637" w:rsidP="00990637">
      <w:pPr>
        <w:jc w:val="both"/>
        <w:rPr>
          <w:rFonts w:ascii="Arial" w:hAnsi="Arial" w:cs="Arial"/>
        </w:rPr>
      </w:pPr>
    </w:p>
    <w:p w:rsidR="00990637" w:rsidP="00990637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990637" w:rsidP="00990637">
      <w:pPr>
        <w:jc w:val="both"/>
        <w:rPr>
          <w:rFonts w:ascii="Arial" w:hAnsi="Arial" w:cs="Arial"/>
          <w:sz w:val="22"/>
        </w:rPr>
      </w:pPr>
    </w:p>
    <w:p w:rsidR="00990637" w:rsidP="00990637">
      <w:pPr>
        <w:jc w:val="both"/>
        <w:rPr>
          <w:rFonts w:ascii="Arial" w:hAnsi="Arial" w:cs="Arial"/>
          <w:sz w:val="22"/>
        </w:rPr>
      </w:pPr>
    </w:p>
    <w:p w:rsidR="008467A6" w:rsidP="00990637">
      <w:pPr>
        <w:jc w:val="both"/>
        <w:rPr>
          <w:rFonts w:ascii="Arial" w:hAnsi="Arial" w:cs="Arial"/>
        </w:rPr>
      </w:pPr>
    </w:p>
    <w:p w:rsidR="00990637" w:rsidP="009906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</w:t>
      </w:r>
      <w:r>
        <w:rPr>
          <w:rFonts w:ascii="Arial" w:hAnsi="Arial" w:cs="Arial"/>
          <w:b/>
        </w:rPr>
        <w:t>a v r h u j e m</w:t>
      </w:r>
    </w:p>
    <w:p w:rsidR="00990637" w:rsidP="00990637">
      <w:pPr>
        <w:jc w:val="both"/>
        <w:rPr>
          <w:rFonts w:ascii="Arial" w:hAnsi="Arial" w:cs="Arial"/>
          <w:sz w:val="22"/>
        </w:rPr>
      </w:pPr>
    </w:p>
    <w:p w:rsidR="00990637" w:rsidP="009906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990637" w:rsidP="00990637">
      <w:pPr>
        <w:jc w:val="both"/>
        <w:rPr>
          <w:rFonts w:ascii="Arial" w:hAnsi="Arial" w:cs="Arial"/>
          <w:sz w:val="22"/>
        </w:rPr>
      </w:pPr>
    </w:p>
    <w:p w:rsidR="00990637" w:rsidP="009906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990637" w:rsidP="00990637">
      <w:pPr>
        <w:jc w:val="both"/>
        <w:rPr>
          <w:rFonts w:ascii="Arial" w:hAnsi="Arial" w:cs="Arial"/>
          <w:sz w:val="22"/>
        </w:rPr>
      </w:pPr>
    </w:p>
    <w:p w:rsidR="00990637" w:rsidP="00990637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8467A6">
        <w:rPr>
          <w:rFonts w:cs="Arial"/>
          <w:noProof/>
          <w:sz w:val="22"/>
        </w:rPr>
        <w:t>, ktorým sa mení a dopĺňa zákon č. 309/2009 Z. z. o podpore obnoviteľných zdrojov energie a vysoko účinnej kombinovanej výroby a o zmene a doplnení niektorých zá</w:t>
      </w:r>
      <w:r w:rsidR="008467A6">
        <w:rPr>
          <w:rFonts w:cs="Arial"/>
          <w:noProof/>
          <w:sz w:val="22"/>
        </w:rPr>
        <w:t>kono</w:t>
      </w:r>
      <w:r w:rsidR="00B713B1">
        <w:rPr>
          <w:rFonts w:cs="Arial"/>
          <w:noProof/>
          <w:sz w:val="22"/>
        </w:rPr>
        <w:t>v</w:t>
      </w:r>
      <w:r w:rsidR="008467A6">
        <w:rPr>
          <w:rFonts w:cs="Arial"/>
          <w:noProof/>
          <w:sz w:val="22"/>
        </w:rPr>
        <w:t xml:space="preserve"> v znení neskorších predpisov a ktorým sa mení a dopĺňa zákon</w:t>
        <w:br/>
        <w:t>č. 276/2001 Z. z. o regulácii v sieťových odvetviach a o zmene a doplnení niektorých zákonov v znení neskorších predpisov</w:t>
      </w:r>
      <w:r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>(tlač 21</w:t>
      </w:r>
      <w:r w:rsidR="008467A6">
        <w:rPr>
          <w:rFonts w:cs="Arial"/>
          <w:sz w:val="22"/>
          <w:lang w:val="sk-SK"/>
        </w:rPr>
        <w:t>4</w:t>
      </w:r>
      <w:r>
        <w:rPr>
          <w:rFonts w:cs="Arial"/>
          <w:sz w:val="22"/>
          <w:lang w:val="sk-SK"/>
        </w:rPr>
        <w:t>), doručený 13. januára 2011</w:t>
      </w:r>
    </w:p>
    <w:p w:rsidR="00990637" w:rsidP="009906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990637" w:rsidP="00990637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990637" w:rsidP="00990637">
      <w:pPr>
        <w:jc w:val="both"/>
        <w:rPr>
          <w:rFonts w:ascii="Arial" w:hAnsi="Arial" w:cs="Arial"/>
          <w:sz w:val="22"/>
        </w:rPr>
      </w:pPr>
    </w:p>
    <w:p w:rsidR="00990637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</w:t>
      </w:r>
      <w:r>
        <w:rPr>
          <w:rFonts w:ascii="Arial" w:hAnsi="Arial" w:cs="Arial"/>
          <w:sz w:val="22"/>
        </w:rPr>
        <w:t>rávnemu výboru Národnej rady Slovenskej republiky</w:t>
      </w:r>
    </w:p>
    <w:p w:rsidR="00990637" w:rsidP="00847C24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hospodárstvo, výstavbu</w:t>
      </w:r>
      <w:r w:rsidR="00847C24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a</w:t>
      </w:r>
      <w:r w:rsidR="00847C2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dopravu</w:t>
      </w:r>
      <w:r w:rsidR="00847C24">
        <w:rPr>
          <w:rFonts w:ascii="Arial" w:hAnsi="Arial" w:cs="Arial"/>
          <w:sz w:val="22"/>
        </w:rPr>
        <w:t xml:space="preserve">  a</w:t>
      </w:r>
    </w:p>
    <w:p w:rsidR="00990637" w:rsidP="00990637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847C24">
        <w:rPr>
          <w:rFonts w:ascii="Arial" w:hAnsi="Arial" w:cs="Arial"/>
          <w:sz w:val="22"/>
        </w:rPr>
        <w:t>pôdohospodárstvo a životné prostredie</w:t>
      </w:r>
      <w:r>
        <w:rPr>
          <w:rFonts w:ascii="Arial" w:hAnsi="Arial" w:cs="Arial"/>
          <w:sz w:val="22"/>
        </w:rPr>
        <w:t>;</w:t>
        <w:tab/>
      </w:r>
    </w:p>
    <w:p w:rsidR="00990637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990637" w:rsidP="009906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990637" w:rsidP="00990637">
      <w:pPr>
        <w:jc w:val="both"/>
        <w:rPr>
          <w:rFonts w:ascii="Arial" w:hAnsi="Arial" w:cs="Arial"/>
          <w:b/>
          <w:sz w:val="22"/>
        </w:rPr>
      </w:pPr>
    </w:p>
    <w:p w:rsidR="00990637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  <w:br/>
        <w:t xml:space="preserve">pre hospodárstvo, výstavbu a dopravu, </w:t>
      </w:r>
    </w:p>
    <w:p w:rsidR="00990637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990637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 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16. marca 2011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18. marca 2011</w:t>
      </w:r>
      <w:r>
        <w:rPr>
          <w:rFonts w:ascii="Arial" w:hAnsi="Arial" w:cs="Arial"/>
          <w:sz w:val="22"/>
        </w:rPr>
        <w:t>.</w:t>
      </w:r>
    </w:p>
    <w:p w:rsidR="00990637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847C24" w:rsidP="0099063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A87E4C" w:rsidRPr="00990637" w:rsidP="00A87E4C">
      <w:pPr>
        <w:jc w:val="center"/>
        <w:rPr>
          <w:rFonts w:ascii="Arial" w:hAnsi="Arial" w:cs="Arial"/>
          <w:sz w:val="22"/>
          <w:szCs w:val="22"/>
        </w:rPr>
      </w:pPr>
      <w:r w:rsidRPr="00990637">
        <w:rPr>
          <w:rFonts w:ascii="Arial" w:hAnsi="Arial" w:cs="Arial"/>
          <w:sz w:val="22"/>
          <w:szCs w:val="22"/>
        </w:rPr>
        <w:t>Richard  S u l í k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94C70"/>
    <w:rsid w:val="003F1D5F"/>
    <w:rsid w:val="008467A6"/>
    <w:rsid w:val="00847C24"/>
    <w:rsid w:val="008A7F9E"/>
    <w:rsid w:val="00990637"/>
    <w:rsid w:val="00A87E4C"/>
    <w:rsid w:val="00B713B1"/>
    <w:rsid w:val="00BE641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190</Words>
  <Characters>1088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7</cp:revision>
  <cp:lastPrinted>2011-01-14T11:27:00Z</cp:lastPrinted>
  <dcterms:created xsi:type="dcterms:W3CDTF">2011-01-14T09:57:00Z</dcterms:created>
  <dcterms:modified xsi:type="dcterms:W3CDTF">2011-01-14T11:27:00Z</dcterms:modified>
</cp:coreProperties>
</file>