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CRD-25</w:t>
      </w:r>
      <w:r w:rsidR="003C5DF1">
        <w:rPr>
          <w:rFonts w:cs="Times New Roman"/>
          <w:sz w:val="22"/>
        </w:rPr>
        <w:t>35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0272DA">
        <w:rPr>
          <w:rFonts w:cs="Times New Roman"/>
        </w:rPr>
        <w:t>222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0272DA">
        <w:rPr>
          <w:rFonts w:cs="Arial"/>
          <w:sz w:val="22"/>
          <w:szCs w:val="22"/>
        </w:rPr>
        <w:t>10</w:t>
      </w:r>
      <w:r w:rsidR="00661910">
        <w:rPr>
          <w:rFonts w:cs="Arial"/>
          <w:sz w:val="22"/>
          <w:szCs w:val="22"/>
        </w:rPr>
        <w:t xml:space="preserve">. </w:t>
      </w:r>
      <w:r w:rsidR="00030694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3C5DF1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3C5DF1">
        <w:rPr>
          <w:rFonts w:cs="Times New Roman"/>
          <w:sz w:val="22"/>
          <w:szCs w:val="22"/>
        </w:rPr>
        <w:t xml:space="preserve">k </w:t>
      </w:r>
      <w:r w:rsidRPr="003C5DF1" w:rsidR="003C5DF1">
        <w:rPr>
          <w:rFonts w:cs="Times New Roman"/>
          <w:sz w:val="22"/>
          <w:szCs w:val="22"/>
        </w:rPr>
        <w:t>návrhu skupiny poslancov Národnej rady Slovenskej republiky na vydanie zákona, ktorým sa mení zákon č. 448/2008 Z. z. o sociálnych službách a o zmene a doplnení zákona</w:t>
      </w:r>
      <w:r w:rsidR="003C5DF1">
        <w:rPr>
          <w:rFonts w:cs="Times New Roman"/>
          <w:sz w:val="22"/>
          <w:szCs w:val="22"/>
        </w:rPr>
        <w:br/>
      </w:r>
      <w:r w:rsidRPr="003C5DF1" w:rsidR="003C5DF1">
        <w:rPr>
          <w:rFonts w:cs="Times New Roman"/>
          <w:sz w:val="22"/>
          <w:szCs w:val="22"/>
        </w:rPr>
        <w:t>č. 455/1991 Zb. o živnostenskom podnikaní (živnostenský zákon) v znení neskorších predpisov v znení neskorších predpisov (tlač 144)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</w:t>
      </w:r>
      <w:r>
        <w:rPr>
          <w:rFonts w:cs="Arial"/>
          <w:sz w:val="22"/>
          <w:szCs w:val="22"/>
        </w:rPr>
        <w:t>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3C4C65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3C5DF1" w:rsidR="003C5DF1">
        <w:rPr>
          <w:rFonts w:cs="Times New Roman"/>
          <w:sz w:val="22"/>
          <w:szCs w:val="22"/>
        </w:rPr>
        <w:t>návrh skupiny poslancov Národnej rady Slovenskej republi</w:t>
      </w:r>
      <w:r w:rsidRPr="003C5DF1" w:rsidR="003C5DF1">
        <w:rPr>
          <w:rFonts w:cs="Times New Roman"/>
          <w:sz w:val="22"/>
          <w:szCs w:val="22"/>
        </w:rPr>
        <w:t>ky na vydanie zákona, ktorým sa mení zákon č. 448/2008 Z. z. o sociálnych službách a o zmene a doplnení zákona č. 455/1991 Zb. o živnostenskom podnikaní (živnostenský zákon) v znení neskorších predpisov v znení neskorších predpisov</w:t>
      </w:r>
      <w:r w:rsidRPr="003C4C65">
        <w:rPr>
          <w:rFonts w:cs="Times New Roman"/>
          <w:sz w:val="22"/>
          <w:szCs w:val="22"/>
        </w:rPr>
        <w:t>, v znení schválených pozmeňu</w:t>
      </w:r>
      <w:r w:rsidRPr="003C4C65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72DA"/>
    <w:rsid w:val="00030694"/>
    <w:rsid w:val="002707F6"/>
    <w:rsid w:val="003C4C65"/>
    <w:rsid w:val="003C5DF1"/>
    <w:rsid w:val="00503107"/>
    <w:rsid w:val="00661910"/>
    <w:rsid w:val="008D5378"/>
    <w:rsid w:val="009860F6"/>
    <w:rsid w:val="009C2E2F"/>
    <w:rsid w:val="00AC48C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159</Words>
  <Characters>910</Characters>
  <Application>Microsoft Office Word</Application>
  <DocSecurity>0</DocSecurity>
  <Lines>0</Lines>
  <Paragraphs>0</Paragraphs>
  <ScaleCrop>false</ScaleCrop>
  <Company>Kancelaria NR SR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cp:lastPrinted>2010-11-15T10:42:00Z</cp:lastPrinted>
  <dcterms:created xsi:type="dcterms:W3CDTF">2010-11-22T10:07:00Z</dcterms:created>
  <dcterms:modified xsi:type="dcterms:W3CDTF">2010-12-10T12:21:00Z</dcterms:modified>
</cp:coreProperties>
</file>