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72D8" w:rsidP="000972D8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0972D8" w:rsidP="000972D8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V. volebné obdobie</w:t>
      </w:r>
    </w:p>
    <w:p w:rsidR="002D093E" w:rsidP="000972D8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––––––––––––––––––––––––––––––––––––––––––––––––––––––––- </w:t>
      </w:r>
    </w:p>
    <w:p w:rsidR="000972D8" w:rsidP="000972D8">
      <w:pPr>
        <w:jc w:val="both"/>
        <w:rPr>
          <w:rFonts w:ascii="Times New Roman" w:hAnsi="Times New Roman" w:cs="Times New Roman"/>
        </w:rPr>
      </w:pPr>
    </w:p>
    <w:p w:rsidR="000972D8" w:rsidP="000972D8">
      <w:pPr>
        <w:jc w:val="both"/>
        <w:rPr>
          <w:rFonts w:ascii="Times New Roman" w:hAnsi="Times New Roman" w:cs="Times New Roman"/>
        </w:rPr>
      </w:pPr>
      <w:r w:rsidR="00E84F1D">
        <w:rPr>
          <w:rFonts w:ascii="Times New Roman" w:hAnsi="Times New Roman" w:cs="Times New Roman"/>
        </w:rPr>
        <w:t xml:space="preserve">Číslo: </w:t>
      </w:r>
      <w:r w:rsidR="00A466A0">
        <w:rPr>
          <w:rFonts w:ascii="Times New Roman" w:hAnsi="Times New Roman" w:cs="Times New Roman"/>
        </w:rPr>
        <w:t>2704</w:t>
      </w:r>
      <w:r>
        <w:rPr>
          <w:rFonts w:ascii="Times New Roman" w:hAnsi="Times New Roman" w:cs="Times New Roman"/>
        </w:rPr>
        <w:t>/20</w:t>
      </w:r>
      <w:r w:rsidR="00E84F1D">
        <w:rPr>
          <w:rFonts w:ascii="Times New Roman" w:hAnsi="Times New Roman" w:cs="Times New Roman"/>
        </w:rPr>
        <w:t>10</w:t>
      </w:r>
    </w:p>
    <w:p w:rsidR="002D093E" w:rsidP="000972D8">
      <w:pPr>
        <w:jc w:val="both"/>
        <w:rPr>
          <w:rFonts w:ascii="Times New Roman" w:hAnsi="Times New Roman" w:cs="Times New Roman"/>
        </w:rPr>
      </w:pPr>
    </w:p>
    <w:p w:rsidR="002D093E" w:rsidP="000972D8">
      <w:pPr>
        <w:jc w:val="both"/>
        <w:rPr>
          <w:rFonts w:ascii="Times New Roman" w:hAnsi="Times New Roman" w:cs="Times New Roman"/>
        </w:rPr>
      </w:pPr>
    </w:p>
    <w:p w:rsidR="000972D8" w:rsidP="000972D8">
      <w:pPr>
        <w:jc w:val="center"/>
        <w:rPr>
          <w:rFonts w:ascii="Times New Roman" w:hAnsi="Times New Roman" w:cs="Times New Roman"/>
          <w:b/>
          <w:bCs/>
          <w:sz w:val="32"/>
        </w:rPr>
      </w:pPr>
      <w:r w:rsidR="00E84F1D">
        <w:rPr>
          <w:rFonts w:ascii="Times New Roman" w:hAnsi="Times New Roman" w:cs="Times New Roman"/>
          <w:b/>
          <w:bCs/>
          <w:sz w:val="32"/>
        </w:rPr>
        <w:t>1</w:t>
      </w:r>
      <w:r w:rsidR="00A466A0">
        <w:rPr>
          <w:rFonts w:ascii="Times New Roman" w:hAnsi="Times New Roman" w:cs="Times New Roman"/>
          <w:b/>
          <w:bCs/>
          <w:sz w:val="32"/>
        </w:rPr>
        <w:t>76</w:t>
      </w:r>
      <w:r>
        <w:rPr>
          <w:rFonts w:ascii="Times New Roman" w:hAnsi="Times New Roman" w:cs="Times New Roman"/>
          <w:b/>
          <w:bCs/>
          <w:sz w:val="32"/>
        </w:rPr>
        <w:t>a</w:t>
      </w:r>
    </w:p>
    <w:p w:rsidR="000972D8" w:rsidP="000972D8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0972D8" w:rsidP="000972D8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 r á v a</w:t>
      </w:r>
    </w:p>
    <w:p w:rsidR="000972D8" w:rsidP="000972D8">
      <w:pPr>
        <w:jc w:val="both"/>
        <w:rPr>
          <w:rFonts w:ascii="Times New Roman" w:hAnsi="Times New Roman" w:cs="Times New Roman"/>
          <w:b/>
          <w:bCs/>
        </w:rPr>
      </w:pPr>
    </w:p>
    <w:p w:rsidR="00E84F1D" w:rsidRPr="00E84F1D" w:rsidP="00E84F1D">
      <w:pPr>
        <w:pStyle w:val="BodyText"/>
        <w:rPr>
          <w:rFonts w:ascii="Times New Roman" w:hAnsi="Times New Roman" w:cs="Times New Roman"/>
          <w:sz w:val="24"/>
        </w:rPr>
      </w:pPr>
      <w:r w:rsidR="000972D8">
        <w:rPr>
          <w:rFonts w:ascii="Times New Roman" w:hAnsi="Times New Roman" w:cs="Times New Roman"/>
          <w:sz w:val="24"/>
        </w:rPr>
        <w:t>Výboru Národnej</w:t>
      </w:r>
      <w:r>
        <w:rPr>
          <w:rFonts w:ascii="Times New Roman" w:hAnsi="Times New Roman" w:cs="Times New Roman"/>
          <w:sz w:val="24"/>
        </w:rPr>
        <w:t xml:space="preserve"> rady Slovenskej republiky pre financie a rozpočet</w:t>
      </w:r>
      <w:r w:rsidR="000972D8">
        <w:rPr>
          <w:rFonts w:ascii="Times New Roman" w:hAnsi="Times New Roman" w:cs="Times New Roman"/>
          <w:sz w:val="24"/>
        </w:rPr>
        <w:t xml:space="preserve"> o výsledk</w:t>
      </w:r>
      <w:r w:rsidR="00C965C8">
        <w:rPr>
          <w:rFonts w:ascii="Times New Roman" w:hAnsi="Times New Roman" w:cs="Times New Roman"/>
          <w:sz w:val="24"/>
        </w:rPr>
        <w:t>u</w:t>
      </w:r>
      <w:r w:rsidR="000972D8">
        <w:rPr>
          <w:rFonts w:ascii="Times New Roman" w:hAnsi="Times New Roman" w:cs="Times New Roman"/>
          <w:sz w:val="24"/>
        </w:rPr>
        <w:t xml:space="preserve"> prerokovania </w:t>
      </w:r>
      <w:r w:rsidRPr="00E84F1D">
        <w:rPr>
          <w:rFonts w:ascii="Times New Roman" w:hAnsi="Times New Roman" w:cs="Times New Roman"/>
          <w:sz w:val="24"/>
        </w:rPr>
        <w:t xml:space="preserve">Petície proti </w:t>
      </w:r>
      <w:r w:rsidR="00A466A0">
        <w:rPr>
          <w:rFonts w:ascii="Times New Roman" w:hAnsi="Times New Roman" w:cs="Times New Roman"/>
          <w:sz w:val="24"/>
        </w:rPr>
        <w:t>diskriminácii slovenského piva (tlač 176)</w:t>
      </w:r>
    </w:p>
    <w:p w:rsidR="000972D8" w:rsidRPr="00E84F1D" w:rsidP="000972D8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0972D8" w:rsidP="000972D8">
      <w:pPr>
        <w:jc w:val="both"/>
        <w:rPr>
          <w:rFonts w:ascii="Times New Roman" w:hAnsi="Times New Roman" w:cs="Times New Roman"/>
        </w:rPr>
      </w:pPr>
    </w:p>
    <w:p w:rsidR="000972D8" w:rsidRPr="00E84F1D" w:rsidP="00E84F1D">
      <w:pPr>
        <w:pStyle w:val="BodyText"/>
        <w:rPr>
          <w:rFonts w:ascii="Times New Roman" w:hAnsi="Times New Roman" w:cs="Times New Roman"/>
          <w:b w:val="0"/>
          <w:sz w:val="24"/>
        </w:rPr>
      </w:pPr>
      <w:r w:rsidR="00E84F1D">
        <w:rPr>
          <w:rFonts w:ascii="Times New Roman" w:hAnsi="Times New Roman" w:cs="Times New Roman"/>
          <w:b w:val="0"/>
          <w:sz w:val="24"/>
        </w:rPr>
        <w:t>Petíciu</w:t>
      </w:r>
      <w:r w:rsidRPr="00E84F1D" w:rsidR="00E84F1D">
        <w:rPr>
          <w:rFonts w:ascii="Times New Roman" w:hAnsi="Times New Roman" w:cs="Times New Roman"/>
          <w:b w:val="0"/>
          <w:sz w:val="24"/>
        </w:rPr>
        <w:t xml:space="preserve"> proti </w:t>
      </w:r>
      <w:r w:rsidR="00A466A0">
        <w:rPr>
          <w:rFonts w:ascii="Times New Roman" w:hAnsi="Times New Roman" w:cs="Times New Roman"/>
          <w:b w:val="0"/>
          <w:sz w:val="24"/>
        </w:rPr>
        <w:t>diskriminácie slovenského piva (tlač 176)</w:t>
      </w:r>
      <w:r w:rsidRPr="00E84F1D" w:rsidR="00E84F1D">
        <w:rPr>
          <w:rFonts w:ascii="Times New Roman" w:hAnsi="Times New Roman" w:cs="Times New Roman"/>
          <w:b w:val="0"/>
          <w:sz w:val="24"/>
        </w:rPr>
        <w:t xml:space="preserve"> </w:t>
      </w:r>
      <w:r w:rsidRPr="00E84F1D" w:rsidR="00717920">
        <w:rPr>
          <w:rFonts w:ascii="Times New Roman" w:hAnsi="Times New Roman" w:cs="Times New Roman"/>
          <w:b w:val="0"/>
          <w:sz w:val="24"/>
        </w:rPr>
        <w:t xml:space="preserve"> (ďalej len „petíciu“)</w:t>
      </w:r>
      <w:r w:rsidRPr="00E84F1D">
        <w:rPr>
          <w:rFonts w:ascii="Times New Roman" w:hAnsi="Times New Roman" w:cs="Times New Roman"/>
          <w:b w:val="0"/>
          <w:sz w:val="24"/>
        </w:rPr>
        <w:t xml:space="preserve"> pridelil predseda Národnej rady Slovenskej republiky rozhodnutím č. </w:t>
      </w:r>
      <w:r w:rsidR="00A466A0">
        <w:rPr>
          <w:rFonts w:ascii="Times New Roman" w:hAnsi="Times New Roman" w:cs="Times New Roman"/>
          <w:b w:val="0"/>
          <w:sz w:val="24"/>
        </w:rPr>
        <w:t>166</w:t>
      </w:r>
      <w:r w:rsidRPr="00E84F1D">
        <w:rPr>
          <w:rFonts w:ascii="Times New Roman" w:hAnsi="Times New Roman" w:cs="Times New Roman"/>
          <w:b w:val="0"/>
          <w:sz w:val="24"/>
        </w:rPr>
        <w:t xml:space="preserve"> z </w:t>
      </w:r>
      <w:r w:rsidR="00A466A0">
        <w:rPr>
          <w:rFonts w:ascii="Times New Roman" w:hAnsi="Times New Roman" w:cs="Times New Roman"/>
          <w:b w:val="0"/>
          <w:sz w:val="24"/>
        </w:rPr>
        <w:t>10</w:t>
      </w:r>
      <w:r w:rsidRPr="00E84F1D">
        <w:rPr>
          <w:rFonts w:ascii="Times New Roman" w:hAnsi="Times New Roman" w:cs="Times New Roman"/>
          <w:b w:val="0"/>
          <w:sz w:val="24"/>
        </w:rPr>
        <w:t xml:space="preserve">. </w:t>
      </w:r>
      <w:r w:rsidR="00A466A0">
        <w:rPr>
          <w:rFonts w:ascii="Times New Roman" w:hAnsi="Times New Roman" w:cs="Times New Roman"/>
          <w:b w:val="0"/>
          <w:sz w:val="24"/>
        </w:rPr>
        <w:t>novembra</w:t>
      </w:r>
      <w:r w:rsidRPr="00E84F1D">
        <w:rPr>
          <w:rFonts w:ascii="Times New Roman" w:hAnsi="Times New Roman" w:cs="Times New Roman"/>
          <w:b w:val="0"/>
          <w:sz w:val="24"/>
        </w:rPr>
        <w:t xml:space="preserve"> 20</w:t>
      </w:r>
      <w:r w:rsidR="00E84F1D">
        <w:rPr>
          <w:rFonts w:ascii="Times New Roman" w:hAnsi="Times New Roman" w:cs="Times New Roman"/>
          <w:b w:val="0"/>
          <w:sz w:val="24"/>
        </w:rPr>
        <w:t>10</w:t>
      </w:r>
      <w:r w:rsidRPr="00E84F1D">
        <w:rPr>
          <w:rFonts w:ascii="Times New Roman" w:hAnsi="Times New Roman" w:cs="Times New Roman"/>
          <w:b w:val="0"/>
          <w:sz w:val="24"/>
        </w:rPr>
        <w:t xml:space="preserve"> Výboru Národnej rady Slovenskej republiky </w:t>
      </w:r>
      <w:r w:rsidRPr="00E84F1D">
        <w:rPr>
          <w:rFonts w:ascii="Times New Roman" w:hAnsi="Times New Roman" w:cs="Times New Roman"/>
          <w:b w:val="0"/>
          <w:sz w:val="24"/>
        </w:rPr>
        <w:t xml:space="preserve">pre </w:t>
      </w:r>
      <w:r w:rsidR="00A466A0">
        <w:rPr>
          <w:rFonts w:ascii="Times New Roman" w:hAnsi="Times New Roman" w:cs="Times New Roman"/>
          <w:b w:val="0"/>
          <w:sz w:val="24"/>
        </w:rPr>
        <w:t>financie a rozpočet</w:t>
      </w:r>
      <w:r w:rsidR="00E84F1D">
        <w:rPr>
          <w:rFonts w:ascii="Times New Roman" w:hAnsi="Times New Roman" w:cs="Times New Roman"/>
          <w:b w:val="0"/>
          <w:sz w:val="24"/>
        </w:rPr>
        <w:t xml:space="preserve"> </w:t>
      </w:r>
      <w:r w:rsidRPr="00E84F1D">
        <w:rPr>
          <w:rFonts w:ascii="Times New Roman" w:hAnsi="Times New Roman" w:cs="Times New Roman"/>
          <w:b w:val="0"/>
          <w:sz w:val="24"/>
        </w:rPr>
        <w:t xml:space="preserve">s tým, že </w:t>
      </w:r>
      <w:r w:rsidRPr="00E84F1D" w:rsidR="00717920">
        <w:rPr>
          <w:rFonts w:ascii="Times New Roman" w:hAnsi="Times New Roman" w:cs="Times New Roman"/>
          <w:b w:val="0"/>
          <w:sz w:val="24"/>
        </w:rPr>
        <w:t xml:space="preserve">za </w:t>
      </w:r>
      <w:r w:rsidRPr="00E84F1D">
        <w:rPr>
          <w:rFonts w:ascii="Times New Roman" w:hAnsi="Times New Roman" w:cs="Times New Roman"/>
          <w:b w:val="0"/>
          <w:sz w:val="24"/>
        </w:rPr>
        <w:t xml:space="preserve">gestorský výbor určil  Výbor Národnej rady Slovenskej republiky pre </w:t>
      </w:r>
      <w:r w:rsidR="00E84F1D">
        <w:rPr>
          <w:rFonts w:ascii="Times New Roman" w:hAnsi="Times New Roman" w:cs="Times New Roman"/>
          <w:b w:val="0"/>
          <w:sz w:val="24"/>
        </w:rPr>
        <w:t>financie a rozpočet</w:t>
      </w:r>
      <w:r w:rsidRPr="00E84F1D">
        <w:rPr>
          <w:rFonts w:ascii="Times New Roman" w:hAnsi="Times New Roman" w:cs="Times New Roman"/>
          <w:b w:val="0"/>
          <w:sz w:val="24"/>
        </w:rPr>
        <w:t>, ktorý podá správu o</w:t>
      </w:r>
      <w:r w:rsidR="00B3245F">
        <w:rPr>
          <w:rFonts w:ascii="Times New Roman" w:hAnsi="Times New Roman" w:cs="Times New Roman"/>
          <w:b w:val="0"/>
          <w:sz w:val="24"/>
        </w:rPr>
        <w:t> výsledku prerokovania uvedenej</w:t>
      </w:r>
      <w:r w:rsidRPr="00E84F1D">
        <w:rPr>
          <w:rFonts w:ascii="Times New Roman" w:hAnsi="Times New Roman" w:cs="Times New Roman"/>
          <w:b w:val="0"/>
          <w:sz w:val="24"/>
        </w:rPr>
        <w:t xml:space="preserve"> </w:t>
      </w:r>
      <w:r w:rsidR="00B3245F">
        <w:rPr>
          <w:rFonts w:ascii="Times New Roman" w:hAnsi="Times New Roman" w:cs="Times New Roman"/>
          <w:b w:val="0"/>
          <w:sz w:val="24"/>
        </w:rPr>
        <w:t>petície</w:t>
      </w:r>
      <w:r w:rsidRPr="00E84F1D">
        <w:rPr>
          <w:rFonts w:ascii="Times New Roman" w:hAnsi="Times New Roman" w:cs="Times New Roman"/>
          <w:b w:val="0"/>
          <w:sz w:val="24"/>
        </w:rPr>
        <w:t xml:space="preserve"> vo výbore.</w:t>
      </w:r>
    </w:p>
    <w:p w:rsidR="000972D8" w:rsidP="000972D8">
      <w:pPr>
        <w:jc w:val="both"/>
        <w:rPr>
          <w:rFonts w:ascii="Times New Roman" w:hAnsi="Times New Roman" w:cs="Times New Roman"/>
        </w:rPr>
      </w:pPr>
    </w:p>
    <w:p w:rsidR="00E84F1D" w:rsidP="000972D8">
      <w:pPr>
        <w:jc w:val="both"/>
        <w:rPr>
          <w:rFonts w:ascii="Times New Roman" w:hAnsi="Times New Roman" w:cs="Times New Roman"/>
        </w:rPr>
      </w:pPr>
      <w:r w:rsidR="000972D8">
        <w:rPr>
          <w:rFonts w:ascii="Times New Roman" w:hAnsi="Times New Roman" w:cs="Times New Roman"/>
          <w:b/>
          <w:bCs/>
        </w:rPr>
        <w:tab/>
      </w:r>
    </w:p>
    <w:p w:rsidR="00B3245F" w:rsidP="00B3245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 w:rsidR="000972D8">
        <w:rPr>
          <w:rFonts w:ascii="Times New Roman" w:hAnsi="Times New Roman" w:cs="Times New Roman"/>
        </w:rPr>
        <w:tab/>
      </w:r>
      <w:r w:rsidRPr="00E84F1D" w:rsidR="000972D8">
        <w:rPr>
          <w:rFonts w:ascii="Times New Roman" w:hAnsi="Times New Roman" w:cs="Times New Roman"/>
          <w:b/>
        </w:rPr>
        <w:t xml:space="preserve">Výbor Národnej rady Slovenskej republiky pre </w:t>
      </w:r>
      <w:r w:rsidRPr="00E84F1D" w:rsidR="00E84F1D">
        <w:rPr>
          <w:rFonts w:ascii="Times New Roman" w:hAnsi="Times New Roman" w:cs="Times New Roman"/>
          <w:b/>
        </w:rPr>
        <w:t>financie a rozpočet</w:t>
      </w:r>
      <w:r w:rsidR="007B53E6">
        <w:rPr>
          <w:rFonts w:ascii="Times New Roman" w:hAnsi="Times New Roman" w:cs="Times New Roman"/>
        </w:rPr>
        <w:t xml:space="preserve"> prerokoval petíciu dňa </w:t>
      </w:r>
      <w:r w:rsidR="00A466A0">
        <w:rPr>
          <w:rFonts w:ascii="Times New Roman" w:hAnsi="Times New Roman" w:cs="Times New Roman"/>
        </w:rPr>
        <w:t>18</w:t>
      </w:r>
      <w:r w:rsidR="00717920">
        <w:rPr>
          <w:rFonts w:ascii="Times New Roman" w:hAnsi="Times New Roman" w:cs="Times New Roman"/>
        </w:rPr>
        <w:t xml:space="preserve">. </w:t>
      </w:r>
      <w:r w:rsidR="00A466A0">
        <w:rPr>
          <w:rFonts w:ascii="Times New Roman" w:hAnsi="Times New Roman" w:cs="Times New Roman"/>
        </w:rPr>
        <w:t>novembra</w:t>
      </w:r>
      <w:r w:rsidR="00717920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0 a"/>
        </w:smartTagPr>
        <w:r w:rsidR="00717920">
          <w:rPr>
            <w:rFonts w:ascii="Times New Roman" w:hAnsi="Times New Roman" w:cs="Times New Roman"/>
          </w:rPr>
          <w:t>20</w:t>
        </w:r>
        <w:r w:rsidR="00E84F1D">
          <w:rPr>
            <w:rFonts w:ascii="Times New Roman" w:hAnsi="Times New Roman" w:cs="Times New Roman"/>
          </w:rPr>
          <w:t>10</w:t>
        </w:r>
        <w:r w:rsidR="00717920">
          <w:rPr>
            <w:rFonts w:ascii="Times New Roman" w:hAnsi="Times New Roman" w:cs="Times New Roman"/>
          </w:rPr>
          <w:t xml:space="preserve"> a</w:t>
        </w:r>
      </w:smartTag>
      <w:r w:rsidR="00717920">
        <w:rPr>
          <w:rFonts w:ascii="Times New Roman" w:hAnsi="Times New Roman" w:cs="Times New Roman"/>
        </w:rPr>
        <w:t xml:space="preserve"> </w:t>
      </w:r>
      <w:r w:rsidR="00E2359D">
        <w:rPr>
          <w:rFonts w:ascii="Times New Roman" w:hAnsi="Times New Roman" w:cs="Times New Roman"/>
        </w:rPr>
        <w:t xml:space="preserve">uznesením  č. </w:t>
      </w:r>
      <w:r w:rsidR="00A466A0">
        <w:rPr>
          <w:rFonts w:ascii="Times New Roman" w:hAnsi="Times New Roman" w:cs="Times New Roman"/>
        </w:rPr>
        <w:t>59</w:t>
      </w:r>
      <w:r w:rsidR="000972D8">
        <w:rPr>
          <w:rFonts w:ascii="Times New Roman" w:hAnsi="Times New Roman" w:cs="Times New Roman"/>
        </w:rPr>
        <w:t xml:space="preserve"> </w:t>
      </w:r>
    </w:p>
    <w:p w:rsidR="00E7161A" w:rsidRPr="00A466A0" w:rsidP="00A466A0">
      <w:pPr>
        <w:pStyle w:val="Subtitle"/>
        <w:ind w:left="912" w:firstLine="708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466A0" w:rsidRPr="002464ED" w:rsidP="00A466A0">
      <w:pPr>
        <w:pStyle w:val="BodyText"/>
        <w:numPr>
          <w:ilvl w:val="0"/>
          <w:numId w:val="2"/>
        </w:numPr>
        <w:tabs>
          <w:tab w:val="left" w:pos="1620"/>
          <w:tab w:val="left" w:pos="1800"/>
        </w:tabs>
        <w:rPr>
          <w:rFonts w:ascii="Times New Roman" w:hAnsi="Times New Roman" w:cs="Times New Roman"/>
          <w:sz w:val="24"/>
        </w:rPr>
      </w:pPr>
      <w:r w:rsidRPr="002464ED">
        <w:rPr>
          <w:rFonts w:ascii="Times New Roman" w:hAnsi="Times New Roman" w:cs="Times New Roman"/>
          <w:sz w:val="24"/>
        </w:rPr>
        <w:t>konštat</w:t>
      </w:r>
      <w:r w:rsidR="002464ED">
        <w:rPr>
          <w:rFonts w:ascii="Times New Roman" w:hAnsi="Times New Roman" w:cs="Times New Roman"/>
          <w:sz w:val="24"/>
        </w:rPr>
        <w:t>oval</w:t>
      </w:r>
      <w:r w:rsidRPr="002464ED">
        <w:rPr>
          <w:rFonts w:ascii="Times New Roman" w:hAnsi="Times New Roman" w:cs="Times New Roman"/>
          <w:sz w:val="24"/>
        </w:rPr>
        <w:t>, že</w:t>
      </w:r>
    </w:p>
    <w:p w:rsidR="00A466A0" w:rsidRPr="00A466A0" w:rsidP="00A466A0">
      <w:pPr>
        <w:ind w:left="1416" w:firstLine="708"/>
        <w:jc w:val="both"/>
        <w:rPr>
          <w:rFonts w:ascii="Times New Roman" w:hAnsi="Times New Roman" w:cs="Times New Roman"/>
          <w:color w:val="000000"/>
        </w:rPr>
      </w:pPr>
      <w:r w:rsidRPr="00A466A0">
        <w:rPr>
          <w:rFonts w:ascii="Times New Roman" w:hAnsi="Times New Roman" w:cs="Times New Roman"/>
          <w:color w:val="000000"/>
        </w:rPr>
        <w:t xml:space="preserve">    </w:t>
      </w:r>
    </w:p>
    <w:p w:rsidR="00A466A0" w:rsidRPr="00A466A0" w:rsidP="00A466A0">
      <w:pPr>
        <w:numPr>
          <w:ilvl w:val="0"/>
          <w:numId w:val="8"/>
        </w:numPr>
        <w:tabs>
          <w:tab w:val="left" w:pos="2490"/>
        </w:tabs>
        <w:jc w:val="both"/>
        <w:rPr>
          <w:rFonts w:ascii="Times New Roman" w:hAnsi="Times New Roman" w:cs="Times New Roman"/>
        </w:rPr>
      </w:pPr>
      <w:r w:rsidRPr="00A466A0">
        <w:rPr>
          <w:rFonts w:ascii="Times New Roman" w:hAnsi="Times New Roman" w:cs="Times New Roman"/>
        </w:rPr>
        <w:t>do Kancelárie Národnej rady SR bolo dňa 13. októbra 2010 doručených spolu 9 378 petičných hárkov s udávaným počtom 173 172 podpisov občanov;</w:t>
      </w:r>
    </w:p>
    <w:p w:rsidR="00A466A0" w:rsidRPr="00A466A0" w:rsidP="00A466A0">
      <w:pPr>
        <w:ind w:left="2130"/>
        <w:jc w:val="both"/>
        <w:rPr>
          <w:rFonts w:ascii="Times New Roman" w:hAnsi="Times New Roman" w:cs="Times New Roman"/>
        </w:rPr>
      </w:pPr>
    </w:p>
    <w:p w:rsidR="00A466A0" w:rsidRPr="00A466A0" w:rsidP="00A466A0">
      <w:pPr>
        <w:numPr>
          <w:ilvl w:val="0"/>
          <w:numId w:val="8"/>
        </w:numPr>
        <w:tabs>
          <w:tab w:val="left" w:pos="2490"/>
        </w:tabs>
        <w:jc w:val="both"/>
        <w:rPr>
          <w:rFonts w:ascii="Times New Roman" w:hAnsi="Times New Roman" w:cs="Times New Roman"/>
        </w:rPr>
      </w:pPr>
      <w:r w:rsidRPr="00A466A0">
        <w:rPr>
          <w:rFonts w:ascii="Times New Roman" w:hAnsi="Times New Roman" w:cs="Times New Roman"/>
        </w:rPr>
        <w:t>z toho bolo preskúmaných 6 500 petičných hárkov, ktoré obsahovali 104 234 právoplatných podpisov a 25 655 neplatných podpisov, to znamená, že uvedená petícia spĺňa podmienky ustanovenia § 133 ods. 3 zákona č. 350/1996 Z. z. o rokovacom poriadku NR SR v znení neskorších predpiso</w:t>
      </w:r>
      <w:r w:rsidRPr="00A466A0">
        <w:rPr>
          <w:rFonts w:ascii="Times New Roman" w:hAnsi="Times New Roman" w:cs="Times New Roman"/>
        </w:rPr>
        <w:t>v;</w:t>
      </w:r>
    </w:p>
    <w:p w:rsidR="00A466A0" w:rsidRPr="00A466A0" w:rsidP="00A466A0">
      <w:pPr>
        <w:ind w:left="1770"/>
        <w:jc w:val="both"/>
        <w:rPr>
          <w:rFonts w:ascii="Times New Roman" w:hAnsi="Times New Roman" w:cs="Times New Roman"/>
        </w:rPr>
      </w:pPr>
    </w:p>
    <w:p w:rsidR="00A466A0" w:rsidP="00A466A0">
      <w:pPr>
        <w:ind w:left="1770"/>
        <w:jc w:val="both"/>
        <w:rPr>
          <w:rFonts w:ascii="Times New Roman" w:hAnsi="Times New Roman" w:cs="Times New Roman"/>
        </w:rPr>
      </w:pPr>
    </w:p>
    <w:p w:rsidR="00A466A0" w:rsidRPr="002464ED" w:rsidP="00A466A0">
      <w:pPr>
        <w:pStyle w:val="BodyText"/>
        <w:numPr>
          <w:ilvl w:val="0"/>
          <w:numId w:val="2"/>
        </w:numPr>
        <w:tabs>
          <w:tab w:val="left" w:pos="1620"/>
          <w:tab w:val="left" w:pos="1800"/>
        </w:tabs>
        <w:rPr>
          <w:rFonts w:ascii="Times New Roman" w:hAnsi="Times New Roman" w:cs="Times New Roman"/>
          <w:sz w:val="24"/>
        </w:rPr>
      </w:pPr>
      <w:r w:rsidRPr="002464ED" w:rsidR="002464ED">
        <w:rPr>
          <w:rFonts w:ascii="Times New Roman" w:hAnsi="Times New Roman" w:cs="Times New Roman"/>
          <w:sz w:val="24"/>
        </w:rPr>
        <w:t>odporučil</w:t>
      </w:r>
    </w:p>
    <w:p w:rsidR="00A466A0" w:rsidP="00A466A0">
      <w:pPr>
        <w:pStyle w:val="BodyText"/>
        <w:rPr>
          <w:rFonts w:ascii="Times New Roman" w:hAnsi="Times New Roman" w:cs="Times New Roman"/>
          <w:sz w:val="24"/>
        </w:rPr>
      </w:pPr>
      <w:r w:rsidRPr="002464ED">
        <w:rPr>
          <w:rFonts w:ascii="Times New Roman" w:hAnsi="Times New Roman" w:cs="Times New Roman"/>
          <w:sz w:val="24"/>
        </w:rPr>
        <w:t xml:space="preserve">                            Národnej rade Slovenskej republiky </w:t>
      </w:r>
    </w:p>
    <w:p w:rsidR="002464ED" w:rsidRPr="002464ED" w:rsidP="00A466A0">
      <w:pPr>
        <w:pStyle w:val="BodyText"/>
        <w:rPr>
          <w:rFonts w:ascii="Times New Roman" w:hAnsi="Times New Roman" w:cs="Times New Roman"/>
          <w:color w:val="000000"/>
          <w:sz w:val="24"/>
        </w:rPr>
      </w:pPr>
    </w:p>
    <w:p w:rsidR="00A466A0" w:rsidRPr="00A466A0" w:rsidP="00A466A0">
      <w:pPr>
        <w:pStyle w:val="Subtitle"/>
        <w:numPr>
          <w:ilvl w:val="2"/>
          <w:numId w:val="2"/>
        </w:numPr>
        <w:tabs>
          <w:tab w:val="left" w:pos="1620"/>
          <w:tab w:val="clear" w:pos="3240"/>
        </w:tabs>
        <w:ind w:left="16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6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prerokovať </w:t>
      </w:r>
      <w:r w:rsidRPr="00A466A0">
        <w:rPr>
          <w:rFonts w:ascii="Times New Roman" w:hAnsi="Times New Roman" w:cs="Times New Roman"/>
          <w:b w:val="0"/>
          <w:sz w:val="24"/>
          <w:szCs w:val="24"/>
        </w:rPr>
        <w:t xml:space="preserve">Petíciu proti diskriminácii slovenského piva (tlač 176) </w:t>
      </w:r>
    </w:p>
    <w:p w:rsidR="00A466A0" w:rsidRPr="00A466A0" w:rsidP="00A466A0">
      <w:pPr>
        <w:pStyle w:val="Sub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6A0">
        <w:rPr>
          <w:rFonts w:ascii="Times New Roman" w:hAnsi="Times New Roman" w:cs="Times New Roman"/>
          <w:b w:val="0"/>
          <w:sz w:val="24"/>
          <w:szCs w:val="24"/>
        </w:rPr>
        <w:t>podľa zákona č. 85/1990 Zb. o petičnom práve v znení neskorších predpisov a </w:t>
      </w:r>
      <w:r w:rsidRPr="00A466A0">
        <w:rPr>
          <w:rFonts w:ascii="Times New Roman" w:hAnsi="Times New Roman" w:cs="Times New Roman"/>
          <w:b w:val="0"/>
          <w:color w:val="000000"/>
          <w:sz w:val="24"/>
          <w:szCs w:val="24"/>
        </w:rPr>
        <w:t>v súlade s § 133 ods. 3 zákona č. 350/1996 Z. z. o rokovacom poriadku Národnej rady SR v znení neskorších predpisov;</w:t>
      </w:r>
    </w:p>
    <w:p w:rsidR="00A466A0" w:rsidRPr="00A466A0" w:rsidP="00A466A0">
      <w:pPr>
        <w:pStyle w:val="BodyText3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A466A0" w:rsidRPr="00A466A0" w:rsidP="00A466A0">
      <w:pPr>
        <w:pStyle w:val="Subtitle"/>
        <w:numPr>
          <w:ilvl w:val="2"/>
          <w:numId w:val="2"/>
        </w:numPr>
        <w:tabs>
          <w:tab w:val="left" w:pos="1800"/>
          <w:tab w:val="clear" w:pos="3240"/>
        </w:tabs>
        <w:ind w:left="1800" w:hanging="180"/>
        <w:jc w:val="left"/>
        <w:rPr>
          <w:rFonts w:ascii="Times New Roman" w:hAnsi="Times New Roman" w:cs="Times New Roman"/>
          <w:sz w:val="24"/>
          <w:szCs w:val="24"/>
        </w:rPr>
      </w:pPr>
      <w:r w:rsidRPr="00A466A0">
        <w:rPr>
          <w:rFonts w:ascii="Times New Roman" w:hAnsi="Times New Roman" w:cs="Times New Roman"/>
          <w:b w:val="0"/>
          <w:sz w:val="24"/>
          <w:szCs w:val="24"/>
        </w:rPr>
        <w:t>Petíciu proti diskriminácii slovenského piva (tlač 176)</w:t>
      </w:r>
      <w:r w:rsidRPr="00A466A0">
        <w:rPr>
          <w:rFonts w:ascii="Times New Roman" w:hAnsi="Times New Roman" w:cs="Times New Roman"/>
          <w:sz w:val="24"/>
          <w:szCs w:val="24"/>
        </w:rPr>
        <w:t xml:space="preserve"> zobrať              </w:t>
      </w:r>
    </w:p>
    <w:p w:rsidR="00A466A0" w:rsidRPr="00A466A0" w:rsidP="00A466A0">
      <w:pPr>
        <w:pStyle w:val="Subtitle"/>
        <w:ind w:left="1620" w:firstLine="504"/>
        <w:jc w:val="left"/>
        <w:rPr>
          <w:rFonts w:ascii="Times New Roman" w:hAnsi="Times New Roman" w:cs="Times New Roman"/>
          <w:sz w:val="24"/>
          <w:szCs w:val="24"/>
        </w:rPr>
      </w:pPr>
      <w:r w:rsidRPr="00A466A0">
        <w:rPr>
          <w:rFonts w:ascii="Times New Roman" w:hAnsi="Times New Roman" w:cs="Times New Roman"/>
          <w:sz w:val="24"/>
          <w:szCs w:val="24"/>
        </w:rPr>
        <w:t>na vedomie;</w:t>
      </w:r>
    </w:p>
    <w:p w:rsidR="00B3245F" w:rsidP="00B3245F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3245F" w:rsidP="00B3245F">
      <w:pPr>
        <w:tabs>
          <w:tab w:val="left" w:pos="1021"/>
        </w:tabs>
        <w:ind w:left="360"/>
        <w:jc w:val="both"/>
        <w:rPr>
          <w:rFonts w:ascii="Times New Roman" w:hAnsi="Times New Roman" w:cs="Times New Roman"/>
        </w:rPr>
      </w:pPr>
    </w:p>
    <w:p w:rsidR="00D524ED" w:rsidP="00B3245F">
      <w:pPr>
        <w:tabs>
          <w:tab w:val="left" w:pos="1021"/>
        </w:tabs>
        <w:ind w:left="360"/>
        <w:jc w:val="both"/>
        <w:rPr>
          <w:rFonts w:ascii="Times New Roman" w:hAnsi="Times New Roman" w:cs="Times New Roman"/>
        </w:rPr>
      </w:pPr>
    </w:p>
    <w:p w:rsidR="00D524ED" w:rsidRPr="00B3245F" w:rsidP="00B3245F">
      <w:pPr>
        <w:tabs>
          <w:tab w:val="left" w:pos="1021"/>
        </w:tabs>
        <w:ind w:left="360"/>
        <w:jc w:val="both"/>
        <w:rPr>
          <w:rFonts w:ascii="Times New Roman" w:hAnsi="Times New Roman" w:cs="Times New Roman"/>
        </w:rPr>
      </w:pPr>
    </w:p>
    <w:p w:rsidR="000972D8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690B3C" w:rsidP="00690B3C">
      <w:pPr>
        <w:ind w:firstLine="708"/>
        <w:jc w:val="both"/>
        <w:rPr>
          <w:rFonts w:ascii="Times New Roman" w:hAnsi="Times New Roman" w:cs="Times New Roman"/>
        </w:rPr>
      </w:pPr>
      <w:r w:rsidR="000972D8">
        <w:rPr>
          <w:rFonts w:ascii="Times New Roman" w:hAnsi="Times New Roman" w:cs="Times New Roman"/>
        </w:rPr>
        <w:t>Výbor Národnej rady Sl</w:t>
      </w:r>
      <w:r w:rsidR="00E84F1D">
        <w:rPr>
          <w:rFonts w:ascii="Times New Roman" w:hAnsi="Times New Roman" w:cs="Times New Roman"/>
        </w:rPr>
        <w:t>ovenskej republiky pre financie a rozpočet</w:t>
      </w:r>
      <w:r w:rsidR="000972D8">
        <w:rPr>
          <w:rFonts w:ascii="Times New Roman" w:hAnsi="Times New Roman" w:cs="Times New Roman"/>
        </w:rPr>
        <w:t xml:space="preserve"> ako gestorský</w:t>
      </w:r>
      <w:r w:rsidR="00B3245F">
        <w:rPr>
          <w:rFonts w:ascii="Times New Roman" w:hAnsi="Times New Roman" w:cs="Times New Roman"/>
        </w:rPr>
        <w:t xml:space="preserve"> výbor</w:t>
      </w:r>
      <w:r w:rsidR="000972D8">
        <w:rPr>
          <w:rFonts w:ascii="Times New Roman" w:hAnsi="Times New Roman" w:cs="Times New Roman"/>
        </w:rPr>
        <w:t xml:space="preserve"> schválil túto správu svojím uznesením č. </w:t>
      </w:r>
      <w:r w:rsidR="00374C45">
        <w:rPr>
          <w:rFonts w:ascii="Times New Roman" w:hAnsi="Times New Roman" w:cs="Times New Roman"/>
        </w:rPr>
        <w:t>115</w:t>
      </w:r>
      <w:r w:rsidR="000972D8">
        <w:rPr>
          <w:rFonts w:ascii="Times New Roman" w:hAnsi="Times New Roman" w:cs="Times New Roman"/>
        </w:rPr>
        <w:t xml:space="preserve"> z</w:t>
      </w:r>
      <w:r w:rsidR="00A466A0">
        <w:rPr>
          <w:rFonts w:ascii="Times New Roman" w:hAnsi="Times New Roman" w:cs="Times New Roman"/>
        </w:rPr>
        <w:t> 26</w:t>
      </w:r>
      <w:r w:rsidR="000972D8">
        <w:rPr>
          <w:rFonts w:ascii="Times New Roman" w:hAnsi="Times New Roman" w:cs="Times New Roman"/>
        </w:rPr>
        <w:t xml:space="preserve">. </w:t>
      </w:r>
      <w:r w:rsidR="002464ED">
        <w:rPr>
          <w:rFonts w:ascii="Times New Roman" w:hAnsi="Times New Roman" w:cs="Times New Roman"/>
        </w:rPr>
        <w:t>novembra</w:t>
      </w:r>
      <w:r w:rsidR="000972D8">
        <w:rPr>
          <w:rFonts w:ascii="Times New Roman" w:hAnsi="Times New Roman" w:cs="Times New Roman"/>
        </w:rPr>
        <w:t xml:space="preserve"> 20</w:t>
      </w:r>
      <w:r w:rsidR="00E84F1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, v</w:t>
      </w:r>
      <w:r w:rsidR="007B53E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ktorom určil </w:t>
      </w:r>
      <w:r w:rsidR="002464ED">
        <w:rPr>
          <w:rFonts w:ascii="Times New Roman" w:hAnsi="Times New Roman" w:cs="Times New Roman"/>
        </w:rPr>
        <w:t>za spravodajcu výboru</w:t>
      </w:r>
      <w:r>
        <w:rPr>
          <w:rFonts w:ascii="Times New Roman" w:hAnsi="Times New Roman" w:cs="Times New Roman"/>
        </w:rPr>
        <w:t xml:space="preserve"> poslanca </w:t>
      </w:r>
      <w:r w:rsidR="00A466A0">
        <w:rPr>
          <w:rFonts w:ascii="Times New Roman" w:hAnsi="Times New Roman" w:cs="Times New Roman"/>
          <w:b/>
        </w:rPr>
        <w:t>Antona Marcinčina</w:t>
      </w:r>
      <w:r>
        <w:rPr>
          <w:rFonts w:ascii="Times New Roman" w:hAnsi="Times New Roman" w:cs="Times New Roman"/>
        </w:rPr>
        <w:t xml:space="preserve">. </w:t>
      </w:r>
    </w:p>
    <w:p w:rsidR="00690B3C" w:rsidP="00690B3C">
      <w:pPr>
        <w:pStyle w:val="BodyText3"/>
        <w:tabs>
          <w:tab w:val="left" w:pos="2850"/>
        </w:tabs>
        <w:spacing w:after="0"/>
        <w:jc w:val="both"/>
        <w:rPr>
          <w:rFonts w:ascii="Times New Roman" w:hAnsi="Times New Roman" w:cs="Times New Roman"/>
        </w:rPr>
      </w:pPr>
    </w:p>
    <w:p w:rsidR="00D524ED" w:rsidP="00690B3C">
      <w:pPr>
        <w:pStyle w:val="BodyText3"/>
        <w:tabs>
          <w:tab w:val="left" w:pos="2850"/>
        </w:tabs>
        <w:spacing w:after="0"/>
        <w:jc w:val="both"/>
        <w:rPr>
          <w:rFonts w:ascii="Times New Roman" w:hAnsi="Times New Roman" w:cs="Times New Roman"/>
        </w:rPr>
      </w:pPr>
    </w:p>
    <w:p w:rsidR="00D524ED" w:rsidP="00690B3C">
      <w:pPr>
        <w:pStyle w:val="BodyText3"/>
        <w:tabs>
          <w:tab w:val="left" w:pos="2850"/>
        </w:tabs>
        <w:spacing w:after="0"/>
        <w:jc w:val="both"/>
        <w:rPr>
          <w:rFonts w:ascii="Times New Roman" w:hAnsi="Times New Roman" w:cs="Times New Roman"/>
        </w:rPr>
      </w:pPr>
    </w:p>
    <w:p w:rsidR="002464ED" w:rsidP="00690B3C">
      <w:pPr>
        <w:pStyle w:val="BodyText3"/>
        <w:tabs>
          <w:tab w:val="left" w:pos="2850"/>
        </w:tabs>
        <w:spacing w:after="0"/>
        <w:jc w:val="both"/>
        <w:rPr>
          <w:rFonts w:ascii="Times New Roman" w:hAnsi="Times New Roman" w:cs="Times New Roman"/>
        </w:rPr>
      </w:pPr>
    </w:p>
    <w:p w:rsidR="00690B3C" w:rsidRPr="00690B3C" w:rsidP="00690B3C">
      <w:pPr>
        <w:pStyle w:val="BodyText3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0B3C">
        <w:rPr>
          <w:rFonts w:ascii="Times New Roman" w:hAnsi="Times New Roman" w:cs="Times New Roman"/>
          <w:sz w:val="24"/>
          <w:szCs w:val="24"/>
        </w:rPr>
        <w:t xml:space="preserve">Zároveň ho poveril predniesť </w:t>
      </w:r>
      <w:r w:rsidRPr="00690B3C">
        <w:rPr>
          <w:rFonts w:ascii="Times New Roman" w:hAnsi="Times New Roman" w:cs="Times New Roman"/>
          <w:bCs/>
          <w:sz w:val="24"/>
          <w:szCs w:val="24"/>
        </w:rPr>
        <w:t xml:space="preserve">správu na schôdzi Národnej rady </w:t>
      </w:r>
      <w:r w:rsidRPr="00690B3C">
        <w:rPr>
          <w:rFonts w:ascii="Times New Roman" w:hAnsi="Times New Roman" w:cs="Times New Roman"/>
          <w:sz w:val="24"/>
          <w:szCs w:val="24"/>
        </w:rPr>
        <w:t xml:space="preserve">Slovenskej republiky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53E6">
        <w:rPr>
          <w:rFonts w:ascii="Times New Roman" w:hAnsi="Times New Roman" w:cs="Times New Roman"/>
          <w:sz w:val="24"/>
          <w:szCs w:val="24"/>
        </w:rPr>
        <w:t> </w:t>
      </w:r>
      <w:r w:rsidR="00BF4DC2">
        <w:rPr>
          <w:rFonts w:ascii="Times New Roman" w:hAnsi="Times New Roman" w:cs="Times New Roman"/>
          <w:sz w:val="24"/>
          <w:szCs w:val="24"/>
        </w:rPr>
        <w:t xml:space="preserve">aby </w:t>
      </w:r>
      <w:r>
        <w:rPr>
          <w:rFonts w:ascii="Times New Roman" w:hAnsi="Times New Roman" w:cs="Times New Roman"/>
          <w:sz w:val="24"/>
          <w:szCs w:val="24"/>
        </w:rPr>
        <w:t xml:space="preserve">navrhol </w:t>
      </w:r>
      <w:r w:rsidRPr="00690B3C">
        <w:rPr>
          <w:rFonts w:ascii="Times New Roman" w:hAnsi="Times New Roman" w:cs="Times New Roman"/>
          <w:sz w:val="24"/>
          <w:szCs w:val="24"/>
        </w:rPr>
        <w:t>postup pri jej hlasovaní o</w:t>
      </w:r>
      <w:r w:rsidR="007B53E6">
        <w:rPr>
          <w:rFonts w:ascii="Times New Roman" w:hAnsi="Times New Roman" w:cs="Times New Roman"/>
          <w:sz w:val="24"/>
          <w:szCs w:val="24"/>
        </w:rPr>
        <w:t> </w:t>
      </w:r>
      <w:r w:rsidRPr="00690B3C">
        <w:rPr>
          <w:rFonts w:ascii="Times New Roman" w:hAnsi="Times New Roman" w:cs="Times New Roman"/>
          <w:sz w:val="24"/>
          <w:szCs w:val="24"/>
        </w:rPr>
        <w:t>návrhoch, ktoré vyplynuli z</w:t>
      </w:r>
      <w:r w:rsidR="007B53E6">
        <w:rPr>
          <w:rFonts w:ascii="Times New Roman" w:hAnsi="Times New Roman" w:cs="Times New Roman"/>
          <w:sz w:val="24"/>
          <w:szCs w:val="24"/>
        </w:rPr>
        <w:t> </w:t>
      </w:r>
      <w:r w:rsidRPr="00690B3C">
        <w:rPr>
          <w:rFonts w:ascii="Times New Roman" w:hAnsi="Times New Roman" w:cs="Times New Roman"/>
          <w:sz w:val="24"/>
          <w:szCs w:val="24"/>
        </w:rPr>
        <w:t>rozpravy a</w:t>
      </w:r>
      <w:r w:rsidR="007B53E6">
        <w:rPr>
          <w:rFonts w:ascii="Times New Roman" w:hAnsi="Times New Roman" w:cs="Times New Roman"/>
          <w:sz w:val="24"/>
          <w:szCs w:val="24"/>
        </w:rPr>
        <w:t> </w:t>
      </w:r>
      <w:r w:rsidRPr="00690B3C">
        <w:rPr>
          <w:rFonts w:ascii="Times New Roman" w:hAnsi="Times New Roman" w:cs="Times New Roman"/>
          <w:sz w:val="24"/>
          <w:szCs w:val="24"/>
        </w:rPr>
        <w:t>hlasovať o</w:t>
      </w:r>
      <w:r w:rsidR="007B53E6">
        <w:rPr>
          <w:rFonts w:ascii="Times New Roman" w:hAnsi="Times New Roman" w:cs="Times New Roman"/>
          <w:sz w:val="24"/>
          <w:szCs w:val="24"/>
        </w:rPr>
        <w:t> </w:t>
      </w:r>
      <w:r w:rsidRPr="00690B3C">
        <w:rPr>
          <w:rFonts w:ascii="Times New Roman" w:hAnsi="Times New Roman" w:cs="Times New Roman"/>
          <w:sz w:val="24"/>
          <w:szCs w:val="24"/>
        </w:rPr>
        <w:t>predmetnej petícii ihneď po ukončení rozpravy k</w:t>
      </w:r>
      <w:r w:rsidR="007B53E6">
        <w:rPr>
          <w:rFonts w:ascii="Times New Roman" w:hAnsi="Times New Roman" w:cs="Times New Roman"/>
          <w:sz w:val="24"/>
          <w:szCs w:val="24"/>
        </w:rPr>
        <w:t> </w:t>
      </w:r>
      <w:r w:rsidRPr="00690B3C">
        <w:rPr>
          <w:rFonts w:ascii="Times New Roman" w:hAnsi="Times New Roman" w:cs="Times New Roman"/>
          <w:sz w:val="24"/>
          <w:szCs w:val="24"/>
        </w:rPr>
        <w:t xml:space="preserve">nej </w:t>
      </w:r>
    </w:p>
    <w:p w:rsidR="00690B3C" w:rsidRPr="00690B3C" w:rsidP="00690B3C">
      <w:pPr>
        <w:ind w:firstLine="708"/>
        <w:jc w:val="both"/>
        <w:rPr>
          <w:rFonts w:ascii="Times New Roman" w:hAnsi="Times New Roman" w:cs="Times New Roman"/>
        </w:rPr>
      </w:pPr>
    </w:p>
    <w:p w:rsidR="000972D8" w:rsidP="000972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76F0F" w:rsidP="00376F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uznesenia Národnej rady Slovenskej republiky je prílohou tejto správy.</w:t>
      </w:r>
    </w:p>
    <w:p w:rsidR="000972D8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D524ED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7B53E6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376F0F" w:rsidP="007B53E6">
      <w:pPr>
        <w:tabs>
          <w:tab w:val="left" w:pos="709"/>
          <w:tab w:val="left" w:pos="964"/>
        </w:tabs>
        <w:jc w:val="center"/>
        <w:rPr>
          <w:rFonts w:ascii="Times New Roman" w:hAnsi="Times New Roman" w:cs="Times New Roman"/>
        </w:rPr>
      </w:pPr>
      <w:r w:rsidR="007B53E6">
        <w:rPr>
          <w:rFonts w:ascii="Times New Roman" w:hAnsi="Times New Roman" w:cs="Times New Roman"/>
        </w:rPr>
        <w:t>Bratislava 2</w:t>
      </w:r>
      <w:r w:rsidR="00A466A0">
        <w:rPr>
          <w:rFonts w:ascii="Times New Roman" w:hAnsi="Times New Roman" w:cs="Times New Roman"/>
        </w:rPr>
        <w:t>6</w:t>
      </w:r>
      <w:r w:rsidR="007B53E6">
        <w:rPr>
          <w:rFonts w:ascii="Times New Roman" w:hAnsi="Times New Roman" w:cs="Times New Roman"/>
        </w:rPr>
        <w:t xml:space="preserve">. </w:t>
      </w:r>
      <w:r w:rsidR="00A466A0">
        <w:rPr>
          <w:rFonts w:ascii="Times New Roman" w:hAnsi="Times New Roman" w:cs="Times New Roman"/>
        </w:rPr>
        <w:t>novembra</w:t>
      </w:r>
      <w:r w:rsidR="00D53D92">
        <w:rPr>
          <w:rFonts w:ascii="Times New Roman" w:hAnsi="Times New Roman" w:cs="Times New Roman"/>
        </w:rPr>
        <w:t xml:space="preserve"> 2010</w:t>
      </w:r>
    </w:p>
    <w:p w:rsidR="00376F0F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B3245F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412E79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D524ED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464ED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2464ED" w:rsidP="000972D8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</w:p>
    <w:p w:rsidR="00412E79" w:rsidRPr="00AE6E07" w:rsidP="00412E79">
      <w:pPr>
        <w:tabs>
          <w:tab w:val="left" w:pos="709"/>
          <w:tab w:val="left" w:pos="964"/>
        </w:tabs>
        <w:jc w:val="center"/>
        <w:rPr>
          <w:rFonts w:ascii="Times New Roman" w:hAnsi="Times New Roman" w:cs="Times New Roman"/>
        </w:rPr>
      </w:pPr>
      <w:r w:rsidRPr="006E6E6B">
        <w:rPr>
          <w:rFonts w:ascii="Times New Roman" w:hAnsi="Times New Roman" w:cs="Times New Roman"/>
          <w:b/>
        </w:rPr>
        <w:t>Jozef</w:t>
      </w:r>
      <w:r>
        <w:rPr>
          <w:rFonts w:ascii="Times New Roman" w:hAnsi="Times New Roman" w:cs="Times New Roman"/>
        </w:rPr>
        <w:t xml:space="preserve">   </w:t>
      </w:r>
      <w:r w:rsidR="00E84F1D">
        <w:rPr>
          <w:rFonts w:ascii="Times New Roman" w:hAnsi="Times New Roman" w:cs="Times New Roman"/>
          <w:b/>
        </w:rPr>
        <w:t>K o l l á r</w:t>
      </w:r>
      <w:r w:rsidR="00D524ED">
        <w:rPr>
          <w:rFonts w:ascii="Times New Roman" w:hAnsi="Times New Roman" w:cs="Times New Roman"/>
          <w:b/>
        </w:rPr>
        <w:t>, v. r.</w:t>
      </w:r>
      <w:r w:rsidR="00E84F1D">
        <w:rPr>
          <w:rFonts w:ascii="Times New Roman" w:hAnsi="Times New Roman" w:cs="Times New Roman"/>
          <w:b/>
        </w:rPr>
        <w:t xml:space="preserve"> </w:t>
      </w:r>
    </w:p>
    <w:p w:rsidR="00412E79" w:rsidRPr="00376F0F" w:rsidP="00412E79">
      <w:pPr>
        <w:tabs>
          <w:tab w:val="left" w:pos="709"/>
          <w:tab w:val="left" w:pos="964"/>
        </w:tabs>
        <w:jc w:val="center"/>
        <w:rPr>
          <w:rFonts w:ascii="Times New Roman" w:hAnsi="Times New Roman" w:cs="Times New Roman"/>
          <w:b/>
        </w:rPr>
      </w:pPr>
      <w:r w:rsidRPr="00376F0F" w:rsidR="00376F0F">
        <w:rPr>
          <w:rFonts w:ascii="Times New Roman" w:hAnsi="Times New Roman" w:cs="Times New Roman"/>
          <w:b/>
        </w:rPr>
        <w:t>p</w:t>
      </w:r>
      <w:r w:rsidRPr="00376F0F">
        <w:rPr>
          <w:rFonts w:ascii="Times New Roman" w:hAnsi="Times New Roman" w:cs="Times New Roman"/>
          <w:b/>
        </w:rPr>
        <w:t>redseda</w:t>
      </w:r>
    </w:p>
    <w:p w:rsidR="00376F0F" w:rsidP="00376F0F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Výboru NR SR pre financie a rozpočet </w:t>
      </w:r>
    </w:p>
    <w:p w:rsidR="00C15CB1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A466A0">
      <w:pPr>
        <w:rPr>
          <w:rFonts w:ascii="Times New Roman" w:hAnsi="Times New Roman" w:cs="Times New Roman"/>
        </w:rPr>
      </w:pPr>
    </w:p>
    <w:p w:rsidR="00E27636">
      <w:pPr>
        <w:rPr>
          <w:rFonts w:ascii="Times New Roman" w:hAnsi="Times New Roman" w:cs="Times New Roman"/>
        </w:rPr>
      </w:pPr>
    </w:p>
    <w:p w:rsidR="002464ED">
      <w:pPr>
        <w:rPr>
          <w:rFonts w:ascii="Times New Roman" w:hAnsi="Times New Roman" w:cs="Times New Roman"/>
        </w:rPr>
      </w:pPr>
    </w:p>
    <w:p w:rsidR="002464ED">
      <w:pPr>
        <w:rPr>
          <w:rFonts w:ascii="Times New Roman" w:hAnsi="Times New Roman" w:cs="Times New Roman"/>
        </w:rPr>
      </w:pPr>
    </w:p>
    <w:p w:rsidR="002464ED">
      <w:pPr>
        <w:rPr>
          <w:rFonts w:ascii="Times New Roman" w:hAnsi="Times New Roman" w:cs="Times New Roman"/>
        </w:rPr>
      </w:pPr>
    </w:p>
    <w:p w:rsidR="00B3245F">
      <w:pPr>
        <w:rPr>
          <w:rFonts w:ascii="Times New Roman" w:hAnsi="Times New Roman" w:cs="Times New Roman"/>
        </w:rPr>
      </w:pPr>
    </w:p>
    <w:p w:rsidR="00E84F1D" w:rsidP="00E84F1D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E84F1D" w:rsidP="00E84F1D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volebné obdobie</w:t>
      </w:r>
    </w:p>
    <w:p w:rsidR="00E84F1D" w:rsidP="00E84F1D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––––––––––––––––––––––––––––––––––––––––––––––––––––––––––––––</w:t>
      </w:r>
    </w:p>
    <w:p w:rsidR="00E84F1D" w:rsidP="00E84F1D">
      <w:pPr>
        <w:jc w:val="center"/>
        <w:rPr>
          <w:rFonts w:ascii="Times New Roman" w:hAnsi="Times New Roman" w:cs="Times New Roman"/>
          <w:b/>
          <w:bCs/>
        </w:rPr>
      </w:pPr>
    </w:p>
    <w:p w:rsidR="00E84F1D">
      <w:pPr>
        <w:rPr>
          <w:rFonts w:ascii="Times New Roman" w:hAnsi="Times New Roman" w:cs="Times New Roman"/>
        </w:rPr>
      </w:pPr>
    </w:p>
    <w:p w:rsidR="00E84F1D" w:rsidP="00E84F1D">
      <w:pPr>
        <w:jc w:val="both"/>
        <w:rPr>
          <w:rFonts w:ascii="Times New Roman" w:hAnsi="Times New Roman" w:cs="Times New Roman"/>
        </w:rPr>
      </w:pPr>
      <w:r w:rsidR="00A466A0">
        <w:rPr>
          <w:rFonts w:ascii="Times New Roman" w:hAnsi="Times New Roman" w:cs="Times New Roman"/>
        </w:rPr>
        <w:t>Číslo: 2704</w:t>
      </w:r>
      <w:r>
        <w:rPr>
          <w:rFonts w:ascii="Times New Roman" w:hAnsi="Times New Roman" w:cs="Times New Roman"/>
        </w:rPr>
        <w:t>/2010</w:t>
      </w:r>
    </w:p>
    <w:p w:rsidR="00E27636">
      <w:pPr>
        <w:rPr>
          <w:rFonts w:ascii="Times New Roman" w:hAnsi="Times New Roman" w:cs="Times New Roman"/>
        </w:rPr>
      </w:pPr>
    </w:p>
    <w:p w:rsidR="00E84F1D">
      <w:pPr>
        <w:rPr>
          <w:rFonts w:ascii="Times New Roman" w:hAnsi="Times New Roman" w:cs="Times New Roman"/>
        </w:rPr>
      </w:pPr>
    </w:p>
    <w:p w:rsidR="00E27636" w:rsidP="00E276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Návrh</w:t>
      </w:r>
    </w:p>
    <w:p w:rsidR="00E27636" w:rsidP="00E27636">
      <w:pPr>
        <w:jc w:val="center"/>
        <w:rPr>
          <w:rFonts w:ascii="Times New Roman" w:hAnsi="Times New Roman" w:cs="Times New Roman"/>
          <w:b/>
        </w:rPr>
      </w:pPr>
    </w:p>
    <w:p w:rsidR="00E27636" w:rsidP="00E27636">
      <w:pPr>
        <w:jc w:val="center"/>
        <w:rPr>
          <w:rFonts w:ascii="Times New Roman" w:hAnsi="Times New Roman" w:cs="Times New Roman"/>
          <w:b/>
        </w:rPr>
      </w:pPr>
    </w:p>
    <w:p w:rsidR="00E27636" w:rsidP="00E27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z n e s e n i e</w:t>
      </w:r>
    </w:p>
    <w:p w:rsidR="00E27636" w:rsidP="00E27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36" w:rsidP="00E27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NÁRODNEJ RADY SLOVENSKEJ REPUBLIKY</w:t>
      </w:r>
    </w:p>
    <w:p w:rsidR="00E27636" w:rsidP="00E27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36" w:rsidP="00E27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E84F1D">
        <w:rPr>
          <w:rFonts w:ascii="Times New Roman" w:hAnsi="Times New Roman" w:cs="Times New Roman"/>
          <w:b/>
          <w:sz w:val="28"/>
          <w:szCs w:val="28"/>
        </w:rPr>
        <w:t xml:space="preserve">z 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="002464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66A0">
        <w:rPr>
          <w:rFonts w:ascii="Times New Roman" w:hAnsi="Times New Roman" w:cs="Times New Roman"/>
          <w:b/>
          <w:sz w:val="28"/>
          <w:szCs w:val="28"/>
        </w:rPr>
        <w:t>decembra</w:t>
      </w:r>
      <w:r w:rsidR="00E84F1D">
        <w:rPr>
          <w:rFonts w:ascii="Times New Roman" w:hAnsi="Times New Roman" w:cs="Times New Roman"/>
          <w:b/>
          <w:sz w:val="28"/>
          <w:szCs w:val="28"/>
        </w:rPr>
        <w:t xml:space="preserve"> 2010</w:t>
      </w:r>
    </w:p>
    <w:p w:rsidR="00E27636" w:rsidP="00E27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36" w:rsidP="00E27636">
      <w:pPr>
        <w:jc w:val="center"/>
        <w:rPr>
          <w:rFonts w:ascii="Times New Roman" w:hAnsi="Times New Roman" w:cs="Times New Roman"/>
        </w:rPr>
      </w:pPr>
    </w:p>
    <w:p w:rsidR="00E84F1D" w:rsidP="00E27636">
      <w:pPr>
        <w:jc w:val="center"/>
        <w:rPr>
          <w:rFonts w:ascii="Times New Roman" w:hAnsi="Times New Roman" w:cs="Times New Roman"/>
        </w:rPr>
      </w:pPr>
    </w:p>
    <w:p w:rsidR="00E27636" w:rsidRPr="00E84F1D" w:rsidP="00A466A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="00E84F1D">
        <w:rPr>
          <w:rFonts w:ascii="Times New Roman" w:hAnsi="Times New Roman" w:cs="Times New Roman"/>
        </w:rPr>
        <w:t xml:space="preserve"> </w:t>
      </w:r>
      <w:r w:rsidRPr="00E84F1D" w:rsidR="00E84F1D">
        <w:rPr>
          <w:rFonts w:ascii="Times New Roman" w:hAnsi="Times New Roman" w:cs="Times New Roman"/>
        </w:rPr>
        <w:t xml:space="preserve">Petícii proti </w:t>
      </w:r>
      <w:r w:rsidR="00A466A0">
        <w:rPr>
          <w:rFonts w:ascii="Times New Roman" w:hAnsi="Times New Roman" w:cs="Times New Roman"/>
        </w:rPr>
        <w:t>diskriminácii slovenského piva</w:t>
      </w:r>
      <w:r w:rsidRPr="00E84F1D" w:rsidR="00E84F1D">
        <w:rPr>
          <w:rFonts w:ascii="Times New Roman" w:hAnsi="Times New Roman" w:cs="Times New Roman"/>
        </w:rPr>
        <w:t xml:space="preserve"> (tlač 1</w:t>
      </w:r>
      <w:r w:rsidR="00A466A0">
        <w:rPr>
          <w:rFonts w:ascii="Times New Roman" w:hAnsi="Times New Roman" w:cs="Times New Roman"/>
        </w:rPr>
        <w:t>76</w:t>
      </w:r>
      <w:r w:rsidRPr="00E84F1D" w:rsidR="00E84F1D">
        <w:rPr>
          <w:rFonts w:ascii="Times New Roman" w:hAnsi="Times New Roman" w:cs="Times New Roman"/>
        </w:rPr>
        <w:t>)</w:t>
      </w:r>
    </w:p>
    <w:p w:rsidR="00E27636" w:rsidP="00E27636">
      <w:pPr>
        <w:jc w:val="both"/>
        <w:rPr>
          <w:rFonts w:ascii="Times New Roman" w:hAnsi="Times New Roman" w:cs="Times New Roman"/>
          <w:b/>
        </w:rPr>
      </w:pPr>
    </w:p>
    <w:p w:rsidR="00E27636" w:rsidP="00E27636">
      <w:pPr>
        <w:jc w:val="both"/>
        <w:rPr>
          <w:rFonts w:ascii="Times New Roman" w:hAnsi="Times New Roman" w:cs="Times New Roman"/>
          <w:b/>
        </w:rPr>
      </w:pPr>
    </w:p>
    <w:p w:rsidR="00E27636" w:rsidP="00E27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Národná rada </w:t>
      </w:r>
      <w:r w:rsidRPr="00E27636">
        <w:rPr>
          <w:rFonts w:ascii="Times New Roman" w:hAnsi="Times New Roman" w:cs="Times New Roman"/>
          <w:b/>
          <w:sz w:val="28"/>
          <w:szCs w:val="28"/>
        </w:rPr>
        <w:t>Slovenskej republiky</w:t>
      </w:r>
    </w:p>
    <w:p w:rsidR="00E27636" w:rsidP="00E2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1D" w:rsidP="00E276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36" w:rsidP="00E2763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A. b e r i e    n a   v e d o m i e</w:t>
      </w:r>
    </w:p>
    <w:p w:rsidR="00E84F1D" w:rsidP="00E27636">
      <w:pPr>
        <w:jc w:val="both"/>
        <w:rPr>
          <w:rFonts w:ascii="Times New Roman" w:hAnsi="Times New Roman" w:cs="Times New Roman"/>
          <w:b/>
        </w:rPr>
      </w:pPr>
      <w:r w:rsidR="00E27636">
        <w:rPr>
          <w:rFonts w:ascii="Times New Roman" w:hAnsi="Times New Roman" w:cs="Times New Roman"/>
          <w:b/>
        </w:rPr>
        <w:tab/>
        <w:t xml:space="preserve">    </w:t>
      </w:r>
    </w:p>
    <w:p w:rsidR="00E27636" w:rsidRPr="00E84F1D" w:rsidP="002464ED">
      <w:pPr>
        <w:ind w:left="708"/>
        <w:jc w:val="both"/>
        <w:rPr>
          <w:rFonts w:ascii="Times New Roman" w:hAnsi="Times New Roman" w:cs="Times New Roman"/>
        </w:rPr>
      </w:pPr>
      <w:r w:rsidR="002464E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84F1D" w:rsidR="00E84F1D">
        <w:rPr>
          <w:rFonts w:ascii="Times New Roman" w:hAnsi="Times New Roman" w:cs="Times New Roman"/>
        </w:rPr>
        <w:t xml:space="preserve">Petíciu proti </w:t>
      </w:r>
      <w:r w:rsidR="00A466A0">
        <w:rPr>
          <w:rFonts w:ascii="Times New Roman" w:hAnsi="Times New Roman" w:cs="Times New Roman"/>
        </w:rPr>
        <w:t>diskriminácii slovenského piva</w:t>
      </w:r>
      <w:r w:rsidRPr="00E84F1D" w:rsidR="00E84F1D">
        <w:rPr>
          <w:rFonts w:ascii="Times New Roman" w:hAnsi="Times New Roman" w:cs="Times New Roman"/>
        </w:rPr>
        <w:t xml:space="preserve"> (tlač 1</w:t>
      </w:r>
      <w:r w:rsidR="00A466A0">
        <w:rPr>
          <w:rFonts w:ascii="Times New Roman" w:hAnsi="Times New Roman" w:cs="Times New Roman"/>
        </w:rPr>
        <w:t>76</w:t>
      </w:r>
      <w:r w:rsidRPr="00E84F1D" w:rsidR="00E84F1D">
        <w:rPr>
          <w:rFonts w:ascii="Times New Roman" w:hAnsi="Times New Roman" w:cs="Times New Roman"/>
        </w:rPr>
        <w:t>)</w:t>
      </w:r>
    </w:p>
    <w:p w:rsidR="00E27636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FC" w:rsidP="008348F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B5BFC" w:rsidP="00263BF9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BFC" w:rsidP="008348F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524ED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3B5BFC" w:rsidP="00263BF9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EFD"/>
    <w:multiLevelType w:val="hybridMultilevel"/>
    <w:tmpl w:val="5D923D70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  <w:rPr>
        <w:b w:val="0"/>
        <w:color w:val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C522E8C"/>
    <w:multiLevelType w:val="hybridMultilevel"/>
    <w:tmpl w:val="46ACC3A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035DE"/>
    <w:multiLevelType w:val="hybridMultilevel"/>
    <w:tmpl w:val="0A1E8D44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A756A"/>
    <w:multiLevelType w:val="hybridMultilevel"/>
    <w:tmpl w:val="7AAA6D1A"/>
    <w:lvl w:ilvl="0">
      <w:start w:val="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/>
        <w:rtl w:val="0"/>
      </w:rPr>
    </w:lvl>
  </w:abstractNum>
  <w:abstractNum w:abstractNumId="4">
    <w:nsid w:val="52AD6D07"/>
    <w:multiLevelType w:val="singleLevel"/>
    <w:tmpl w:val="53B0FA24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rtl w:val="0"/>
      </w:rPr>
    </w:lvl>
  </w:abstractNum>
  <w:abstractNum w:abstractNumId="5">
    <w:nsid w:val="5974002B"/>
    <w:multiLevelType w:val="hybridMultilevel"/>
    <w:tmpl w:val="58FE887E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/>
        <w:rtl w:val="0"/>
      </w:rPr>
    </w:lvl>
  </w:abstractNum>
  <w:abstractNum w:abstractNumId="6">
    <w:nsid w:val="6E046231"/>
    <w:multiLevelType w:val="hybridMultilevel"/>
    <w:tmpl w:val="718CA55A"/>
    <w:lvl w:ilvl="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/>
        <w:rtl w:val="0"/>
      </w:rPr>
    </w:lvl>
  </w:abstractNum>
  <w:abstractNum w:abstractNumId="7">
    <w:nsid w:val="76986703"/>
    <w:multiLevelType w:val="hybridMultilevel"/>
    <w:tmpl w:val="558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72D8"/>
    <w:rsid w:val="002464ED"/>
    <w:rsid w:val="00263BF9"/>
    <w:rsid w:val="002D093E"/>
    <w:rsid w:val="00374C45"/>
    <w:rsid w:val="00376F0F"/>
    <w:rsid w:val="003B5BFC"/>
    <w:rsid w:val="00412E79"/>
    <w:rsid w:val="00690B3C"/>
    <w:rsid w:val="006E6E6B"/>
    <w:rsid w:val="00717920"/>
    <w:rsid w:val="007B53E6"/>
    <w:rsid w:val="008348F1"/>
    <w:rsid w:val="00A466A0"/>
    <w:rsid w:val="00AE6E07"/>
    <w:rsid w:val="00B3245F"/>
    <w:rsid w:val="00BF4DC2"/>
    <w:rsid w:val="00C15CB1"/>
    <w:rsid w:val="00C965C8"/>
    <w:rsid w:val="00D524ED"/>
    <w:rsid w:val="00D53D92"/>
    <w:rsid w:val="00E2359D"/>
    <w:rsid w:val="00E27636"/>
    <w:rsid w:val="00E7161A"/>
    <w:rsid w:val="00E84F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2D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972D8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link w:val="CharChar1Char"/>
    <w:semiHidden/>
  </w:style>
  <w:style w:type="paragraph" w:styleId="Title">
    <w:name w:val="Title"/>
    <w:basedOn w:val="Normal"/>
    <w:qFormat/>
    <w:rsid w:val="000972D8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0972D8"/>
    <w:pPr>
      <w:jc w:val="both"/>
    </w:pPr>
    <w:rPr>
      <w:b/>
      <w:bCs/>
      <w:sz w:val="28"/>
    </w:rPr>
  </w:style>
  <w:style w:type="paragraph" w:customStyle="1" w:styleId="CharChar1Char">
    <w:name w:val="Char Char1 Char"/>
    <w:basedOn w:val="Normal"/>
    <w:link w:val="DefaultParagraphFont"/>
    <w:rsid w:val="000972D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4A5470"/>
    <w:pPr>
      <w:jc w:val="left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E84F1D"/>
    <w:pPr>
      <w:jc w:val="center"/>
    </w:pPr>
    <w:rPr>
      <w:b/>
      <w:sz w:val="28"/>
      <w:szCs w:val="20"/>
    </w:rPr>
  </w:style>
  <w:style w:type="paragraph" w:styleId="BodyText3">
    <w:name w:val="Body Text 3"/>
    <w:basedOn w:val="Normal"/>
    <w:rsid w:val="00B3245F"/>
    <w:pPr>
      <w:spacing w:after="120"/>
      <w:jc w:val="left"/>
    </w:pPr>
    <w:rPr>
      <w:sz w:val="16"/>
      <w:szCs w:val="16"/>
    </w:rPr>
  </w:style>
  <w:style w:type="paragraph" w:styleId="BodyText2">
    <w:name w:val="Body Text 2"/>
    <w:basedOn w:val="Normal"/>
    <w:rsid w:val="00376F0F"/>
    <w:pPr>
      <w:spacing w:after="120" w:line="480" w:lineRule="auto"/>
      <w:jc w:val="left"/>
    </w:pPr>
  </w:style>
  <w:style w:type="paragraph" w:styleId="Footer">
    <w:name w:val="footer"/>
    <w:basedOn w:val="Normal"/>
    <w:rsid w:val="00263BF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63B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200</TotalTime>
  <Pages>1</Pages>
  <Words>418</Words>
  <Characters>2387</Characters>
  <Application>Microsoft Office Word</Application>
  <DocSecurity>0</DocSecurity>
  <Lines>0</Lines>
  <Paragraphs>0</Paragraphs>
  <ScaleCrop>false</ScaleCrop>
  <Company>Kancelaria NR SR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HoluPetr</cp:lastModifiedBy>
  <cp:revision>36</cp:revision>
  <cp:lastPrinted>2010-11-24T14:10:00Z</cp:lastPrinted>
  <dcterms:created xsi:type="dcterms:W3CDTF">2010-10-08T09:40:00Z</dcterms:created>
  <dcterms:modified xsi:type="dcterms:W3CDTF">2010-11-29T13:40:00Z</dcterms:modified>
</cp:coreProperties>
</file>