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0AF" w:rsidP="008D70A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8D70AF" w:rsidP="008D70A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8D70AF" w:rsidP="008D70AF">
      <w:pPr>
        <w:jc w:val="both"/>
        <w:rPr>
          <w:rFonts w:ascii="Arial" w:hAnsi="Arial"/>
          <w:b/>
          <w:i/>
          <w:sz w:val="20"/>
        </w:rPr>
      </w:pPr>
    </w:p>
    <w:p w:rsidR="008D70AF" w:rsidP="008D70AF">
      <w:pPr>
        <w:jc w:val="both"/>
        <w:rPr>
          <w:rFonts w:ascii="Arial" w:hAnsi="Arial"/>
          <w:sz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7. schôdza výboru                                                                                                           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CRD-2512/2010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</w:p>
    <w:p w:rsidR="008D70AF" w:rsidP="008D70AF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</w:t>
      </w:r>
      <w:r>
        <w:rPr>
          <w:rFonts w:ascii="Arial" w:hAnsi="Arial" w:cs="Arial"/>
          <w:b/>
          <w:spacing w:val="110"/>
          <w:sz w:val="20"/>
          <w:szCs w:val="20"/>
        </w:rPr>
        <w:t>enie</w:t>
      </w:r>
    </w:p>
    <w:p w:rsidR="008D70AF" w:rsidP="008D70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8D70AF" w:rsidP="008D70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8D70AF" w:rsidP="008D70AF">
      <w:pPr>
        <w:jc w:val="center"/>
        <w:rPr>
          <w:rFonts w:ascii="Arial" w:hAnsi="Arial" w:cs="Arial"/>
          <w:b/>
          <w:sz w:val="20"/>
          <w:szCs w:val="20"/>
        </w:rPr>
      </w:pPr>
    </w:p>
    <w:p w:rsidR="008D70AF" w:rsidP="008D70A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16. novembra 2010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zákona, ktorým sa 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 (tlač 111)  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8D70AF" w:rsidP="008D70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8D70AF" w:rsidP="008D70AF">
      <w:pPr>
        <w:jc w:val="both"/>
        <w:rPr>
          <w:rFonts w:ascii="Arial" w:hAnsi="Arial" w:cs="Arial"/>
          <w:b/>
          <w:sz w:val="20"/>
          <w:szCs w:val="20"/>
        </w:rPr>
      </w:pPr>
    </w:p>
    <w:p w:rsidR="008D70AF" w:rsidP="008D70AF">
      <w:pPr>
        <w:jc w:val="center"/>
        <w:rPr>
          <w:rFonts w:ascii="Arial" w:hAnsi="Arial" w:cs="Arial"/>
          <w:b/>
          <w:sz w:val="20"/>
          <w:szCs w:val="20"/>
        </w:rPr>
      </w:pPr>
    </w:p>
    <w:p w:rsidR="008D70AF" w:rsidP="008D70AF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8D70AF" w:rsidP="008D70A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ktorým sa 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 (tlač 111),   </w:t>
      </w:r>
    </w:p>
    <w:p w:rsidR="008D70AF" w:rsidP="008D70AF">
      <w:pPr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8D70AF" w:rsidP="008D70AF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8D70AF" w:rsidP="008D70A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D70AF" w:rsidP="008D70AF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Národnej rade Slovenskej republiky schváliť </w:t>
      </w:r>
    </w:p>
    <w:p w:rsidR="008D70AF" w:rsidP="008D70AF">
      <w:pPr>
        <w:ind w:firstLine="7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vládny návrh zákona, ktorým sa 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 (tlač 111), s pripomienkami, uvedenými v prílohe tohto uznesenia,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D70AF" w:rsidP="008D70AF">
      <w:pPr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</w:t>
      </w:r>
      <w:r>
        <w:rPr>
          <w:rFonts w:ascii="Arial" w:hAnsi="Arial" w:cs="Arial"/>
          <w:sz w:val="20"/>
          <w:szCs w:val="20"/>
        </w:rPr>
        <w:t xml:space="preserve">rský Výbor Národnej rady Slovenskej republiky pre sociálne veci o prijatom uznesení. </w:t>
      </w:r>
    </w:p>
    <w:p w:rsidR="008D70AF" w:rsidP="008D70A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8D70AF" w:rsidP="008D70AF">
      <w:pPr>
        <w:ind w:firstLine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Jana Žitňanská </w:t>
        <w:tab/>
        <w:tab/>
        <w:tab/>
        <w:tab/>
        <w:tab/>
        <w:tab/>
        <w:tab/>
        <w:tab/>
        <w:tab/>
        <w:t>Anna Belousovová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P="008D70AF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8D70AF" w:rsidP="008D70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</w:t>
      </w:r>
      <w:r>
        <w:rPr>
          <w:rFonts w:ascii="Arial" w:hAnsi="Arial" w:cs="Arial"/>
          <w:b/>
          <w:sz w:val="20"/>
          <w:szCs w:val="20"/>
        </w:rPr>
        <w:t xml:space="preserve"> ľudské práva a národnostné menšiny č. 27</w:t>
      </w:r>
    </w:p>
    <w:p w:rsidR="008D70AF" w:rsidP="008D70AF">
      <w:pPr>
        <w:rPr>
          <w:rFonts w:ascii="Arial" w:hAnsi="Arial" w:cs="Arial"/>
          <w:b/>
          <w:sz w:val="20"/>
          <w:szCs w:val="20"/>
        </w:rPr>
      </w:pPr>
    </w:p>
    <w:p w:rsidR="008D70AF" w:rsidP="008D70AF">
      <w:pPr>
        <w:rPr>
          <w:rFonts w:ascii="Arial" w:hAnsi="Arial" w:cs="Arial"/>
          <w:b/>
          <w:sz w:val="20"/>
          <w:szCs w:val="20"/>
        </w:rPr>
      </w:pP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k vládnemu návrhu zákona,  ktorým sa 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 (tlač 111)  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 xml:space="preserve">V čl. I </w:t>
      </w:r>
    </w:p>
    <w:p w:rsidR="008D70AF" w:rsidRPr="008D70AF" w:rsidP="008D70AF">
      <w:pPr>
        <w:numPr>
          <w:ilvl w:val="0"/>
          <w:numId w:val="2"/>
        </w:num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>V 13. bode poznámka pod čiarou k odkazu 23a znie: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>„23a) Nariadenie Európ</w:t>
      </w:r>
      <w:smartTag w:uri="urn:schemas-microsoft-com:office:smarttags" w:element="PersonName">
        <w:r w:rsidRPr="008D70AF">
          <w:rPr>
            <w:rFonts w:ascii="Arial" w:hAnsi="Arial" w:cs="Arial"/>
            <w:sz w:val="20"/>
            <w:szCs w:val="20"/>
          </w:rPr>
          <w:t>sk</w:t>
        </w:r>
      </w:smartTag>
      <w:r w:rsidRPr="008D70AF">
        <w:rPr>
          <w:rFonts w:ascii="Arial" w:hAnsi="Arial" w:cs="Arial"/>
          <w:sz w:val="20"/>
          <w:szCs w:val="20"/>
        </w:rPr>
        <w:t>eho parlamentu a Rady (ES) č.883/2004 z 29. apríla 2004 o koordinácii systémov sociálneho zabezpečenia (Mimoriadne vydanie Ú. v. EÚ, kap. 5/zv. 5; Ú. v. EÚ L 166, 30.4.2004) v znení nariadenia   Európ</w:t>
      </w:r>
      <w:smartTag w:uri="urn:schemas-microsoft-com:office:smarttags" w:element="PersonName">
        <w:r w:rsidRPr="008D70AF">
          <w:rPr>
            <w:rFonts w:ascii="Arial" w:hAnsi="Arial" w:cs="Arial"/>
            <w:sz w:val="20"/>
            <w:szCs w:val="20"/>
          </w:rPr>
          <w:t>sk</w:t>
        </w:r>
      </w:smartTag>
      <w:r w:rsidRPr="008D70AF">
        <w:rPr>
          <w:rFonts w:ascii="Arial" w:hAnsi="Arial" w:cs="Arial"/>
          <w:sz w:val="20"/>
          <w:szCs w:val="20"/>
        </w:rPr>
        <w:t>eho parlamentu a Rady (ES) č. 988/2009 zo 16. septembra 2009 (Ú. v. EÚ L 284, 30.10. 2009).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>Nariadenie Európ</w:t>
      </w:r>
      <w:smartTag w:uri="urn:schemas-microsoft-com:office:smarttags" w:element="PersonName">
        <w:r w:rsidRPr="008D70AF">
          <w:rPr>
            <w:rFonts w:ascii="Arial" w:hAnsi="Arial" w:cs="Arial"/>
            <w:sz w:val="20"/>
            <w:szCs w:val="20"/>
          </w:rPr>
          <w:t>sk</w:t>
        </w:r>
      </w:smartTag>
      <w:r w:rsidRPr="008D70AF">
        <w:rPr>
          <w:rFonts w:ascii="Arial" w:hAnsi="Arial" w:cs="Arial"/>
          <w:sz w:val="20"/>
          <w:szCs w:val="20"/>
        </w:rPr>
        <w:t>eho parlamentu a Rady (ES) č. 987/2009 zo 16. septembra 2009,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 xml:space="preserve"> ktorým sa stanovuje postup na vykonávanie nariadenia (ES) č. 883/2004 o  koordinácii systémov sociálneho zabezpečenia (Ú. v. EÚ L 284, 30.10. 2009).“.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RPr="008D70AF" w:rsidP="008D70AF">
      <w:pPr>
        <w:ind w:left="2127" w:hanging="3"/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 xml:space="preserve"> Navrhuje sa doplnenie citácie o  formálnu úpravu uvádzania miesta uverejnenia  a úplného označenia právneho aktu EÚ jednotným a zaužívaným spôsobom.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 xml:space="preserve">  V čl. II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 xml:space="preserve">   2. Za 8. bod sa vkladá nový 9. bod, ktorý znie: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>„9. V § 6 ods. 9 sa vypúšťajú  slová „a príspevku rodičovi“.</w:t>
      </w:r>
    </w:p>
    <w:p w:rsidR="008D70AF" w:rsidRP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8D70AF" w:rsidRPr="008D70AF" w:rsidP="008D70AF">
      <w:pPr>
        <w:ind w:left="2127"/>
        <w:jc w:val="both"/>
        <w:rPr>
          <w:rFonts w:ascii="Arial" w:hAnsi="Arial" w:cs="Arial"/>
          <w:sz w:val="20"/>
          <w:szCs w:val="20"/>
        </w:rPr>
      </w:pPr>
      <w:r w:rsidRPr="008D70AF">
        <w:rPr>
          <w:rFonts w:ascii="Arial" w:hAnsi="Arial" w:cs="Arial"/>
          <w:sz w:val="20"/>
          <w:szCs w:val="20"/>
        </w:rPr>
        <w:t>Ide o legislatívno-technickú úpravu v nadväznosti na vypustenie príspevku rodičovi.</w:t>
      </w:r>
    </w:p>
    <w:p w:rsidR="008D70AF" w:rsidP="008D70AF">
      <w:pPr>
        <w:jc w:val="both"/>
        <w:rPr>
          <w:rFonts w:ascii="Arial" w:hAnsi="Arial" w:cs="Arial"/>
          <w:sz w:val="20"/>
          <w:szCs w:val="20"/>
        </w:rPr>
      </w:pPr>
    </w:p>
    <w:p w:rsidR="00F33CE4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84FAFF56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0768C"/>
    <w:multiLevelType w:val="hybridMultilevel"/>
    <w:tmpl w:val="43E2B8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D70AF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A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466</Words>
  <Characters>2662</Characters>
  <Application>Microsoft Office Word</Application>
  <DocSecurity>0</DocSecurity>
  <Lines>0</Lines>
  <Paragraphs>0</Paragraphs>
  <ScaleCrop>false</ScaleCrop>
  <Company>Kancelaria NR SR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dcterms:created xsi:type="dcterms:W3CDTF">2010-11-19T12:44:00Z</dcterms:created>
  <dcterms:modified xsi:type="dcterms:W3CDTF">2010-11-19T12:44:00Z</dcterms:modified>
</cp:coreProperties>
</file>