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B33A6" w:rsidP="002B33A6">
      <w:pPr>
        <w:rPr>
          <w:rFonts w:ascii="Times New Roman" w:hAnsi="Times New Roman" w:cs="Times New Roman"/>
          <w:lang w:eastAsia="en-US"/>
        </w:rPr>
      </w:pPr>
    </w:p>
    <w:p w:rsidR="002B33A6" w:rsidP="002B33A6">
      <w:pPr>
        <w:ind w:firstLine="708"/>
        <w:jc w:val="both"/>
        <w:rPr>
          <w:rFonts w:ascii="Times New Roman" w:hAnsi="Times New Roman" w:cs="Times New Roman"/>
          <w:b/>
        </w:rPr>
      </w:pPr>
      <w:r w:rsidR="00702760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>ÚSTAVNOPRÁVNY VÝBOR</w:t>
      </w:r>
    </w:p>
    <w:p w:rsidR="002B33A6" w:rsidP="002B33A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NÁRODNEJ RADY SLOVENSKEJ REPUBLIKY</w:t>
      </w:r>
    </w:p>
    <w:p w:rsidR="002B33A6" w:rsidP="002B33A6">
      <w:pPr>
        <w:jc w:val="both"/>
        <w:rPr>
          <w:rFonts w:ascii="Times New Roman" w:hAnsi="Times New Roman" w:cs="Times New Roman"/>
          <w:b/>
        </w:rPr>
      </w:pPr>
    </w:p>
    <w:p w:rsidR="002B33A6" w:rsidP="002B33A6">
      <w:pPr>
        <w:jc w:val="both"/>
        <w:rPr>
          <w:rFonts w:ascii="Times New Roman" w:hAnsi="Times New Roman" w:cs="Times New Roman"/>
          <w:b/>
        </w:rPr>
      </w:pPr>
    </w:p>
    <w:p w:rsidR="00D87847" w:rsidP="00C643FD">
      <w:pPr>
        <w:spacing w:line="360" w:lineRule="auto"/>
        <w:rPr>
          <w:rFonts w:ascii="Times New Roman" w:hAnsi="Times New Roman" w:cs="Times New Roman"/>
        </w:rPr>
      </w:pPr>
    </w:p>
    <w:p w:rsidR="00C643FD" w:rsidP="00C643FD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</w:r>
      <w:r w:rsidR="00637343">
        <w:rPr>
          <w:rFonts w:ascii="Times New Roman" w:hAnsi="Times New Roman" w:cs="Times New Roman"/>
        </w:rPr>
        <w:t>1</w:t>
      </w:r>
      <w:r w:rsidR="0014032E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 schôdza</w:t>
      </w:r>
    </w:p>
    <w:p w:rsidR="00C643FD" w:rsidP="00C643FD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>Číslo: CRD-</w:t>
      </w:r>
      <w:r w:rsidR="00637343">
        <w:rPr>
          <w:rFonts w:ascii="Times New Roman" w:hAnsi="Times New Roman" w:cs="Times New Roman"/>
        </w:rPr>
        <w:t>2696</w:t>
      </w:r>
      <w:r w:rsidR="00107C52">
        <w:rPr>
          <w:rFonts w:ascii="Times New Roman" w:hAnsi="Times New Roman" w:cs="Times New Roman"/>
        </w:rPr>
        <w:t>/2010</w:t>
      </w:r>
    </w:p>
    <w:p w:rsidR="00E16199" w:rsidP="002B33A6">
      <w:pPr>
        <w:jc w:val="center"/>
        <w:rPr>
          <w:rFonts w:ascii="Times New Roman" w:hAnsi="Times New Roman" w:cs="Times New Roman"/>
          <w:sz w:val="36"/>
        </w:rPr>
      </w:pPr>
    </w:p>
    <w:p w:rsidR="00D76B4F" w:rsidP="002B33A6">
      <w:pPr>
        <w:jc w:val="center"/>
        <w:rPr>
          <w:rFonts w:ascii="Times New Roman" w:hAnsi="Times New Roman" w:cs="Times New Roman"/>
          <w:sz w:val="36"/>
        </w:rPr>
      </w:pPr>
    </w:p>
    <w:p w:rsidR="00D76B4F" w:rsidP="002B33A6">
      <w:pPr>
        <w:jc w:val="center"/>
        <w:rPr>
          <w:rFonts w:ascii="Times New Roman" w:hAnsi="Times New Roman" w:cs="Times New Roman"/>
          <w:sz w:val="36"/>
        </w:rPr>
      </w:pPr>
    </w:p>
    <w:p w:rsidR="00DE7902" w:rsidP="002B33A6">
      <w:pPr>
        <w:jc w:val="center"/>
        <w:rPr>
          <w:rFonts w:ascii="Times New Roman" w:hAnsi="Times New Roman" w:cs="Times New Roman"/>
          <w:sz w:val="36"/>
        </w:rPr>
      </w:pPr>
      <w:r w:rsidR="002B33A6">
        <w:rPr>
          <w:rFonts w:ascii="Times New Roman" w:hAnsi="Times New Roman" w:cs="Times New Roman"/>
          <w:sz w:val="36"/>
        </w:rPr>
        <w:t xml:space="preserve"> </w:t>
      </w:r>
      <w:r w:rsidR="003E7DC1">
        <w:rPr>
          <w:rFonts w:ascii="Times New Roman" w:hAnsi="Times New Roman" w:cs="Times New Roman"/>
          <w:sz w:val="36"/>
        </w:rPr>
        <w:t>96</w:t>
      </w:r>
    </w:p>
    <w:p w:rsidR="002B33A6" w:rsidP="002B33A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U z n e s e n i e</w:t>
      </w:r>
    </w:p>
    <w:p w:rsidR="002B33A6" w:rsidP="002B33A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Ústavnoprávneho výboru Národnej rady Slovenskej republiky</w:t>
      </w:r>
    </w:p>
    <w:p w:rsidR="002B33A6" w:rsidP="002B33A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6A44C8">
        <w:rPr>
          <w:rFonts w:ascii="Times New Roman" w:hAnsi="Times New Roman" w:cs="Times New Roman"/>
          <w:b/>
        </w:rPr>
        <w:t xml:space="preserve">z </w:t>
      </w:r>
      <w:r w:rsidR="0014032E">
        <w:rPr>
          <w:rFonts w:ascii="Times New Roman" w:hAnsi="Times New Roman" w:cs="Times New Roman"/>
          <w:b/>
        </w:rPr>
        <w:t>24</w:t>
      </w:r>
      <w:r w:rsidR="006A44C8">
        <w:rPr>
          <w:rFonts w:ascii="Times New Roman" w:hAnsi="Times New Roman" w:cs="Times New Roman"/>
          <w:b/>
        </w:rPr>
        <w:t>. novembra</w:t>
      </w:r>
      <w:r w:rsidR="00C643F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20</w:t>
      </w:r>
      <w:r w:rsidR="00C643FD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0</w:t>
      </w:r>
    </w:p>
    <w:p w:rsidR="002B33A6" w:rsidP="002B33A6">
      <w:pPr>
        <w:jc w:val="center"/>
        <w:rPr>
          <w:rFonts w:ascii="Times New Roman" w:hAnsi="Times New Roman" w:cs="Times New Roman"/>
        </w:rPr>
      </w:pPr>
    </w:p>
    <w:p w:rsidR="002B33A6" w:rsidP="00777C0B">
      <w:pPr>
        <w:jc w:val="both"/>
        <w:rPr>
          <w:rFonts w:ascii="Times New Roman" w:hAnsi="Times New Roman" w:cs="Times New Roman"/>
          <w:b/>
        </w:rPr>
      </w:pPr>
      <w:r w:rsidRPr="00D87847" w:rsidR="00F322AB">
        <w:rPr>
          <w:rFonts w:ascii="Times New Roman" w:hAnsi="Times New Roman" w:cs="Times New Roman"/>
        </w:rPr>
        <w:t>k </w:t>
      </w:r>
      <w:hyperlink r:id="rId4" w:history="1">
        <w:r w:rsidRPr="00370F73" w:rsidR="00341F0F">
          <w:rPr>
            <w:rFonts w:ascii="Times New Roman" w:hAnsi="Times New Roman" w:cs="Times New Roman"/>
            <w:bCs/>
          </w:rPr>
          <w:t>vládn</w:t>
        </w:r>
        <w:r w:rsidR="00341F0F">
          <w:rPr>
            <w:rFonts w:ascii="Times New Roman" w:hAnsi="Times New Roman" w:cs="Times New Roman"/>
            <w:bCs/>
          </w:rPr>
          <w:t>emu</w:t>
        </w:r>
        <w:r w:rsidRPr="00370F73" w:rsidR="00341F0F">
          <w:rPr>
            <w:rFonts w:ascii="Times New Roman" w:hAnsi="Times New Roman" w:cs="Times New Roman"/>
            <w:bCs/>
          </w:rPr>
          <w:t xml:space="preserve"> návrh</w:t>
        </w:r>
        <w:r w:rsidR="00341F0F">
          <w:rPr>
            <w:rFonts w:ascii="Times New Roman" w:hAnsi="Times New Roman" w:cs="Times New Roman"/>
            <w:bCs/>
          </w:rPr>
          <w:t>u</w:t>
        </w:r>
        <w:r w:rsidRPr="00370F73" w:rsidR="00341F0F">
          <w:rPr>
            <w:rFonts w:ascii="Times New Roman" w:hAnsi="Times New Roman" w:cs="Times New Roman"/>
            <w:bCs/>
          </w:rPr>
          <w:t xml:space="preserve"> zákona o štátnom rozpočte na rok 20</w:t>
        </w:r>
        <w:r w:rsidR="00341F0F">
          <w:rPr>
            <w:rFonts w:ascii="Times New Roman" w:hAnsi="Times New Roman" w:cs="Times New Roman"/>
            <w:bCs/>
          </w:rPr>
          <w:t>11</w:t>
        </w:r>
        <w:r w:rsidRPr="00370F73" w:rsidR="00341F0F">
          <w:rPr>
            <w:rFonts w:ascii="Times New Roman" w:hAnsi="Times New Roman" w:cs="Times New Roman"/>
            <w:bCs/>
          </w:rPr>
          <w:t xml:space="preserve"> a návrh</w:t>
        </w:r>
        <w:r w:rsidR="00131AE9">
          <w:rPr>
            <w:rFonts w:ascii="Times New Roman" w:hAnsi="Times New Roman" w:cs="Times New Roman"/>
            <w:bCs/>
          </w:rPr>
          <w:t>u</w:t>
        </w:r>
        <w:r w:rsidRPr="00370F73" w:rsidR="00341F0F">
          <w:rPr>
            <w:rFonts w:ascii="Times New Roman" w:hAnsi="Times New Roman" w:cs="Times New Roman"/>
            <w:bCs/>
          </w:rPr>
          <w:t xml:space="preserve"> rozpočtu verejnej správy na roky 20</w:t>
        </w:r>
        <w:r w:rsidR="00341F0F">
          <w:rPr>
            <w:rFonts w:ascii="Times New Roman" w:hAnsi="Times New Roman" w:cs="Times New Roman"/>
            <w:bCs/>
          </w:rPr>
          <w:t>11</w:t>
        </w:r>
        <w:r w:rsidRPr="00370F73" w:rsidR="00341F0F">
          <w:rPr>
            <w:rFonts w:ascii="Times New Roman" w:hAnsi="Times New Roman" w:cs="Times New Roman"/>
            <w:bCs/>
          </w:rPr>
          <w:t xml:space="preserve"> až 20</w:t>
        </w:r>
        <w:r w:rsidR="00341F0F">
          <w:rPr>
            <w:rFonts w:ascii="Times New Roman" w:hAnsi="Times New Roman" w:cs="Times New Roman"/>
            <w:bCs/>
          </w:rPr>
          <w:t>13</w:t>
        </w:r>
        <w:r w:rsidRPr="00370F73" w:rsidR="00341F0F">
          <w:rPr>
            <w:rFonts w:ascii="Times New Roman" w:hAnsi="Times New Roman" w:cs="Times New Roman"/>
            <w:bCs/>
          </w:rPr>
          <w:t xml:space="preserve"> (tlač</w:t>
        </w:r>
        <w:r w:rsidR="00341F0F">
          <w:rPr>
            <w:rFonts w:ascii="Times New Roman" w:hAnsi="Times New Roman" w:cs="Times New Roman"/>
            <w:bCs/>
          </w:rPr>
          <w:t xml:space="preserve"> 81)</w:t>
        </w:r>
        <w:r w:rsidRPr="00370F73" w:rsidR="00341F0F">
          <w:rPr>
            <w:rFonts w:ascii="Times New Roman" w:hAnsi="Times New Roman" w:cs="Times New Roman"/>
            <w:bCs/>
          </w:rPr>
          <w:t xml:space="preserve"> </w:t>
        </w:r>
      </w:hyperlink>
      <w:r w:rsidR="00341F0F">
        <w:rPr>
          <w:rFonts w:ascii="Times New Roman" w:hAnsi="Times New Roman" w:cs="Times New Roman"/>
        </w:rPr>
        <w:t xml:space="preserve"> </w:t>
      </w:r>
    </w:p>
    <w:p w:rsidR="00D87847" w:rsidP="002B33A6">
      <w:pPr>
        <w:jc w:val="both"/>
        <w:rPr>
          <w:rFonts w:ascii="Times New Roman" w:hAnsi="Times New Roman" w:cs="Times New Roman"/>
          <w:b/>
        </w:rPr>
      </w:pPr>
    </w:p>
    <w:p w:rsidR="00341F0F" w:rsidP="00341F0F">
      <w:pPr>
        <w:tabs>
          <w:tab w:val="left" w:pos="993"/>
        </w:tabs>
        <w:jc w:val="both"/>
        <w:rPr>
          <w:rFonts w:ascii="Times New Roman" w:hAnsi="Times New Roman" w:cs="Times New Roman"/>
          <w:b/>
        </w:rPr>
      </w:pPr>
    </w:p>
    <w:p w:rsidR="00341F0F" w:rsidP="00341F0F">
      <w:pPr>
        <w:tabs>
          <w:tab w:val="left" w:pos="993"/>
        </w:tabs>
        <w:jc w:val="both"/>
        <w:rPr>
          <w:rFonts w:ascii="Times New Roman" w:hAnsi="Times New Roman" w:cs="Times New Roman"/>
          <w:b/>
        </w:rPr>
      </w:pPr>
    </w:p>
    <w:p w:rsidR="00341F0F" w:rsidRPr="00A64CB1" w:rsidP="00341F0F"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b/>
        </w:rPr>
        <w:tab/>
        <w:t>A.  b e r i e   n a   v e d o m i e</w:t>
      </w:r>
    </w:p>
    <w:p w:rsidR="00A854CD" w:rsidP="00341F0F">
      <w:pPr>
        <w:pStyle w:val="TxBrp1"/>
        <w:spacing w:line="240" w:lineRule="auto"/>
        <w:ind w:left="0"/>
        <w:rPr>
          <w:rFonts w:ascii="Times New Roman" w:hAnsi="Times New Roman" w:cs="Times New Roman"/>
          <w:bCs/>
          <w:sz w:val="24"/>
          <w:lang w:val="sk-SK"/>
        </w:rPr>
      </w:pPr>
    </w:p>
    <w:p w:rsidR="00341F0F" w:rsidP="00341F0F">
      <w:pPr>
        <w:pStyle w:val="TxBrp1"/>
        <w:spacing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4"/>
          <w:lang w:val="sk-SK"/>
        </w:rPr>
        <w:tab/>
        <w:tab/>
      </w:r>
      <w:hyperlink r:id="rId4" w:history="1">
        <w:r w:rsidRPr="00BA7263">
          <w:rPr>
            <w:rFonts w:ascii="Times New Roman" w:hAnsi="Times New Roman" w:cs="Times New Roman"/>
            <w:bCs/>
            <w:sz w:val="24"/>
            <w:lang w:val="sk-SK"/>
          </w:rPr>
          <w:t xml:space="preserve">návrh </w:t>
        </w:r>
        <w:r>
          <w:rPr>
            <w:rFonts w:ascii="Times New Roman" w:hAnsi="Times New Roman" w:cs="Times New Roman"/>
            <w:bCs/>
            <w:sz w:val="24"/>
            <w:lang w:val="sk-SK"/>
          </w:rPr>
          <w:t>rozpočtu verejnej správy na roky 201</w:t>
        </w:r>
        <w:r w:rsidR="00A854CD">
          <w:rPr>
            <w:rFonts w:ascii="Times New Roman" w:hAnsi="Times New Roman" w:cs="Times New Roman"/>
            <w:bCs/>
            <w:sz w:val="24"/>
            <w:lang w:val="sk-SK"/>
          </w:rPr>
          <w:t>1</w:t>
        </w:r>
        <w:r>
          <w:rPr>
            <w:rFonts w:ascii="Times New Roman" w:hAnsi="Times New Roman" w:cs="Times New Roman"/>
            <w:bCs/>
            <w:sz w:val="24"/>
            <w:lang w:val="sk-SK"/>
          </w:rPr>
          <w:t xml:space="preserve"> až 201</w:t>
        </w:r>
        <w:r w:rsidR="00A854CD">
          <w:rPr>
            <w:rFonts w:ascii="Times New Roman" w:hAnsi="Times New Roman" w:cs="Times New Roman"/>
            <w:bCs/>
            <w:sz w:val="24"/>
            <w:lang w:val="sk-SK"/>
          </w:rPr>
          <w:t>3</w:t>
        </w:r>
        <w:r>
          <w:rPr>
            <w:rFonts w:ascii="Times New Roman" w:hAnsi="Times New Roman" w:cs="Times New Roman"/>
            <w:bCs/>
            <w:sz w:val="24"/>
            <w:lang w:val="sk-SK"/>
          </w:rPr>
          <w:t xml:space="preserve">; </w:t>
        </w:r>
      </w:hyperlink>
      <w:r w:rsidRPr="00FC0DA6">
        <w:rPr>
          <w:rFonts w:ascii="Times New Roman" w:hAnsi="Times New Roman" w:cs="Times New Roman"/>
        </w:rPr>
        <w:tab/>
      </w:r>
    </w:p>
    <w:p w:rsidR="00341F0F" w:rsidP="00341F0F">
      <w:pPr>
        <w:pStyle w:val="TxBrp1"/>
        <w:spacing w:line="240" w:lineRule="auto"/>
        <w:ind w:left="0"/>
        <w:rPr>
          <w:rFonts w:ascii="Times New Roman" w:hAnsi="Times New Roman" w:cs="Times New Roman"/>
        </w:rPr>
      </w:pPr>
    </w:p>
    <w:p w:rsidR="00777C0B" w:rsidP="00341F0F">
      <w:pPr>
        <w:pStyle w:val="BodyTextIndent2"/>
        <w:tabs>
          <w:tab w:val="left" w:pos="708"/>
        </w:tabs>
        <w:ind w:left="708" w:firstLine="372"/>
        <w:rPr>
          <w:rFonts w:ascii="Times New Roman" w:hAnsi="Times New Roman" w:cs="Times New Roman"/>
          <w:b/>
        </w:rPr>
      </w:pPr>
    </w:p>
    <w:p w:rsidR="00341F0F" w:rsidRPr="005C021F" w:rsidP="00341F0F">
      <w:pPr>
        <w:pStyle w:val="BodyTextIndent2"/>
        <w:tabs>
          <w:tab w:val="left" w:pos="708"/>
        </w:tabs>
        <w:ind w:left="708" w:firstLine="372"/>
        <w:rPr>
          <w:rFonts w:ascii="Times New Roman" w:hAnsi="Times New Roman" w:cs="Times New Roman"/>
          <w:b/>
        </w:rPr>
      </w:pPr>
      <w:r w:rsidRPr="005C021F">
        <w:rPr>
          <w:rFonts w:ascii="Times New Roman" w:hAnsi="Times New Roman" w:cs="Times New Roman"/>
          <w:b/>
        </w:rPr>
        <w:t xml:space="preserve">B.  s ú h l a s í </w:t>
      </w:r>
    </w:p>
    <w:p w:rsidR="00450519" w:rsidP="0014032E">
      <w:pPr>
        <w:pStyle w:val="BodyText"/>
        <w:tabs>
          <w:tab w:val="left" w:pos="1080"/>
        </w:tabs>
        <w:spacing w:line="360" w:lineRule="auto"/>
        <w:ind w:firstLine="708"/>
        <w:rPr>
          <w:rFonts w:ascii="Times New Roman" w:hAnsi="Times New Roman" w:cs="Times New Roman"/>
          <w:bCs/>
        </w:rPr>
      </w:pPr>
      <w:r w:rsidRPr="005C021F" w:rsidR="00341F0F">
        <w:rPr>
          <w:rFonts w:ascii="Times New Roman" w:hAnsi="Times New Roman" w:cs="Times New Roman"/>
        </w:rPr>
        <w:tab/>
        <w:tab/>
        <w:t xml:space="preserve">s </w:t>
      </w:r>
      <w:r w:rsidRPr="005C021F" w:rsidR="00341F0F">
        <w:rPr>
          <w:rFonts w:ascii="Times New Roman" w:hAnsi="Times New Roman" w:cs="Times New Roman"/>
          <w:bCs/>
        </w:rPr>
        <w:fldChar w:fldCharType="begin"/>
      </w:r>
      <w:r w:rsidRPr="005C021F" w:rsidR="00341F0F">
        <w:rPr>
          <w:rFonts w:ascii="Times New Roman" w:hAnsi="Times New Roman" w:cs="Times New Roman"/>
          <w:bCs/>
        </w:rPr>
        <w:instrText xml:space="preserve"> HYPERLINK "http://intranet/appbin/SSLP.ASP?WCI=SSLP_NZWorkitemHist&amp;WCE=Master=1406" </w:instrText>
      </w:r>
      <w:r w:rsidRPr="005C021F" w:rsidR="00341F0F">
        <w:rPr>
          <w:rFonts w:ascii="Times New Roman" w:hAnsi="Times New Roman" w:cs="Times New Roman"/>
          <w:bCs/>
        </w:rPr>
        <w:fldChar w:fldCharType="separate"/>
      </w:r>
      <w:r w:rsidRPr="005C021F" w:rsidR="00341F0F">
        <w:rPr>
          <w:rFonts w:ascii="Times New Roman" w:hAnsi="Times New Roman" w:cs="Times New Roman"/>
          <w:bCs/>
        </w:rPr>
        <w:t xml:space="preserve">vládnym návrhom zákona o štátnom rozpočte </w:t>
      </w:r>
      <w:r w:rsidRPr="005C021F" w:rsidR="00341F0F">
        <w:rPr>
          <w:rFonts w:ascii="Times New Roman" w:hAnsi="Times New Roman" w:cs="Times New Roman"/>
          <w:bCs/>
        </w:rPr>
        <w:t>na rok 201</w:t>
      </w:r>
      <w:r w:rsidR="00A854CD">
        <w:rPr>
          <w:rFonts w:ascii="Times New Roman" w:hAnsi="Times New Roman" w:cs="Times New Roman"/>
          <w:bCs/>
        </w:rPr>
        <w:t>1</w:t>
      </w:r>
      <w:r>
        <w:rPr>
          <w:rFonts w:ascii="Times New Roman" w:hAnsi="Times New Roman" w:cs="Times New Roman"/>
          <w:bCs/>
        </w:rPr>
        <w:t xml:space="preserve"> (tlač 81), ktorého </w:t>
      </w:r>
    </w:p>
    <w:p w:rsidR="00450519" w:rsidRPr="0014032E" w:rsidP="0014032E">
      <w:pPr>
        <w:pStyle w:val="BodyText"/>
        <w:tabs>
          <w:tab w:val="left" w:pos="1080"/>
        </w:tabs>
        <w:spacing w:line="360" w:lineRule="auto"/>
        <w:ind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ab/>
        <w:tab/>
      </w:r>
      <w:r w:rsidRPr="0014032E">
        <w:rPr>
          <w:rFonts w:ascii="Times New Roman" w:hAnsi="Times New Roman" w:cs="Times New Roman"/>
          <w:b/>
          <w:bCs/>
        </w:rPr>
        <w:t xml:space="preserve">príjmy sa </w:t>
      </w:r>
      <w:r w:rsidRPr="0014032E" w:rsidR="002020FB">
        <w:rPr>
          <w:rFonts w:ascii="Times New Roman" w:hAnsi="Times New Roman" w:cs="Times New Roman"/>
          <w:b/>
          <w:bCs/>
        </w:rPr>
        <w:t>určujú</w:t>
      </w:r>
      <w:r w:rsidRPr="0014032E">
        <w:rPr>
          <w:rFonts w:ascii="Times New Roman" w:hAnsi="Times New Roman" w:cs="Times New Roman"/>
          <w:b/>
          <w:bCs/>
        </w:rPr>
        <w:t xml:space="preserve"> sumou:       </w:t>
        <w:tab/>
        <w:tab/>
        <w:tab/>
        <w:t xml:space="preserve">13 092 402 812 eur, </w:t>
      </w:r>
    </w:p>
    <w:p w:rsidR="002020FB" w:rsidP="0014032E">
      <w:pPr>
        <w:pStyle w:val="BodyText"/>
        <w:tabs>
          <w:tab w:val="left" w:pos="1080"/>
        </w:tabs>
        <w:spacing w:line="360" w:lineRule="auto"/>
        <w:ind w:left="1416" w:hanging="708"/>
        <w:rPr>
          <w:rFonts w:ascii="Times New Roman" w:hAnsi="Times New Roman" w:cs="Times New Roman"/>
          <w:bCs/>
        </w:rPr>
      </w:pPr>
      <w:r w:rsidRPr="0014032E" w:rsidR="00450519">
        <w:rPr>
          <w:rFonts w:ascii="Times New Roman" w:hAnsi="Times New Roman" w:cs="Times New Roman"/>
          <w:b/>
          <w:bCs/>
        </w:rPr>
        <w:tab/>
        <w:tab/>
        <w:t xml:space="preserve">výdavky sa určujú sumou:           </w:t>
        <w:tab/>
        <w:tab/>
        <w:tab/>
        <w:t>16 925 557</w:t>
      </w:r>
      <w:r w:rsidRPr="0014032E">
        <w:rPr>
          <w:rFonts w:ascii="Times New Roman" w:hAnsi="Times New Roman" w:cs="Times New Roman"/>
          <w:b/>
          <w:bCs/>
        </w:rPr>
        <w:t> </w:t>
      </w:r>
      <w:r w:rsidRPr="0014032E" w:rsidR="00450519">
        <w:rPr>
          <w:rFonts w:ascii="Times New Roman" w:hAnsi="Times New Roman" w:cs="Times New Roman"/>
          <w:b/>
          <w:bCs/>
        </w:rPr>
        <w:t>812</w:t>
      </w:r>
      <w:r w:rsidRPr="0014032E">
        <w:rPr>
          <w:rFonts w:ascii="Times New Roman" w:hAnsi="Times New Roman" w:cs="Times New Roman"/>
          <w:b/>
          <w:bCs/>
        </w:rPr>
        <w:t> </w:t>
      </w:r>
      <w:r w:rsidRPr="0014032E" w:rsidR="00450519">
        <w:rPr>
          <w:rFonts w:ascii="Times New Roman" w:hAnsi="Times New Roman" w:cs="Times New Roman"/>
          <w:b/>
          <w:bCs/>
        </w:rPr>
        <w:t>eur,</w:t>
      </w:r>
      <w:bookmarkStart w:id="0" w:name="_Hlt277231102"/>
      <w:bookmarkStart w:id="1" w:name="_Hlt277231103"/>
      <w:bookmarkStart w:id="2" w:name="_Hlt277231104"/>
      <w:bookmarkStart w:id="3" w:name="_Hlt277231105"/>
      <w:bookmarkStart w:id="4" w:name="_Hlt277231111"/>
      <w:bookmarkStart w:id="5" w:name="_Hlt277231112"/>
      <w:bookmarkStart w:id="6" w:name="_Hlt277231113"/>
      <w:bookmarkStart w:id="7" w:name="_Hlt277231114"/>
      <w:bookmarkStart w:id="8" w:name="_Hlt277231115"/>
      <w:bookmarkStart w:id="9" w:name="_Hlt277231116"/>
      <w:bookmarkStart w:id="10" w:name="_Hlt277231117"/>
      <w:bookmarkStart w:id="11" w:name="_Hlt277231118"/>
      <w:bookmarkStart w:id="12" w:name="_Hlt27723111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Pr="0014032E" w:rsidR="00450519">
        <w:rPr>
          <w:rFonts w:ascii="Times New Roman" w:hAnsi="Times New Roman" w:cs="Times New Roman"/>
          <w:b/>
          <w:bCs/>
        </w:rPr>
        <w:t xml:space="preserve"> </w:t>
      </w:r>
      <w:bookmarkStart w:id="13" w:name="_Hlt277231093"/>
      <w:bookmarkStart w:id="14" w:name="_Hlt277231094"/>
      <w:bookmarkStart w:id="15" w:name="_Hlt277231095"/>
      <w:bookmarkStart w:id="16" w:name="_Hlt277231096"/>
      <w:bookmarkEnd w:id="13"/>
      <w:bookmarkEnd w:id="14"/>
      <w:bookmarkEnd w:id="15"/>
      <w:bookmarkEnd w:id="16"/>
      <w:r>
        <w:rPr>
          <w:rFonts w:ascii="Times New Roman" w:hAnsi="Times New Roman" w:cs="Times New Roman"/>
          <w:bCs/>
        </w:rPr>
        <w:t>zvýšenou o sumu</w:t>
        <w:tab/>
        <w:tab/>
        <w:tab/>
        <w:tab/>
        <w:tab/>
        <w:t xml:space="preserve">         </w:t>
      </w:r>
      <w:r w:rsidR="00D76B4F">
        <w:rPr>
          <w:rFonts w:ascii="Times New Roman" w:hAnsi="Times New Roman" w:cs="Times New Roman"/>
          <w:bCs/>
        </w:rPr>
        <w:t>+</w:t>
      </w:r>
      <w:r>
        <w:rPr>
          <w:rFonts w:ascii="Times New Roman" w:hAnsi="Times New Roman" w:cs="Times New Roman"/>
          <w:bCs/>
        </w:rPr>
        <w:t xml:space="preserve"> 130 000 eur</w:t>
      </w:r>
      <w:bookmarkStart w:id="17" w:name="_Hlt277231182"/>
      <w:bookmarkStart w:id="18" w:name="_Hlt277231183"/>
      <w:bookmarkStart w:id="19" w:name="_Hlt277231184"/>
      <w:bookmarkStart w:id="20" w:name="_Hlt277231206"/>
      <w:bookmarkStart w:id="21" w:name="_Hlt277231207"/>
      <w:bookmarkEnd w:id="17"/>
      <w:bookmarkEnd w:id="18"/>
      <w:bookmarkEnd w:id="19"/>
      <w:bookmarkEnd w:id="20"/>
      <w:bookmarkEnd w:id="21"/>
      <w:r>
        <w:rPr>
          <w:rFonts w:ascii="Times New Roman" w:hAnsi="Times New Roman" w:cs="Times New Roman"/>
          <w:bCs/>
        </w:rPr>
        <w:t xml:space="preserve">   </w:t>
      </w:r>
    </w:p>
    <w:p w:rsidR="002020FB" w:rsidP="0014032E">
      <w:pPr>
        <w:pStyle w:val="BodyText"/>
        <w:tabs>
          <w:tab w:val="left" w:pos="1080"/>
        </w:tabs>
        <w:spacing w:line="360" w:lineRule="auto"/>
        <w:ind w:left="1416" w:hanging="70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pre </w:t>
      </w:r>
      <w:bookmarkStart w:id="22" w:name="_Hlt277231197"/>
      <w:bookmarkStart w:id="23" w:name="_Hlt277231198"/>
      <w:bookmarkEnd w:id="22"/>
      <w:bookmarkEnd w:id="23"/>
      <w:r>
        <w:rPr>
          <w:rFonts w:ascii="Times New Roman" w:hAnsi="Times New Roman" w:cs="Times New Roman"/>
          <w:bCs/>
        </w:rPr>
        <w:t>Kanceláriu prezidenta Slovenskej republiky v</w:t>
      </w:r>
      <w:r w:rsidR="00D76B4F">
        <w:rPr>
          <w:rFonts w:ascii="Times New Roman" w:hAnsi="Times New Roman" w:cs="Times New Roman"/>
          <w:bCs/>
        </w:rPr>
        <w:t> </w:t>
      </w:r>
      <w:bookmarkStart w:id="24" w:name="_Hlt277231221"/>
      <w:bookmarkStart w:id="25" w:name="_Hlt277231222"/>
      <w:bookmarkStart w:id="26" w:name="_Hlt277231223"/>
      <w:bookmarkStart w:id="27" w:name="_Hlt277231234"/>
      <w:bookmarkStart w:id="28" w:name="_Hlt277231235"/>
      <w:bookmarkStart w:id="29" w:name="_Hlt277231236"/>
      <w:bookmarkEnd w:id="24"/>
      <w:bookmarkEnd w:id="25"/>
      <w:bookmarkEnd w:id="26"/>
      <w:bookmarkEnd w:id="27"/>
      <w:bookmarkEnd w:id="28"/>
      <w:bookmarkEnd w:id="29"/>
      <w:r w:rsidR="00D76B4F">
        <w:rPr>
          <w:rFonts w:ascii="Times New Roman" w:hAnsi="Times New Roman" w:cs="Times New Roman"/>
          <w:bCs/>
        </w:rPr>
        <w:t xml:space="preserve">položke tovary a služby na opravu Prezidentského paláca na Hodžovom námestí </w:t>
      </w:r>
      <w:r w:rsidR="00DE6386">
        <w:rPr>
          <w:rFonts w:ascii="Times New Roman" w:hAnsi="Times New Roman" w:cs="Times New Roman"/>
          <w:bCs/>
        </w:rPr>
        <w:t xml:space="preserve">s tým, že navrhovaná zmena sa bude realizovať z rozpočtových prostriedkov Všeobecnej pokladničnej správy </w:t>
      </w:r>
    </w:p>
    <w:p w:rsidR="00D76B4F" w:rsidRPr="00D76B4F" w:rsidP="0014032E">
      <w:pPr>
        <w:pStyle w:val="BodyText"/>
        <w:tabs>
          <w:tab w:val="left" w:pos="1080"/>
        </w:tabs>
        <w:spacing w:line="360" w:lineRule="auto"/>
        <w:ind w:left="1416" w:hanging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ab/>
        <w:t xml:space="preserve"> </w:t>
        <w:tab/>
      </w:r>
      <w:r>
        <w:rPr>
          <w:rFonts w:ascii="Times New Roman" w:hAnsi="Times New Roman" w:cs="Times New Roman"/>
          <w:b/>
          <w:bCs/>
        </w:rPr>
        <w:t xml:space="preserve">spolu výdavky </w:t>
        <w:tab/>
        <w:tab/>
        <w:tab/>
        <w:tab/>
        <w:tab/>
        <w:t xml:space="preserve">16 925 687 812 eur, </w:t>
      </w:r>
    </w:p>
    <w:p w:rsidR="00341F0F" w:rsidRPr="0014032E" w:rsidP="0014032E">
      <w:pPr>
        <w:pStyle w:val="BodyText"/>
        <w:tabs>
          <w:tab w:val="left" w:pos="1080"/>
          <w:tab w:val="left" w:pos="6480"/>
        </w:tabs>
        <w:spacing w:line="360" w:lineRule="auto"/>
        <w:ind w:firstLine="708"/>
        <w:rPr>
          <w:rFonts w:ascii="Times New Roman" w:hAnsi="Times New Roman" w:cs="Times New Roman"/>
          <w:b/>
          <w:i/>
        </w:rPr>
      </w:pPr>
      <w:bookmarkStart w:id="30" w:name="_Hlt277231213"/>
      <w:bookmarkStart w:id="31" w:name="_Hlt277231214"/>
      <w:bookmarkStart w:id="32" w:name="_Hlt277231215"/>
      <w:bookmarkStart w:id="33" w:name="_Hlt277231216"/>
      <w:bookmarkStart w:id="34" w:name="_Hlt277231217"/>
      <w:bookmarkStart w:id="35" w:name="_Hlt277231218"/>
      <w:bookmarkStart w:id="36" w:name="_Hlt277231219"/>
      <w:bookmarkStart w:id="37" w:name="_Hlt277231220"/>
      <w:bookmarkStart w:id="38" w:name="_Hlt277231231"/>
      <w:bookmarkStart w:id="39" w:name="_Hlt277231232"/>
      <w:bookmarkStart w:id="40" w:name="_Hlt277231233"/>
      <w:bookmarkStart w:id="41" w:name="_Hlt277231097"/>
      <w:bookmarkStart w:id="42" w:name="_Hlt277231098"/>
      <w:bookmarkStart w:id="43" w:name="_Hlt277231224"/>
      <w:bookmarkStart w:id="44" w:name="_Hlt277231225"/>
      <w:bookmarkStart w:id="45" w:name="_Hlt277231226"/>
      <w:bookmarkStart w:id="46" w:name="_Hlt277231227"/>
      <w:bookmarkStart w:id="47" w:name="_Hlt277231228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r w:rsidR="00450519">
        <w:rPr>
          <w:rFonts w:ascii="Times New Roman" w:hAnsi="Times New Roman" w:cs="Times New Roman"/>
          <w:bCs/>
        </w:rPr>
        <w:tab/>
      </w:r>
      <w:bookmarkStart w:id="48" w:name="_Hlt277231099"/>
      <w:bookmarkStart w:id="49" w:name="_Hlt277231100"/>
      <w:bookmarkStart w:id="50" w:name="_Hlt277231101"/>
      <w:bookmarkStart w:id="51" w:name="_Hlt277231120"/>
      <w:bookmarkStart w:id="52" w:name="_Hlt277231121"/>
      <w:bookmarkStart w:id="53" w:name="_Hlt277231122"/>
      <w:bookmarkStart w:id="54" w:name="_Hlt277231123"/>
      <w:bookmarkStart w:id="55" w:name="_Hlt277231482"/>
      <w:bookmarkStart w:id="56" w:name="_Hlt27723148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r w:rsidR="0014032E">
        <w:rPr>
          <w:rFonts w:ascii="Times New Roman" w:hAnsi="Times New Roman" w:cs="Times New Roman"/>
          <w:bCs/>
        </w:rPr>
        <w:t xml:space="preserve">      </w:t>
      </w:r>
      <w:r w:rsidRPr="0014032E" w:rsidR="00450519">
        <w:rPr>
          <w:rFonts w:ascii="Times New Roman" w:hAnsi="Times New Roman" w:cs="Times New Roman"/>
          <w:b/>
          <w:bCs/>
        </w:rPr>
        <w:t>schodok štátneho rozpočtu</w:t>
      </w:r>
      <w:r w:rsidRPr="0014032E" w:rsidR="00450519">
        <w:rPr>
          <w:rFonts w:ascii="Times New Roman" w:hAnsi="Times New Roman" w:cs="Times New Roman"/>
          <w:b/>
          <w:bCs/>
        </w:rPr>
        <w:t xml:space="preserve"> sa určuje sumou:</w:t>
        <w:tab/>
        <w:t xml:space="preserve"> 3 833 155 000 eur</w:t>
      </w:r>
      <w:r w:rsidR="000A3ED5">
        <w:rPr>
          <w:rFonts w:ascii="Times New Roman" w:hAnsi="Times New Roman" w:cs="Times New Roman"/>
          <w:b/>
          <w:bCs/>
        </w:rPr>
        <w:t>;</w:t>
      </w:r>
      <w:r w:rsidRPr="0014032E">
        <w:rPr>
          <w:rFonts w:ascii="Times New Roman" w:hAnsi="Times New Roman" w:cs="Times New Roman"/>
          <w:b/>
          <w:bCs/>
        </w:rPr>
        <w:t xml:space="preserve"> </w:t>
      </w:r>
      <w:r w:rsidRPr="005C021F">
        <w:rPr>
          <w:rFonts w:ascii="Times New Roman" w:hAnsi="Times New Roman" w:cs="Times New Roman"/>
          <w:bCs/>
        </w:rPr>
        <w:fldChar w:fldCharType="end"/>
      </w:r>
      <w:r w:rsidRPr="0014032E">
        <w:rPr>
          <w:rFonts w:ascii="Times New Roman" w:hAnsi="Times New Roman" w:cs="Times New Roman"/>
          <w:b/>
          <w:i/>
        </w:rPr>
        <w:t xml:space="preserve"> </w:t>
      </w:r>
    </w:p>
    <w:p w:rsidR="00D76B4F" w:rsidP="0014032E">
      <w:pPr>
        <w:pStyle w:val="BodyText"/>
        <w:tabs>
          <w:tab w:val="left" w:pos="1080"/>
        </w:tabs>
        <w:spacing w:line="360" w:lineRule="auto"/>
        <w:ind w:firstLine="708"/>
        <w:rPr>
          <w:rFonts w:ascii="Times New Roman" w:hAnsi="Times New Roman" w:cs="Times New Roman"/>
          <w:b/>
        </w:rPr>
      </w:pPr>
    </w:p>
    <w:p w:rsidR="00463FF7" w:rsidP="00341F0F">
      <w:pPr>
        <w:pStyle w:val="BodyText"/>
        <w:tabs>
          <w:tab w:val="left" w:pos="1080"/>
        </w:tabs>
        <w:spacing w:before="120"/>
        <w:ind w:firstLine="708"/>
        <w:rPr>
          <w:rFonts w:ascii="Times New Roman" w:hAnsi="Times New Roman" w:cs="Times New Roman"/>
          <w:b/>
        </w:rPr>
      </w:pPr>
      <w:r w:rsidRPr="00BE6EEE" w:rsidR="00341F0F">
        <w:rPr>
          <w:rFonts w:ascii="Times New Roman" w:hAnsi="Times New Roman" w:cs="Times New Roman"/>
          <w:b/>
        </w:rPr>
        <w:tab/>
      </w:r>
    </w:p>
    <w:p w:rsidR="00341F0F" w:rsidRPr="00BE6EEE" w:rsidP="00341F0F">
      <w:pPr>
        <w:pStyle w:val="BodyText"/>
        <w:tabs>
          <w:tab w:val="left" w:pos="1080"/>
        </w:tabs>
        <w:spacing w:before="120"/>
        <w:ind w:firstLine="708"/>
        <w:rPr>
          <w:rFonts w:ascii="Times New Roman" w:hAnsi="Times New Roman" w:cs="Times New Roman"/>
          <w:b/>
        </w:rPr>
      </w:pPr>
      <w:r w:rsidR="00463FF7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C</w:t>
      </w:r>
      <w:r w:rsidRPr="00BE6EEE">
        <w:rPr>
          <w:rFonts w:ascii="Times New Roman" w:hAnsi="Times New Roman" w:cs="Times New Roman"/>
          <w:b/>
        </w:rPr>
        <w:t>.   o d p o r ú č a</w:t>
      </w:r>
    </w:p>
    <w:p w:rsidR="00341F0F" w:rsidRPr="00A64CB1" w:rsidP="00341F0F">
      <w:pPr>
        <w:pStyle w:val="BodyText2"/>
        <w:tabs>
          <w:tab w:val="left" w:pos="1021"/>
        </w:tabs>
        <w:rPr>
          <w:rFonts w:ascii="Times New Roman" w:hAnsi="Times New Roman" w:cs="Times New Roman"/>
          <w:szCs w:val="24"/>
          <w:lang w:eastAsia="en-US"/>
        </w:rPr>
      </w:pPr>
    </w:p>
    <w:p w:rsidR="00341F0F" w:rsidRPr="00A64CB1" w:rsidP="00341F0F">
      <w:pPr>
        <w:pStyle w:val="BodyText2"/>
        <w:tabs>
          <w:tab w:val="left" w:pos="1021"/>
        </w:tabs>
        <w:rPr>
          <w:rFonts w:ascii="Times New Roman" w:hAnsi="Times New Roman" w:cs="Times New Roman"/>
          <w:szCs w:val="24"/>
          <w:lang w:eastAsia="sk-SK"/>
        </w:rPr>
      </w:pPr>
      <w:r w:rsidRPr="00A64CB1">
        <w:rPr>
          <w:rFonts w:ascii="Times New Roman" w:hAnsi="Times New Roman" w:cs="Times New Roman"/>
          <w:szCs w:val="24"/>
          <w:lang w:eastAsia="sk-SK"/>
        </w:rPr>
        <w:tab/>
        <w:tab/>
        <w:t>Národnej rade Slovenskej republiky</w:t>
      </w:r>
    </w:p>
    <w:p w:rsidR="00341F0F" w:rsidRPr="00D571DE" w:rsidP="00341F0F">
      <w:pPr>
        <w:pStyle w:val="BodyText2"/>
        <w:tabs>
          <w:tab w:val="left" w:pos="1021"/>
        </w:tabs>
        <w:rPr>
          <w:rFonts w:ascii="Times New Roman" w:hAnsi="Times New Roman" w:cs="Times New Roman"/>
          <w:szCs w:val="24"/>
          <w:lang w:eastAsia="sk-SK"/>
        </w:rPr>
      </w:pPr>
    </w:p>
    <w:p w:rsidR="00341F0F" w:rsidRPr="00D225E4" w:rsidP="00341F0F">
      <w:pPr>
        <w:pStyle w:val="TxBrp1"/>
        <w:spacing w:line="240" w:lineRule="auto"/>
        <w:ind w:left="0"/>
        <w:rPr>
          <w:rFonts w:ascii="Times New Roman" w:hAnsi="Times New Roman" w:cs="Times New Roman"/>
          <w:b/>
          <w:bCs/>
          <w:i/>
          <w:sz w:val="24"/>
          <w:lang w:val="sk-SK"/>
        </w:rPr>
      </w:pPr>
      <w:r w:rsidRPr="00D571DE">
        <w:rPr>
          <w:rFonts w:ascii="Times New Roman" w:hAnsi="Times New Roman" w:cs="Times New Roman"/>
          <w:sz w:val="24"/>
          <w:lang w:val="sk-SK"/>
        </w:rPr>
        <w:tab/>
        <w:tab/>
      </w:r>
      <w:r>
        <w:rPr>
          <w:rFonts w:ascii="Times New Roman" w:hAnsi="Times New Roman" w:cs="Times New Roman"/>
          <w:sz w:val="24"/>
          <w:lang w:val="sk-SK"/>
        </w:rPr>
        <w:t xml:space="preserve">1.  </w:t>
      </w:r>
      <w:r w:rsidRPr="00D571DE">
        <w:rPr>
          <w:rFonts w:ascii="Times New Roman" w:hAnsi="Times New Roman" w:cs="Times New Roman"/>
          <w:b/>
          <w:bCs/>
          <w:sz w:val="24"/>
          <w:lang w:val="sk-SK"/>
        </w:rPr>
        <w:t>schváliť</w:t>
      </w:r>
      <w:r w:rsidRPr="00BA7263">
        <w:rPr>
          <w:rFonts w:ascii="Times New Roman" w:hAnsi="Times New Roman" w:cs="Times New Roman"/>
          <w:bCs/>
          <w:sz w:val="24"/>
          <w:lang w:val="sk-SK"/>
        </w:rPr>
        <w:t xml:space="preserve"> </w:t>
      </w:r>
      <w:hyperlink r:id="rId4" w:history="1">
        <w:r w:rsidRPr="00BA7263">
          <w:rPr>
            <w:rFonts w:ascii="Times New Roman" w:hAnsi="Times New Roman" w:cs="Times New Roman"/>
            <w:bCs/>
            <w:sz w:val="24"/>
            <w:lang w:val="sk-SK"/>
          </w:rPr>
          <w:t>vládny návrh zákona</w:t>
        </w:r>
        <w:r w:rsidRPr="00FB7165">
          <w:rPr>
            <w:rFonts w:ascii="Times New Roman" w:hAnsi="Times New Roman" w:cs="Times New Roman"/>
          </w:rPr>
          <w:t xml:space="preserve"> </w:t>
        </w:r>
        <w:r w:rsidRPr="00FB7165">
          <w:rPr>
            <w:rFonts w:ascii="Times New Roman" w:hAnsi="Times New Roman" w:cs="Times New Roman"/>
            <w:bCs/>
            <w:sz w:val="24"/>
            <w:lang w:val="sk-SK"/>
          </w:rPr>
          <w:t>o štátnom rozpočte na rok 20</w:t>
        </w:r>
        <w:r>
          <w:rPr>
            <w:rFonts w:ascii="Times New Roman" w:hAnsi="Times New Roman" w:cs="Times New Roman"/>
            <w:bCs/>
            <w:sz w:val="24"/>
            <w:lang w:val="sk-SK"/>
          </w:rPr>
          <w:t>1</w:t>
        </w:r>
      </w:hyperlink>
      <w:r w:rsidR="00A854CD">
        <w:rPr>
          <w:rFonts w:ascii="Times New Roman" w:hAnsi="Times New Roman" w:cs="Times New Roman"/>
          <w:bCs/>
          <w:sz w:val="24"/>
          <w:lang w:val="sk-SK"/>
        </w:rPr>
        <w:t>1</w:t>
      </w:r>
      <w:r w:rsidR="00AB4F15">
        <w:rPr>
          <w:rFonts w:ascii="Times New Roman" w:hAnsi="Times New Roman" w:cs="Times New Roman"/>
          <w:bCs/>
          <w:sz w:val="24"/>
          <w:lang w:val="sk-SK"/>
        </w:rPr>
        <w:t xml:space="preserve"> so zmenou navrhnutou v rozpočtovej kapitole Kancelárie prezidenta Slovenskej republiky, </w:t>
      </w:r>
    </w:p>
    <w:p w:rsidR="00341F0F" w:rsidP="00341F0F">
      <w:pPr>
        <w:pStyle w:val="TxBrp1"/>
        <w:spacing w:line="240" w:lineRule="auto"/>
        <w:ind w:left="0"/>
        <w:rPr>
          <w:rFonts w:ascii="Times New Roman" w:hAnsi="Times New Roman" w:cs="Times New Roman"/>
          <w:bCs/>
          <w:sz w:val="24"/>
          <w:lang w:val="sk-SK"/>
        </w:rPr>
      </w:pPr>
      <w:r>
        <w:rPr>
          <w:rFonts w:ascii="Times New Roman" w:hAnsi="Times New Roman" w:cs="Times New Roman"/>
          <w:bCs/>
          <w:sz w:val="24"/>
          <w:lang w:val="sk-SK"/>
        </w:rPr>
        <w:t xml:space="preserve"> </w:t>
      </w:r>
    </w:p>
    <w:p w:rsidR="00341F0F" w:rsidRPr="008D6A0D" w:rsidP="00341F0F">
      <w:pPr>
        <w:pStyle w:val="TxBrp1"/>
        <w:spacing w:line="240" w:lineRule="auto"/>
        <w:ind w:left="0"/>
        <w:rPr>
          <w:rFonts w:ascii="Times New Roman" w:hAnsi="Times New Roman" w:cs="Times New Roman"/>
          <w:bCs/>
          <w:sz w:val="24"/>
          <w:lang w:val="sk-SK"/>
        </w:rPr>
      </w:pPr>
      <w:r>
        <w:rPr>
          <w:rFonts w:ascii="Times New Roman" w:hAnsi="Times New Roman" w:cs="Times New Roman"/>
          <w:bCs/>
          <w:sz w:val="24"/>
          <w:lang w:val="sk-SK"/>
        </w:rPr>
        <w:tab/>
        <w:tab/>
        <w:t xml:space="preserve">2. </w:t>
      </w:r>
      <w:r w:rsidR="00463FF7">
        <w:rPr>
          <w:rFonts w:ascii="Times New Roman" w:hAnsi="Times New Roman" w:cs="Times New Roman"/>
          <w:bCs/>
          <w:sz w:val="24"/>
          <w:lang w:val="sk-SK"/>
        </w:rPr>
        <w:t xml:space="preserve"> </w:t>
      </w:r>
      <w:r>
        <w:rPr>
          <w:rFonts w:ascii="Times New Roman" w:hAnsi="Times New Roman" w:cs="Times New Roman"/>
          <w:b/>
          <w:bCs/>
          <w:sz w:val="24"/>
          <w:lang w:val="sk-SK"/>
        </w:rPr>
        <w:t>vziať na vedomie</w:t>
      </w:r>
      <w:r>
        <w:rPr>
          <w:rFonts w:ascii="Times New Roman" w:hAnsi="Times New Roman" w:cs="Times New Roman"/>
          <w:bCs/>
          <w:sz w:val="24"/>
          <w:lang w:val="sk-SK"/>
        </w:rPr>
        <w:t xml:space="preserve"> návrh rozpočtu verejnej správy na roky 201</w:t>
      </w:r>
      <w:r w:rsidR="00A854CD">
        <w:rPr>
          <w:rFonts w:ascii="Times New Roman" w:hAnsi="Times New Roman" w:cs="Times New Roman"/>
          <w:bCs/>
          <w:sz w:val="24"/>
          <w:lang w:val="sk-SK"/>
        </w:rPr>
        <w:t>1</w:t>
      </w:r>
      <w:r>
        <w:rPr>
          <w:rFonts w:ascii="Times New Roman" w:hAnsi="Times New Roman" w:cs="Times New Roman"/>
          <w:bCs/>
          <w:sz w:val="24"/>
          <w:lang w:val="sk-SK"/>
        </w:rPr>
        <w:t xml:space="preserve"> až </w:t>
      </w:r>
      <w:smartTag w:uri="urn:schemas-microsoft-com:office:smarttags" w:element="metricconverter">
        <w:smartTagPr>
          <w:attr w:name="ProductID" w:val="2013 a"/>
        </w:smartTagPr>
        <w:r>
          <w:rPr>
            <w:rFonts w:ascii="Times New Roman" w:hAnsi="Times New Roman" w:cs="Times New Roman"/>
            <w:bCs/>
            <w:sz w:val="24"/>
            <w:lang w:val="sk-SK"/>
          </w:rPr>
          <w:t>201</w:t>
        </w:r>
        <w:r w:rsidR="00A854CD">
          <w:rPr>
            <w:rFonts w:ascii="Times New Roman" w:hAnsi="Times New Roman" w:cs="Times New Roman"/>
            <w:bCs/>
            <w:sz w:val="24"/>
            <w:lang w:val="sk-SK"/>
          </w:rPr>
          <w:t>3</w:t>
        </w:r>
        <w:r>
          <w:rPr>
            <w:rFonts w:ascii="Times New Roman" w:hAnsi="Times New Roman" w:cs="Times New Roman"/>
            <w:bCs/>
            <w:sz w:val="24"/>
            <w:lang w:val="sk-SK"/>
          </w:rPr>
          <w:t xml:space="preserve"> a</w:t>
        </w:r>
      </w:smartTag>
      <w:r>
        <w:rPr>
          <w:rFonts w:ascii="Times New Roman" w:hAnsi="Times New Roman" w:cs="Times New Roman"/>
          <w:bCs/>
          <w:sz w:val="24"/>
          <w:lang w:val="sk-SK"/>
        </w:rPr>
        <w:t xml:space="preserve"> </w:t>
      </w:r>
    </w:p>
    <w:p w:rsidR="00341F0F" w:rsidP="00341F0F">
      <w:pPr>
        <w:pStyle w:val="TxBrp1"/>
        <w:spacing w:line="240" w:lineRule="auto"/>
        <w:ind w:left="0"/>
        <w:rPr>
          <w:rFonts w:ascii="Times New Roman" w:hAnsi="Times New Roman" w:cs="Times New Roman"/>
          <w:bCs/>
          <w:sz w:val="24"/>
          <w:lang w:val="sk-SK"/>
        </w:rPr>
      </w:pPr>
    </w:p>
    <w:p w:rsidR="00341F0F" w:rsidRPr="00541D4D" w:rsidP="00341F0F">
      <w:pPr>
        <w:pStyle w:val="TxBrp1"/>
        <w:spacing w:line="240" w:lineRule="auto"/>
        <w:ind w:left="0"/>
        <w:rPr>
          <w:rFonts w:ascii="Times New Roman" w:hAnsi="Times New Roman" w:cs="Times New Roman"/>
          <w:bCs/>
          <w:sz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lang w:val="sk-SK"/>
        </w:rPr>
        <w:tab/>
        <w:tab/>
      </w:r>
      <w:r w:rsidRPr="00A854CD" w:rsidR="00A854CD">
        <w:rPr>
          <w:rFonts w:ascii="Times New Roman" w:hAnsi="Times New Roman" w:cs="Times New Roman"/>
          <w:bCs/>
          <w:sz w:val="24"/>
          <w:lang w:val="sk-SK"/>
        </w:rPr>
        <w:t>3</w:t>
      </w:r>
      <w:r w:rsidRPr="00A854CD">
        <w:rPr>
          <w:rFonts w:ascii="Times New Roman" w:hAnsi="Times New Roman" w:cs="Times New Roman"/>
          <w:bCs/>
          <w:sz w:val="24"/>
          <w:lang w:val="sk-SK"/>
        </w:rPr>
        <w:t>.</w:t>
      </w:r>
      <w:r w:rsidR="00A854CD">
        <w:rPr>
          <w:rFonts w:ascii="Times New Roman" w:hAnsi="Times New Roman" w:cs="Times New Roman"/>
          <w:bCs/>
          <w:sz w:val="24"/>
          <w:lang w:val="sk-SK"/>
        </w:rPr>
        <w:t xml:space="preserve"> </w:t>
      </w:r>
      <w:r>
        <w:rPr>
          <w:rFonts w:ascii="Times New Roman" w:hAnsi="Times New Roman" w:cs="Times New Roman"/>
          <w:b/>
          <w:bCs/>
          <w:sz w:val="24"/>
          <w:lang w:val="sk-SK"/>
        </w:rPr>
        <w:t xml:space="preserve">požiadať vládu Slovenskej republiky, </w:t>
      </w:r>
      <w:r>
        <w:rPr>
          <w:rFonts w:ascii="Times New Roman" w:hAnsi="Times New Roman" w:cs="Times New Roman"/>
          <w:bCs/>
          <w:sz w:val="24"/>
          <w:lang w:val="sk-SK"/>
        </w:rPr>
        <w:t xml:space="preserve"> aby dôsledne zabezpečovala úlohy zo schváleného </w:t>
      </w:r>
      <w:r w:rsidR="00A854CD">
        <w:rPr>
          <w:rFonts w:ascii="Times New Roman" w:hAnsi="Times New Roman" w:cs="Times New Roman"/>
          <w:bCs/>
          <w:sz w:val="24"/>
          <w:lang w:val="sk-SK"/>
        </w:rPr>
        <w:t xml:space="preserve">štátneho </w:t>
      </w:r>
      <w:r>
        <w:rPr>
          <w:rFonts w:ascii="Times New Roman" w:hAnsi="Times New Roman" w:cs="Times New Roman"/>
          <w:bCs/>
          <w:sz w:val="24"/>
          <w:lang w:val="sk-SK"/>
        </w:rPr>
        <w:t>rozpočtu na rok 201</w:t>
      </w:r>
      <w:r w:rsidR="00A854CD">
        <w:rPr>
          <w:rFonts w:ascii="Times New Roman" w:hAnsi="Times New Roman" w:cs="Times New Roman"/>
          <w:bCs/>
          <w:sz w:val="24"/>
          <w:lang w:val="sk-SK"/>
        </w:rPr>
        <w:t>1</w:t>
      </w:r>
      <w:r>
        <w:rPr>
          <w:rFonts w:ascii="Times New Roman" w:hAnsi="Times New Roman" w:cs="Times New Roman"/>
          <w:bCs/>
          <w:sz w:val="24"/>
          <w:lang w:val="sk-SK"/>
        </w:rPr>
        <w:t>;</w:t>
      </w:r>
    </w:p>
    <w:p w:rsidR="00341F0F" w:rsidP="00341F0F">
      <w:pPr>
        <w:pStyle w:val="TxBrp1"/>
        <w:spacing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4"/>
          <w:lang w:val="sk-SK"/>
        </w:rPr>
        <w:t xml:space="preserve"> </w:t>
      </w:r>
      <w:r w:rsidRPr="00A64CB1">
        <w:rPr>
          <w:rFonts w:ascii="Times New Roman" w:hAnsi="Times New Roman" w:cs="Times New Roman"/>
        </w:rPr>
        <w:tab/>
      </w:r>
    </w:p>
    <w:p w:rsidR="00341F0F" w:rsidP="00341F0F">
      <w:pPr>
        <w:pStyle w:val="TxBrp1"/>
        <w:spacing w:line="240" w:lineRule="auto"/>
        <w:ind w:left="0"/>
        <w:rPr>
          <w:rFonts w:ascii="Times New Roman" w:hAnsi="Times New Roman" w:cs="Times New Roman"/>
        </w:rPr>
      </w:pPr>
    </w:p>
    <w:p w:rsidR="00341F0F" w:rsidP="00341F0F">
      <w:pPr>
        <w:pStyle w:val="TxBrp1"/>
        <w:spacing w:line="240" w:lineRule="auto"/>
        <w:ind w:left="0"/>
        <w:rPr>
          <w:rFonts w:ascii="Times New Roman" w:hAnsi="Times New Roman" w:cs="Times New Roman"/>
        </w:rPr>
      </w:pPr>
    </w:p>
    <w:p w:rsidR="00341F0F" w:rsidP="00A854CD">
      <w:pPr>
        <w:pStyle w:val="Heading4"/>
        <w:rPr>
          <w:rFonts w:ascii="Times New Roman" w:hAnsi="Times New Roman" w:cs="Times New Roman"/>
        </w:rPr>
      </w:pPr>
      <w:r w:rsidRPr="00A64CB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</w:t>
      </w:r>
      <w:r w:rsidRPr="00A64CB1">
        <w:rPr>
          <w:rFonts w:ascii="Times New Roman" w:hAnsi="Times New Roman" w:cs="Times New Roman"/>
        </w:rPr>
        <w:t xml:space="preserve">.  </w:t>
      </w:r>
      <w:r>
        <w:rPr>
          <w:rFonts w:ascii="Times New Roman" w:hAnsi="Times New Roman" w:cs="Times New Roman"/>
        </w:rPr>
        <w:t>p o v e r u j e</w:t>
      </w:r>
    </w:p>
    <w:p w:rsidR="00341F0F" w:rsidP="00A854CD">
      <w:pPr>
        <w:rPr>
          <w:rFonts w:ascii="Times New Roman" w:hAnsi="Times New Roman" w:cs="Times New Roman"/>
        </w:rPr>
      </w:pPr>
    </w:p>
    <w:p w:rsidR="00341F0F" w:rsidP="00A854CD">
      <w:pPr>
        <w:pStyle w:val="BodyTextIndent2"/>
        <w:spacing w:line="240" w:lineRule="auto"/>
        <w:ind w:left="0" w:firstLine="975"/>
        <w:jc w:val="both"/>
        <w:rPr>
          <w:rFonts w:ascii="Times New Roman" w:hAnsi="Times New Roman" w:cs="Times New Roman"/>
        </w:rPr>
      </w:pPr>
      <w:r w:rsidRPr="00CB5E84">
        <w:rPr>
          <w:rFonts w:ascii="Times New Roman" w:hAnsi="Times New Roman" w:cs="Times New Roman"/>
        </w:rPr>
        <w:tab/>
        <w:t xml:space="preserve">poslanca </w:t>
      </w:r>
      <w:r w:rsidR="00A854CD">
        <w:rPr>
          <w:rFonts w:ascii="Times New Roman" w:hAnsi="Times New Roman" w:cs="Times New Roman"/>
          <w:b/>
        </w:rPr>
        <w:t>Kamila Krnáča</w:t>
      </w:r>
      <w:r w:rsidRPr="00CB5E84">
        <w:rPr>
          <w:rFonts w:ascii="Times New Roman" w:hAnsi="Times New Roman" w:cs="Times New Roman"/>
        </w:rPr>
        <w:t xml:space="preserve"> zúčastniť</w:t>
      </w:r>
      <w:r>
        <w:rPr>
          <w:rFonts w:ascii="Times New Roman" w:hAnsi="Times New Roman" w:cs="Times New Roman"/>
        </w:rPr>
        <w:t xml:space="preserve"> sa rokovania</w:t>
      </w:r>
      <w:r w:rsidR="00813CA7">
        <w:rPr>
          <w:rFonts w:ascii="Times New Roman" w:hAnsi="Times New Roman" w:cs="Times New Roman"/>
        </w:rPr>
        <w:t xml:space="preserve"> o vládnom návrhu zákona o </w:t>
      </w:r>
      <w:r>
        <w:rPr>
          <w:rFonts w:ascii="Times New Roman" w:hAnsi="Times New Roman" w:cs="Times New Roman"/>
        </w:rPr>
        <w:t xml:space="preserve">štátnom rozpočte Slovenskej republiky na rok </w:t>
      </w:r>
      <w:smartTag w:uri="urn:schemas-microsoft-com:office:smarttags" w:element="metricconverter">
        <w:smartTagPr>
          <w:attr w:name="ProductID" w:val="2011 a"/>
        </w:smartTagPr>
        <w:r>
          <w:rPr>
            <w:rFonts w:ascii="Times New Roman" w:hAnsi="Times New Roman" w:cs="Times New Roman"/>
          </w:rPr>
          <w:t>201</w:t>
        </w:r>
        <w:r w:rsidR="00A854CD">
          <w:rPr>
            <w:rFonts w:ascii="Times New Roman" w:hAnsi="Times New Roman" w:cs="Times New Roman"/>
          </w:rPr>
          <w:t>1</w:t>
        </w:r>
        <w:r>
          <w:rPr>
            <w:rFonts w:ascii="Times New Roman" w:hAnsi="Times New Roman" w:cs="Times New Roman"/>
          </w:rPr>
          <w:t xml:space="preserve"> a</w:t>
        </w:r>
      </w:smartTag>
      <w:r>
        <w:rPr>
          <w:rFonts w:ascii="Times New Roman" w:hAnsi="Times New Roman" w:cs="Times New Roman"/>
        </w:rPr>
        <w:t xml:space="preserve"> návrhu rozpočtu verejnej správy na roky 201</w:t>
      </w:r>
      <w:r w:rsidR="00A854C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až 201</w:t>
      </w:r>
      <w:r w:rsidR="00A854C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(tlač </w:t>
      </w:r>
      <w:r w:rsidR="00A854CD">
        <w:rPr>
          <w:rFonts w:ascii="Times New Roman" w:hAnsi="Times New Roman" w:cs="Times New Roman"/>
        </w:rPr>
        <w:t>81</w:t>
      </w:r>
      <w:r>
        <w:rPr>
          <w:rFonts w:ascii="Times New Roman" w:hAnsi="Times New Roman" w:cs="Times New Roman"/>
        </w:rPr>
        <w:t>) vo Výbore Národnej rady Slovenskej republiky pre financie</w:t>
      </w:r>
      <w:r w:rsidR="00A854CD">
        <w:rPr>
          <w:rFonts w:ascii="Times New Roman" w:hAnsi="Times New Roman" w:cs="Times New Roman"/>
        </w:rPr>
        <w:t xml:space="preserve"> a</w:t>
      </w:r>
      <w:r w:rsidR="002727F2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rozpočet podať správu o výsledku jeho prerokovania a prerokovania príslušných kapitol vo výbore;</w:t>
      </w:r>
    </w:p>
    <w:p w:rsidR="00341F0F" w:rsidP="00A854CD">
      <w:pPr>
        <w:jc w:val="both"/>
        <w:rPr>
          <w:rFonts w:ascii="Times New Roman" w:hAnsi="Times New Roman" w:cs="Times New Roman"/>
          <w:bCs/>
        </w:rPr>
      </w:pPr>
    </w:p>
    <w:p w:rsidR="00341F0F" w:rsidP="00341F0F">
      <w:pPr>
        <w:jc w:val="both"/>
        <w:rPr>
          <w:rFonts w:ascii="Times New Roman" w:hAnsi="Times New Roman" w:cs="Times New Roman"/>
          <w:b/>
        </w:rPr>
      </w:pPr>
    </w:p>
    <w:p w:rsidR="00341F0F" w:rsidRPr="00A64CB1" w:rsidP="00341F0F">
      <w:pPr>
        <w:pStyle w:val="Heading4"/>
        <w:rPr>
          <w:rFonts w:ascii="Times New Roman" w:hAnsi="Times New Roman" w:cs="Times New Roman"/>
          <w:lang w:eastAsia="en-US"/>
        </w:rPr>
      </w:pPr>
      <w:r w:rsidRPr="00A64CB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E</w:t>
      </w:r>
      <w:r w:rsidRPr="00A64CB1">
        <w:rPr>
          <w:rFonts w:ascii="Times New Roman" w:hAnsi="Times New Roman" w:cs="Times New Roman"/>
        </w:rPr>
        <w:t>.  u k l a d á</w:t>
      </w:r>
    </w:p>
    <w:p w:rsidR="00341F0F" w:rsidRPr="00A64CB1" w:rsidP="00341F0F">
      <w:pPr>
        <w:pStyle w:val="BodyText2"/>
        <w:tabs>
          <w:tab w:val="left" w:pos="1021"/>
        </w:tabs>
        <w:rPr>
          <w:rFonts w:ascii="Times New Roman" w:hAnsi="Times New Roman" w:cs="Times New Roman"/>
          <w:szCs w:val="24"/>
          <w:lang w:eastAsia="en-US"/>
        </w:rPr>
      </w:pPr>
    </w:p>
    <w:p w:rsidR="00341F0F" w:rsidRPr="00A64CB1" w:rsidP="00341F0F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 w:rsidRPr="00A64CB1">
        <w:rPr>
          <w:rFonts w:ascii="Times New Roman" w:hAnsi="Times New Roman" w:cs="Times New Roman"/>
        </w:rPr>
        <w:tab/>
        <w:tab/>
        <w:t>predsedovi výboru</w:t>
      </w:r>
    </w:p>
    <w:p w:rsidR="00341F0F" w:rsidRPr="00A64CB1" w:rsidP="00341F0F">
      <w:pPr>
        <w:tabs>
          <w:tab w:val="left" w:pos="1021"/>
        </w:tabs>
        <w:jc w:val="both"/>
        <w:rPr>
          <w:rFonts w:ascii="Times New Roman" w:hAnsi="Times New Roman" w:cs="Times New Roman"/>
          <w:b/>
          <w:iCs/>
        </w:rPr>
      </w:pPr>
    </w:p>
    <w:p w:rsidR="00341F0F" w:rsidP="00341F0F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 w:rsidRPr="00A64CB1">
        <w:rPr>
          <w:rFonts w:ascii="Times New Roman" w:hAnsi="Times New Roman" w:cs="Times New Roman"/>
        </w:rPr>
        <w:tab/>
        <w:tab/>
        <w:t>predložiť stanovisko výboru k</w:t>
      </w:r>
      <w:r>
        <w:rPr>
          <w:rFonts w:ascii="Times New Roman" w:hAnsi="Times New Roman" w:cs="Times New Roman"/>
        </w:rPr>
        <w:t> </w:t>
      </w:r>
      <w:r w:rsidRPr="00A64CB1">
        <w:rPr>
          <w:rFonts w:ascii="Times New Roman" w:hAnsi="Times New Roman" w:cs="Times New Roman"/>
        </w:rPr>
        <w:t>uvedenému</w:t>
      </w:r>
      <w:r>
        <w:rPr>
          <w:rFonts w:ascii="Times New Roman" w:hAnsi="Times New Roman" w:cs="Times New Roman"/>
        </w:rPr>
        <w:t xml:space="preserve"> vládnemu </w:t>
      </w:r>
      <w:r w:rsidRPr="00A64CB1">
        <w:rPr>
          <w:rFonts w:ascii="Times New Roman" w:hAnsi="Times New Roman" w:cs="Times New Roman"/>
        </w:rPr>
        <w:t xml:space="preserve">návrhu zákona predsedovi </w:t>
      </w:r>
      <w:r w:rsidRPr="004524ED">
        <w:rPr>
          <w:rFonts w:ascii="Times New Roman" w:hAnsi="Times New Roman" w:cs="Times New Roman"/>
        </w:rPr>
        <w:t xml:space="preserve">gestorského Výboru Národnej rady Slovenskej republiky pre </w:t>
      </w:r>
      <w:r>
        <w:rPr>
          <w:rFonts w:ascii="Times New Roman" w:hAnsi="Times New Roman" w:cs="Times New Roman"/>
        </w:rPr>
        <w:t>financie</w:t>
      </w:r>
      <w:r w:rsidR="00A854CD">
        <w:rPr>
          <w:rFonts w:ascii="Times New Roman" w:hAnsi="Times New Roman" w:cs="Times New Roman"/>
        </w:rPr>
        <w:t xml:space="preserve"> a </w:t>
      </w:r>
      <w:r>
        <w:rPr>
          <w:rFonts w:ascii="Times New Roman" w:hAnsi="Times New Roman" w:cs="Times New Roman"/>
        </w:rPr>
        <w:t>rozpočet</w:t>
      </w:r>
      <w:r w:rsidR="00A854CD">
        <w:rPr>
          <w:rFonts w:ascii="Times New Roman" w:hAnsi="Times New Roman" w:cs="Times New Roman"/>
        </w:rPr>
        <w:t xml:space="preserve">. </w:t>
      </w:r>
    </w:p>
    <w:p w:rsidR="00341F0F" w:rsidP="00341F0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341F0F" w:rsidP="00341F0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341F0F" w:rsidP="00341F0F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341F0F" w:rsidP="00341F0F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C643FD" w:rsidP="00C643FD">
      <w:pPr>
        <w:spacing w:line="360" w:lineRule="auto"/>
        <w:jc w:val="both"/>
        <w:rPr>
          <w:rFonts w:ascii="Times New Roman" w:hAnsi="Times New Roman" w:cs="Times New Roman"/>
        </w:rPr>
      </w:pPr>
    </w:p>
    <w:p w:rsidR="00C643FD" w:rsidP="00C643FD">
      <w:pPr>
        <w:spacing w:line="360" w:lineRule="auto"/>
        <w:jc w:val="both"/>
        <w:rPr>
          <w:rFonts w:ascii="Times New Roman" w:hAnsi="Times New Roman" w:cs="Times New Roman"/>
        </w:rPr>
      </w:pPr>
    </w:p>
    <w:p w:rsidR="00C643FD" w:rsidP="00C643FD">
      <w:pPr>
        <w:jc w:val="both"/>
        <w:rPr>
          <w:rFonts w:ascii="AT*Toronto" w:hAnsi="AT*Toronto" w:cs="Times New Roman"/>
          <w:szCs w:val="20"/>
        </w:rPr>
      </w:pPr>
    </w:p>
    <w:p w:rsidR="00C643FD" w:rsidP="00C643FD">
      <w:pPr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>Radoslav Procházka</w:t>
      </w:r>
    </w:p>
    <w:p w:rsidR="00C643FD" w:rsidP="00C643FD">
      <w:pPr>
        <w:ind w:left="2124" w:firstLine="4989"/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 xml:space="preserve">  predseda výboru</w:t>
      </w:r>
    </w:p>
    <w:p w:rsidR="00C643FD" w:rsidP="00C643FD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overovatelia výboru:</w:t>
      </w:r>
    </w:p>
    <w:p w:rsidR="00C643FD" w:rsidP="00C643FD">
      <w:pPr>
        <w:ind w:left="6480" w:hanging="6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 Dubovcová</w:t>
      </w:r>
    </w:p>
    <w:p w:rsidR="00C643FD" w:rsidP="00C643FD">
      <w:pPr>
        <w:ind w:left="6480" w:hanging="6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Róbert Madej</w:t>
      </w:r>
    </w:p>
    <w:p w:rsidR="00C643FD" w:rsidP="00C643FD">
      <w:pPr>
        <w:spacing w:line="360" w:lineRule="auto"/>
        <w:ind w:left="6480"/>
        <w:jc w:val="both"/>
        <w:rPr>
          <w:rFonts w:ascii="Times New Roman" w:hAnsi="Times New Roman" w:cs="Times New Roman"/>
        </w:rPr>
      </w:pPr>
    </w:p>
    <w:p w:rsidR="00C643FD" w:rsidP="00C643FD">
      <w:pPr>
        <w:ind w:left="6480"/>
        <w:jc w:val="both"/>
        <w:rPr>
          <w:rFonts w:ascii="Times New Roman" w:hAnsi="Times New Roman" w:cs="Times New Roman"/>
        </w:rPr>
      </w:pPr>
    </w:p>
    <w:p w:rsidR="00401A2C">
      <w:pPr>
        <w:rPr>
          <w:rFonts w:ascii="Times New Roman" w:hAnsi="Times New Roman" w:cs="Times New Roman"/>
        </w:rPr>
      </w:pPr>
    </w:p>
    <w:p w:rsidR="00401A2C">
      <w:pPr>
        <w:rPr>
          <w:rFonts w:ascii="Times New Roman" w:hAnsi="Times New Roman" w:cs="Times New Roman"/>
        </w:rPr>
      </w:pPr>
    </w:p>
    <w:p w:rsidR="00401A2C">
      <w:pPr>
        <w:rPr>
          <w:rFonts w:ascii="Times New Roman" w:hAnsi="Times New Roman" w:cs="Times New Roman"/>
        </w:rPr>
      </w:pPr>
    </w:p>
    <w:p w:rsidR="00401A2C">
      <w:pPr>
        <w:rPr>
          <w:rFonts w:ascii="Times New Roman" w:hAnsi="Times New Roman" w:cs="Times New Roman"/>
        </w:rPr>
      </w:pPr>
    </w:p>
    <w:p w:rsidR="00401A2C">
      <w:pPr>
        <w:rPr>
          <w:rFonts w:ascii="Times New Roman" w:hAnsi="Times New Roman" w:cs="Times New Roman"/>
        </w:rPr>
      </w:pPr>
    </w:p>
    <w:p w:rsidR="00401A2C">
      <w:pPr>
        <w:rPr>
          <w:rFonts w:ascii="Times New Roman" w:hAnsi="Times New Roman" w:cs="Times New Roman"/>
        </w:rPr>
      </w:pPr>
    </w:p>
    <w:p w:rsidR="00401A2C">
      <w:pPr>
        <w:rPr>
          <w:rFonts w:ascii="Times New Roman" w:hAnsi="Times New Roman" w:cs="Times New Roman"/>
        </w:rPr>
      </w:pPr>
    </w:p>
    <w:p w:rsidR="00401A2C">
      <w:pPr>
        <w:rPr>
          <w:rFonts w:ascii="Times New Roman" w:hAnsi="Times New Roman" w:cs="Times New Roman"/>
        </w:rPr>
      </w:pPr>
    </w:p>
    <w:p w:rsidR="00401A2C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B21F8"/>
    <w:multiLevelType w:val="singleLevel"/>
    <w:tmpl w:val="D54ED3E6"/>
    <w:lvl w:ilvl="0">
      <w:start w:val="1"/>
      <w:numFmt w:val="upperLetter"/>
      <w:lvlText w:val="%1."/>
      <w:lvlJc w:val="left"/>
      <w:pPr>
        <w:tabs>
          <w:tab w:val="num" w:pos="420"/>
        </w:tabs>
        <w:ind w:left="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A3ED5"/>
    <w:rsid w:val="00107C52"/>
    <w:rsid w:val="00131AE9"/>
    <w:rsid w:val="0014032E"/>
    <w:rsid w:val="002020FB"/>
    <w:rsid w:val="002727F2"/>
    <w:rsid w:val="002B33A6"/>
    <w:rsid w:val="00341F0F"/>
    <w:rsid w:val="00370F73"/>
    <w:rsid w:val="003E7DC1"/>
    <w:rsid w:val="00401A2C"/>
    <w:rsid w:val="00450519"/>
    <w:rsid w:val="004524ED"/>
    <w:rsid w:val="00463FF7"/>
    <w:rsid w:val="00541D4D"/>
    <w:rsid w:val="005C021F"/>
    <w:rsid w:val="00637343"/>
    <w:rsid w:val="006A44C8"/>
    <w:rsid w:val="00702760"/>
    <w:rsid w:val="00777C0B"/>
    <w:rsid w:val="00813CA7"/>
    <w:rsid w:val="008D6A0D"/>
    <w:rsid w:val="00A64CB1"/>
    <w:rsid w:val="00A854CD"/>
    <w:rsid w:val="00AB4F15"/>
    <w:rsid w:val="00BA7263"/>
    <w:rsid w:val="00BE6EEE"/>
    <w:rsid w:val="00C643FD"/>
    <w:rsid w:val="00CB5E84"/>
    <w:rsid w:val="00D225E4"/>
    <w:rsid w:val="00D571DE"/>
    <w:rsid w:val="00D76B4F"/>
    <w:rsid w:val="00D87847"/>
    <w:rsid w:val="00DE6386"/>
    <w:rsid w:val="00DE7902"/>
    <w:rsid w:val="00E16199"/>
    <w:rsid w:val="00F322AB"/>
    <w:rsid w:val="00FB7165"/>
    <w:rsid w:val="00FC0DA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33A6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4">
    <w:name w:val="heading 4"/>
    <w:basedOn w:val="Normal"/>
    <w:next w:val="Normal"/>
    <w:qFormat/>
    <w:rsid w:val="00341F0F"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341F0F"/>
    <w:pPr>
      <w:keepNext/>
      <w:spacing w:before="120"/>
      <w:ind w:firstLine="708"/>
      <w:jc w:val="left"/>
      <w:outlineLvl w:val="4"/>
    </w:pPr>
    <w:rPr>
      <w:b/>
      <w:szCs w:val="20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2B33A6"/>
    <w:pPr>
      <w:tabs>
        <w:tab w:val="center" w:pos="4536"/>
        <w:tab w:val="right" w:pos="9072"/>
      </w:tabs>
      <w:jc w:val="left"/>
    </w:pPr>
    <w:rPr>
      <w:szCs w:val="20"/>
    </w:rPr>
  </w:style>
  <w:style w:type="paragraph" w:styleId="BodyText">
    <w:name w:val="Body Text"/>
    <w:basedOn w:val="Normal"/>
    <w:rsid w:val="002B33A6"/>
    <w:pPr>
      <w:jc w:val="both"/>
    </w:pPr>
    <w:rPr>
      <w:szCs w:val="20"/>
    </w:rPr>
  </w:style>
  <w:style w:type="paragraph" w:styleId="BodyTextIndent">
    <w:name w:val="Body Text Indent"/>
    <w:basedOn w:val="Normal"/>
    <w:rsid w:val="002B33A6"/>
    <w:pPr>
      <w:ind w:firstLine="7083"/>
      <w:jc w:val="left"/>
    </w:pPr>
  </w:style>
  <w:style w:type="paragraph" w:styleId="BodyTextIndent2">
    <w:name w:val="Body Text Indent 2"/>
    <w:basedOn w:val="Normal"/>
    <w:rsid w:val="00341F0F"/>
    <w:pPr>
      <w:spacing w:after="120" w:line="480" w:lineRule="auto"/>
      <w:ind w:left="283"/>
      <w:jc w:val="left"/>
    </w:pPr>
  </w:style>
  <w:style w:type="paragraph" w:styleId="BodyText2">
    <w:name w:val="Body Text 2"/>
    <w:basedOn w:val="Normal"/>
    <w:rsid w:val="00341F0F"/>
    <w:pPr>
      <w:jc w:val="both"/>
    </w:pPr>
    <w:rPr>
      <w:szCs w:val="20"/>
    </w:rPr>
  </w:style>
  <w:style w:type="paragraph" w:customStyle="1" w:styleId="TxBrp1">
    <w:name w:val="TxBr_p1"/>
    <w:basedOn w:val="Normal"/>
    <w:rsid w:val="00341F0F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customStyle="1" w:styleId="CharCharCharCharChar">
    <w:name w:val="Char Char Char Char Char"/>
    <w:basedOn w:val="Normal"/>
    <w:rsid w:val="0014032E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intranet/appbin/SSLP.ASP?WCI=SSLP_NZWorkitemHist&amp;WCE=Master=1406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93</TotalTime>
  <Pages>1</Pages>
  <Words>375</Words>
  <Characters>2139</Characters>
  <Application>Microsoft Office Word</Application>
  <DocSecurity>0</DocSecurity>
  <Lines>0</Lines>
  <Paragraphs>0</Paragraphs>
  <ScaleCrop>false</ScaleCrop>
  <Manager>Magdaléna Šuchaňová</Manager>
  <Company>Kancelária NRSR, ÚPV NR SR</Company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štátny rozpočet na rok 2011</dc:title>
  <dc:subject>sch. 17, 24.11.2011</dc:subject>
  <dc:creator>Ebringerová Viera</dc:creator>
  <cp:keywords>UPV 96 tlač 81</cp:keywords>
  <cp:lastModifiedBy>EbriVier</cp:lastModifiedBy>
  <cp:revision>116</cp:revision>
  <cp:lastPrinted>2010-11-25T08:22:00Z</cp:lastPrinted>
  <dcterms:created xsi:type="dcterms:W3CDTF">2004-05-17T11:34:00Z</dcterms:created>
  <dcterms:modified xsi:type="dcterms:W3CDTF">2010-11-25T08:23:00Z</dcterms:modified>
  <cp:category>Uznesenie</cp:category>
</cp:coreProperties>
</file>