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rPr>
          <w:rFonts w:ascii="AT*Zurich Calligraphic" w:hAnsi="AT*Zurich Calligraphic" w:cs="Times New Roman"/>
        </w:rPr>
      </w:pPr>
    </w:p>
    <w:p w:rsidR="00EC5F3F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Slovenskej republiky</w:t>
      </w:r>
    </w:p>
    <w:p w:rsidR="00EC5F3F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  </w:t>
      </w:r>
      <w:r w:rsidR="003371B9">
        <w:rPr>
          <w:rFonts w:ascii="AT*Zurich Calligraphic" w:hAnsi="AT*Zurich Calligraphic" w:cs="Times New Roman"/>
          <w:b/>
        </w:rPr>
        <w:t xml:space="preserve">       </w:t>
      </w:r>
      <w:r>
        <w:rPr>
          <w:rFonts w:ascii="AT*Zurich Calligraphic" w:hAnsi="AT*Zurich Calligraphic" w:cs="Times New Roman"/>
          <w:b/>
        </w:rPr>
        <w:t>pre financie</w:t>
      </w:r>
      <w:r w:rsidR="003371B9">
        <w:rPr>
          <w:rFonts w:ascii="AT*Zurich Calligraphic" w:hAnsi="AT*Zurich Calligraphic" w:cs="Times New Roman"/>
          <w:b/>
        </w:rPr>
        <w:t xml:space="preserve"> a</w:t>
      </w:r>
      <w:r>
        <w:rPr>
          <w:rFonts w:ascii="AT*Zurich Calligraphic" w:hAnsi="AT*Zurich Calligraphic" w:cs="Times New Roman"/>
          <w:b/>
        </w:rPr>
        <w:t xml:space="preserve"> rozpočet </w:t>
      </w:r>
    </w:p>
    <w:p w:rsidR="00EC5F3F" w:rsidRPr="003371B9">
      <w:pPr>
        <w:ind w:left="424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</w:t>
      </w:r>
      <w:r w:rsidR="00373C70">
        <w:rPr>
          <w:rFonts w:ascii="Times New Roman" w:hAnsi="Times New Roman" w:cs="Times New Roman"/>
        </w:rPr>
        <w:t>10</w:t>
      </w:r>
      <w:r w:rsidRPr="003371B9" w:rsidR="00985280">
        <w:rPr>
          <w:rFonts w:ascii="Times New Roman" w:hAnsi="Times New Roman" w:cs="Times New Roman"/>
        </w:rPr>
        <w:t>.</w:t>
      </w:r>
      <w:r w:rsidRPr="003371B9">
        <w:rPr>
          <w:rFonts w:ascii="Times New Roman" w:hAnsi="Times New Roman" w:cs="Times New Roman"/>
        </w:rPr>
        <w:t xml:space="preserve"> schôdza</w:t>
      </w:r>
    </w:p>
    <w:p w:rsidR="00E20A99" w:rsidRPr="00500C97" w:rsidP="00500C97">
      <w:pPr>
        <w:ind w:left="3540" w:firstLine="708"/>
        <w:jc w:val="right"/>
        <w:rPr>
          <w:rFonts w:ascii="Times New Roman" w:hAnsi="Times New Roman" w:cs="Times New Roman"/>
        </w:rPr>
      </w:pPr>
      <w:r w:rsidR="002B6101">
        <w:rPr>
          <w:rFonts w:ascii="Times New Roman" w:hAnsi="Times New Roman" w:cs="Times New Roman"/>
          <w:b/>
        </w:rPr>
        <w:t xml:space="preserve">        </w:t>
      </w:r>
      <w:r w:rsidR="001852E1">
        <w:rPr>
          <w:rFonts w:ascii="Times New Roman" w:hAnsi="Times New Roman" w:cs="Times New Roman"/>
          <w:b/>
        </w:rPr>
        <w:t xml:space="preserve">         </w:t>
      </w:r>
      <w:r w:rsidR="00CF7721">
        <w:rPr>
          <w:rFonts w:ascii="Times New Roman" w:hAnsi="Times New Roman" w:cs="Times New Roman"/>
          <w:b/>
        </w:rPr>
        <w:tab/>
        <w:tab/>
        <w:tab/>
        <w:tab/>
      </w:r>
      <w:r w:rsidR="0007619D">
        <w:rPr>
          <w:rFonts w:ascii="Times New Roman" w:hAnsi="Times New Roman" w:cs="Times New Roman"/>
        </w:rPr>
        <w:t>2495</w:t>
      </w:r>
      <w:r w:rsidR="003371B9">
        <w:rPr>
          <w:rFonts w:ascii="Times New Roman" w:hAnsi="Times New Roman" w:cs="Times New Roman"/>
        </w:rPr>
        <w:t>/2010</w:t>
      </w:r>
    </w:p>
    <w:p w:rsidR="0004001B" w:rsidP="00067F0B">
      <w:pPr>
        <w:ind w:left="3540" w:firstLine="708"/>
        <w:rPr>
          <w:rFonts w:ascii="Times New Roman" w:hAnsi="Times New Roman" w:cs="Times New Roman"/>
          <w:b/>
        </w:rPr>
      </w:pPr>
    </w:p>
    <w:p w:rsidR="004925DB" w:rsidP="00067F0B">
      <w:pPr>
        <w:ind w:left="3540" w:firstLine="708"/>
        <w:rPr>
          <w:rFonts w:ascii="Times New Roman" w:hAnsi="Times New Roman" w:cs="Times New Roman"/>
          <w:b/>
        </w:rPr>
      </w:pPr>
    </w:p>
    <w:p w:rsidR="00450C55" w:rsidP="00067F0B">
      <w:pPr>
        <w:ind w:left="3540" w:firstLine="708"/>
        <w:rPr>
          <w:rFonts w:ascii="Times New Roman" w:hAnsi="Times New Roman" w:cs="Times New Roman"/>
          <w:b/>
        </w:rPr>
      </w:pPr>
    </w:p>
    <w:p w:rsidR="00143F10" w:rsidP="00067F0B">
      <w:pPr>
        <w:ind w:left="3540" w:firstLine="708"/>
        <w:rPr>
          <w:rFonts w:ascii="Times New Roman" w:hAnsi="Times New Roman" w:cs="Times New Roman"/>
          <w:b/>
        </w:rPr>
      </w:pPr>
      <w:r w:rsidR="00C779E4">
        <w:rPr>
          <w:rFonts w:ascii="Times New Roman" w:hAnsi="Times New Roman" w:cs="Times New Roman"/>
          <w:b/>
        </w:rPr>
        <w:t xml:space="preserve">        82</w:t>
      </w:r>
    </w:p>
    <w:p w:rsidR="00EC5F3F" w:rsidP="00067F0B">
      <w:pPr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z n e s e n i e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financie</w:t>
      </w:r>
      <w:r w:rsidR="003371B9">
        <w:rPr>
          <w:rFonts w:ascii="Times New Roman" w:hAnsi="Times New Roman" w:cs="Times New Roman"/>
          <w:b/>
        </w:rPr>
        <w:t xml:space="preserve"> a</w:t>
      </w:r>
      <w:r>
        <w:rPr>
          <w:rFonts w:ascii="Times New Roman" w:hAnsi="Times New Roman" w:cs="Times New Roman"/>
          <w:b/>
        </w:rPr>
        <w:t xml:space="preserve"> rozpočet 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</w:p>
    <w:p w:rsidR="008458BA" w:rsidP="008458BA">
      <w:pPr>
        <w:ind w:right="-567"/>
        <w:jc w:val="center"/>
        <w:rPr>
          <w:rFonts w:ascii="Times New Roman" w:hAnsi="Times New Roman" w:cs="Times New Roman"/>
          <w:b/>
        </w:rPr>
      </w:pPr>
      <w:r w:rsidR="00BD37D8">
        <w:rPr>
          <w:rFonts w:ascii="Times New Roman" w:hAnsi="Times New Roman" w:cs="Times New Roman"/>
          <w:b/>
        </w:rPr>
        <w:t>z</w:t>
      </w:r>
      <w:r w:rsidR="00996EF0">
        <w:rPr>
          <w:rFonts w:ascii="Times New Roman" w:hAnsi="Times New Roman" w:cs="Times New Roman"/>
          <w:b/>
        </w:rPr>
        <w:t xml:space="preserve"> </w:t>
      </w:r>
      <w:r w:rsidR="00373C70">
        <w:rPr>
          <w:rFonts w:ascii="Times New Roman" w:hAnsi="Times New Roman" w:cs="Times New Roman"/>
          <w:b/>
        </w:rPr>
        <w:t>18</w:t>
      </w:r>
      <w:r w:rsidR="00C37D3C">
        <w:rPr>
          <w:rFonts w:ascii="Times New Roman" w:hAnsi="Times New Roman" w:cs="Times New Roman"/>
          <w:b/>
        </w:rPr>
        <w:t>.</w:t>
      </w:r>
      <w:r w:rsidR="00BB19BA">
        <w:rPr>
          <w:rFonts w:ascii="Times New Roman" w:hAnsi="Times New Roman" w:cs="Times New Roman"/>
          <w:b/>
        </w:rPr>
        <w:t xml:space="preserve"> </w:t>
      </w:r>
      <w:r w:rsidR="003371B9">
        <w:rPr>
          <w:rFonts w:ascii="Times New Roman" w:hAnsi="Times New Roman" w:cs="Times New Roman"/>
          <w:b/>
        </w:rPr>
        <w:t>novembra 2010</w:t>
      </w:r>
    </w:p>
    <w:p w:rsidR="00AC22E2" w:rsidP="00AC22E2">
      <w:pPr>
        <w:pStyle w:val="Heading1"/>
        <w:ind w:left="0"/>
        <w:jc w:val="both"/>
        <w:rPr>
          <w:rFonts w:ascii="Times New Roman" w:hAnsi="Times New Roman" w:cs="Times New Roman"/>
        </w:rPr>
      </w:pPr>
    </w:p>
    <w:p w:rsidR="0007619D" w:rsidRPr="0007619D" w:rsidP="0007619D">
      <w:pPr>
        <w:pStyle w:val="Heading2"/>
        <w:shd w:val="clear" w:color="auto" w:fill="FFFFFF"/>
        <w:spacing w:before="0"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7619D" w:rsidR="00EC5F3F">
        <w:rPr>
          <w:rFonts w:ascii="Times New Roman" w:hAnsi="Times New Roman" w:cs="Times New Roman"/>
          <w:b w:val="0"/>
          <w:i w:val="0"/>
          <w:sz w:val="24"/>
          <w:szCs w:val="24"/>
        </w:rPr>
        <w:t>Výbor Národnej rady Sl</w:t>
      </w:r>
      <w:r w:rsidRPr="0007619D" w:rsidR="003371B9">
        <w:rPr>
          <w:rFonts w:ascii="Times New Roman" w:hAnsi="Times New Roman" w:cs="Times New Roman"/>
          <w:b w:val="0"/>
          <w:i w:val="0"/>
          <w:sz w:val="24"/>
          <w:szCs w:val="24"/>
        </w:rPr>
        <w:t>ovenskej republiky pre financie a</w:t>
      </w:r>
      <w:r w:rsidRPr="0007619D" w:rsidR="00EC5F3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rozpočet </w:t>
      </w:r>
      <w:r w:rsidRPr="0007619D" w:rsidR="00F966EF">
        <w:rPr>
          <w:rFonts w:ascii="Times New Roman" w:hAnsi="Times New Roman" w:cs="Times New Roman"/>
          <w:b w:val="0"/>
          <w:i w:val="0"/>
          <w:sz w:val="24"/>
          <w:szCs w:val="24"/>
        </w:rPr>
        <w:t>prerokoval</w:t>
      </w:r>
      <w:r w:rsidRPr="0007619D" w:rsidR="00B7033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v</w:t>
      </w:r>
      <w:r w:rsidRPr="0007619D">
        <w:rPr>
          <w:rFonts w:ascii="Times New Roman" w:hAnsi="Times New Roman" w:cs="Times New Roman"/>
          <w:b w:val="0"/>
          <w:i w:val="0"/>
          <w:sz w:val="24"/>
          <w:szCs w:val="24"/>
        </w:rPr>
        <w:t>ládny návrh zákona, ktorým sa mení a dopĺňa zákon č. 190/2003 Z. z. o strelných zbraniach a strelive a o zmene a doplnení niektorých zákonov v znení neskorších predpisov a dopĺňa zákon Národnej rady Slovenskej republiky č. 145/1995 Z. z. o správnych poplatkoch v znení neskorších predpisov (tlač 116)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</w:p>
    <w:p w:rsidR="00EC5F3F" w:rsidRPr="00B7033D" w:rsidP="00B7033D">
      <w:pPr>
        <w:pStyle w:val="BodyText"/>
        <w:spacing w:after="0"/>
        <w:jc w:val="both"/>
        <w:rPr>
          <w:rFonts w:ascii="Times New Roman" w:hAnsi="Times New Roman" w:cs="Times New Roman"/>
        </w:rPr>
      </w:pPr>
      <w:r w:rsidRPr="00B7033D" w:rsidR="00ED3C5E">
        <w:rPr>
          <w:rFonts w:ascii="Times New Roman" w:hAnsi="Times New Roman" w:cs="Times New Roman"/>
          <w:b/>
        </w:rPr>
        <w:t xml:space="preserve"> </w:t>
      </w:r>
      <w:r w:rsidRPr="00B7033D" w:rsidR="008458BA">
        <w:rPr>
          <w:rFonts w:ascii="Times New Roman" w:hAnsi="Times New Roman" w:cs="Times New Roman"/>
        </w:rPr>
        <w:t xml:space="preserve"> </w:t>
      </w:r>
    </w:p>
    <w:p w:rsidR="00EC5F3F" w:rsidP="00067F0B">
      <w:pPr>
        <w:numPr>
          <w:ilvl w:val="0"/>
          <w:numId w:val="1"/>
        </w:numPr>
        <w:tabs>
          <w:tab w:val="left" w:pos="1440"/>
        </w:tabs>
        <w:jc w:val="both"/>
        <w:rPr>
          <w:rFonts w:ascii="Times New Roman" w:hAnsi="Times New Roman" w:cs="Times New Roman"/>
          <w:b/>
        </w:rPr>
      </w:pPr>
      <w:r w:rsidR="00C059CD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>úhlasí</w:t>
      </w:r>
    </w:p>
    <w:p w:rsidR="00C059CD" w:rsidP="00C059CD">
      <w:pPr>
        <w:ind w:left="1080"/>
        <w:jc w:val="both"/>
        <w:rPr>
          <w:rFonts w:ascii="Times New Roman" w:hAnsi="Times New Roman" w:cs="Times New Roman"/>
          <w:b/>
        </w:rPr>
      </w:pPr>
    </w:p>
    <w:p w:rsidR="0007619D" w:rsidRPr="0007619D" w:rsidP="0007619D">
      <w:pPr>
        <w:pStyle w:val="Heading2"/>
        <w:shd w:val="clear" w:color="auto" w:fill="FFFFFF"/>
        <w:spacing w:before="0" w:after="0"/>
        <w:ind w:left="1080" w:firstLine="708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s</w:t>
      </w:r>
      <w:r w:rsidRPr="00C37D3C" w:rsidR="00B614DE">
        <w:rPr>
          <w:b w:val="0"/>
        </w:rPr>
        <w:t> </w:t>
      </w:r>
      <w:r w:rsidR="00776A60">
        <w:rPr>
          <w:b w:val="0"/>
        </w:rPr>
        <w:t xml:space="preserve">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v</w:t>
      </w:r>
      <w:r w:rsidRPr="0007619D">
        <w:rPr>
          <w:rFonts w:ascii="Times New Roman" w:hAnsi="Times New Roman" w:cs="Times New Roman"/>
          <w:b w:val="0"/>
          <w:i w:val="0"/>
          <w:sz w:val="24"/>
          <w:szCs w:val="24"/>
        </w:rPr>
        <w:t>ládny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m</w:t>
      </w:r>
      <w:r w:rsidRPr="0007619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návrh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om</w:t>
      </w:r>
      <w:r w:rsidRPr="0007619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zákona, ktorým sa mení a dopĺňa zákon č. 190/2003 Z. z. o strelných zbraniach a strelive a o zmene a doplnení niektorých zákonov v znení neskorších predpisov a dopĺňa zákon Národnej rady Slovenskej republiky č. 145/1995 Z. z. o správnych poplatkoch v znení neskorších predpisov (tlač 116)</w:t>
      </w:r>
    </w:p>
    <w:p w:rsidR="00BD7172" w:rsidRPr="002D0CC0" w:rsidP="00143F10">
      <w:pPr>
        <w:pStyle w:val="Heading1"/>
        <w:ind w:left="1416" w:firstLine="708"/>
        <w:jc w:val="both"/>
        <w:rPr>
          <w:rFonts w:ascii="Times New Roman" w:hAnsi="Times New Roman" w:cs="Times New Roman"/>
          <w:b w:val="0"/>
          <w:color w:val="000000"/>
        </w:rPr>
      </w:pPr>
    </w:p>
    <w:p w:rsidR="00067F0B" w:rsidRPr="00067F0B" w:rsidP="00067F0B">
      <w:pPr>
        <w:pStyle w:val="Heading7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  <w:bCs/>
          <w:lang w:val="sk-SK"/>
        </w:rPr>
      </w:pPr>
      <w:r w:rsidRPr="00067F0B" w:rsidR="00EC5F3F">
        <w:rPr>
          <w:rFonts w:ascii="Times New Roman" w:hAnsi="Times New Roman" w:cs="Times New Roman"/>
          <w:lang w:val="sk-SK"/>
        </w:rPr>
        <w:t>odporúča</w:t>
      </w:r>
      <w:r w:rsidRPr="00067F0B" w:rsidR="00EC5F3F">
        <w:rPr>
          <w:rFonts w:ascii="Times New Roman" w:hAnsi="Times New Roman" w:cs="Times New Roman"/>
          <w:bCs/>
          <w:lang w:val="sk-SK"/>
        </w:rPr>
        <w:t xml:space="preserve"> </w:t>
      </w:r>
    </w:p>
    <w:p w:rsidR="00EC5F3F" w:rsidRPr="00067F0B" w:rsidP="00067F0B">
      <w:pPr>
        <w:pStyle w:val="Heading7"/>
        <w:ind w:left="1080"/>
        <w:rPr>
          <w:rFonts w:ascii="Times New Roman" w:hAnsi="Times New Roman" w:cs="Times New Roman"/>
          <w:b w:val="0"/>
          <w:bCs/>
          <w:lang w:val="sk-SK"/>
        </w:rPr>
      </w:pPr>
      <w:r w:rsidRPr="00067F0B" w:rsidR="00067F0B">
        <w:rPr>
          <w:rFonts w:ascii="Times New Roman" w:hAnsi="Times New Roman" w:cs="Times New Roman"/>
          <w:bCs/>
          <w:lang w:val="sk-SK"/>
        </w:rPr>
        <w:t xml:space="preserve">      </w:t>
      </w:r>
      <w:r w:rsidRPr="00067F0B">
        <w:rPr>
          <w:rFonts w:ascii="Times New Roman" w:hAnsi="Times New Roman" w:cs="Times New Roman"/>
          <w:lang w:val="sk-SK"/>
        </w:rPr>
        <w:t>Národnej rade Slovensk</w:t>
      </w:r>
      <w:r w:rsidRPr="00067F0B">
        <w:rPr>
          <w:rFonts w:ascii="Times New Roman" w:hAnsi="Times New Roman" w:cs="Times New Roman"/>
          <w:lang w:val="sk-SK"/>
        </w:rPr>
        <w:t>ej republiky</w:t>
      </w:r>
    </w:p>
    <w:p w:rsidR="004D71D6" w:rsidP="006437A1">
      <w:pPr>
        <w:ind w:left="2124" w:firstLine="708"/>
        <w:jc w:val="both"/>
        <w:rPr>
          <w:rFonts w:ascii="Times New Roman" w:hAnsi="Times New Roman" w:cs="Times New Roman"/>
          <w:color w:val="000000"/>
        </w:rPr>
      </w:pPr>
    </w:p>
    <w:p w:rsidR="00EC5F3F" w:rsidRPr="00E20A99" w:rsidP="00F15963">
      <w:pPr>
        <w:pStyle w:val="Heading1"/>
        <w:ind w:left="1416" w:firstLine="708"/>
        <w:jc w:val="both"/>
        <w:rPr>
          <w:rFonts w:ascii="Times New Roman" w:hAnsi="Times New Roman" w:cs="Times New Roman"/>
        </w:rPr>
      </w:pPr>
      <w:r w:rsidRPr="0007619D" w:rsidR="0007619D">
        <w:rPr>
          <w:rFonts w:ascii="Times New Roman" w:hAnsi="Times New Roman" w:cs="Times New Roman"/>
          <w:b w:val="0"/>
        </w:rPr>
        <w:t>vládny návrh zákona, ktorým sa mení a dopĺňa zákon č. 190/2003 Z. z. o strelných zbraniach a strelive a o zmene a doplnení niektorých zákonov v znení neskorších predpisov a dopĺňa zákon Národnej rady Slovenskej republiky č. 145/1995 Z. z. o správnych poplatkoch v znení neskorších predpisov (tlač 116)</w:t>
      </w:r>
      <w:r w:rsidR="0007619D">
        <w:rPr>
          <w:rFonts w:ascii="Times New Roman" w:hAnsi="Times New Roman" w:cs="Times New Roman"/>
          <w:b w:val="0"/>
          <w:i/>
        </w:rPr>
        <w:t xml:space="preserve"> </w:t>
      </w:r>
      <w:r w:rsidRPr="00E20A99" w:rsidR="009E58D6">
        <w:rPr>
          <w:rFonts w:ascii="Times New Roman" w:hAnsi="Times New Roman" w:cs="Times New Roman"/>
        </w:rPr>
        <w:t>s</w:t>
      </w:r>
      <w:r w:rsidRPr="00E20A99">
        <w:rPr>
          <w:rFonts w:ascii="Times New Roman" w:hAnsi="Times New Roman" w:cs="Times New Roman"/>
        </w:rPr>
        <w:t xml:space="preserve">chváliť </w:t>
      </w:r>
      <w:r w:rsidR="00C779E4">
        <w:rPr>
          <w:rFonts w:ascii="Times New Roman" w:hAnsi="Times New Roman" w:cs="Times New Roman"/>
        </w:rPr>
        <w:t>doplňujúcim</w:t>
      </w:r>
      <w:r w:rsidR="000D14F9">
        <w:rPr>
          <w:rFonts w:ascii="Times New Roman" w:hAnsi="Times New Roman" w:cs="Times New Roman"/>
        </w:rPr>
        <w:t xml:space="preserve"> </w:t>
      </w:r>
      <w:r w:rsidRPr="00E20A99" w:rsidR="000D14F9">
        <w:rPr>
          <w:rFonts w:ascii="Times New Roman" w:hAnsi="Times New Roman" w:cs="Times New Roman"/>
        </w:rPr>
        <w:t>návrh</w:t>
      </w:r>
      <w:r w:rsidR="00C779E4">
        <w:rPr>
          <w:rFonts w:ascii="Times New Roman" w:hAnsi="Times New Roman" w:cs="Times New Roman"/>
        </w:rPr>
        <w:t>o</w:t>
      </w:r>
      <w:r w:rsidRPr="00E20A99" w:rsidR="000D14F9">
        <w:rPr>
          <w:rFonts w:ascii="Times New Roman" w:hAnsi="Times New Roman" w:cs="Times New Roman"/>
        </w:rPr>
        <w:t xml:space="preserve">m tak, ako </w:t>
      </w:r>
      <w:r w:rsidR="00C779E4">
        <w:rPr>
          <w:rFonts w:ascii="Times New Roman" w:hAnsi="Times New Roman" w:cs="Times New Roman"/>
        </w:rPr>
        <w:t>je uvedený</w:t>
      </w:r>
      <w:r w:rsidRPr="00E20A99" w:rsidR="000D14F9">
        <w:rPr>
          <w:rFonts w:ascii="Times New Roman" w:hAnsi="Times New Roman" w:cs="Times New Roman"/>
        </w:rPr>
        <w:t xml:space="preserve"> v prílohe tohto uznesenia</w:t>
      </w:r>
    </w:p>
    <w:p w:rsidR="00E13467" w:rsidP="000139BA">
      <w:pPr>
        <w:ind w:left="141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067F0B" w:rsidP="00067F0B">
      <w:pPr>
        <w:pStyle w:val="Heading5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</w:rPr>
      </w:pPr>
      <w:r w:rsidR="00EC5F3F">
        <w:rPr>
          <w:rFonts w:ascii="Times New Roman" w:hAnsi="Times New Roman" w:cs="Times New Roman"/>
        </w:rPr>
        <w:t>ukladá</w:t>
      </w:r>
    </w:p>
    <w:p w:rsidR="00EC5F3F" w:rsidP="00067F0B">
      <w:pPr>
        <w:pStyle w:val="Heading5"/>
        <w:ind w:left="1080"/>
        <w:rPr>
          <w:rFonts w:ascii="Times New Roman" w:hAnsi="Times New Roman" w:cs="Times New Roman"/>
        </w:rPr>
      </w:pPr>
      <w:r w:rsidR="00067F0B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predsedovi výboru</w:t>
      </w:r>
    </w:p>
    <w:p w:rsidR="00067F0B" w:rsidP="00067F0B">
      <w:pPr>
        <w:ind w:left="1776"/>
        <w:rPr>
          <w:rFonts w:ascii="Times New Roman" w:hAnsi="Times New Roman" w:cs="Times New Roman"/>
          <w:b/>
        </w:rPr>
      </w:pPr>
    </w:p>
    <w:p w:rsidR="00E20A99" w:rsidP="00E20A99">
      <w:pPr>
        <w:ind w:left="1776" w:firstLine="348"/>
        <w:rPr>
          <w:rFonts w:ascii="Times New Roman" w:hAnsi="Times New Roman" w:cs="Times New Roman"/>
        </w:rPr>
      </w:pPr>
      <w:r w:rsidR="00BD7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informovať predsedu Národnej rady Slovenskej republiky o výsledku </w:t>
      </w:r>
    </w:p>
    <w:p w:rsidR="00E20A99" w:rsidP="00E20A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prerokovania uvedeného </w:t>
      </w:r>
      <w:r w:rsidR="00C37D3C">
        <w:rPr>
          <w:rFonts w:ascii="Times New Roman" w:hAnsi="Times New Roman" w:cs="Times New Roman"/>
        </w:rPr>
        <w:t xml:space="preserve">vládneho </w:t>
      </w:r>
      <w:r>
        <w:rPr>
          <w:rFonts w:ascii="Times New Roman" w:hAnsi="Times New Roman" w:cs="Times New Roman"/>
        </w:rPr>
        <w:t>návrhu vo výbore</w:t>
      </w:r>
    </w:p>
    <w:p w:rsidR="00EC5F3F">
      <w:pPr>
        <w:ind w:left="2850"/>
        <w:jc w:val="both"/>
        <w:rPr>
          <w:rFonts w:ascii="Times New Roman" w:hAnsi="Times New Roman" w:cs="Times New Roman"/>
        </w:rPr>
      </w:pPr>
    </w:p>
    <w:p w:rsidR="00EA2888">
      <w:pPr>
        <w:rPr>
          <w:rFonts w:ascii="Times New Roman" w:hAnsi="Times New Roman" w:cs="Times New Roman"/>
        </w:rPr>
      </w:pPr>
      <w:r w:rsidR="00522678">
        <w:rPr>
          <w:rFonts w:ascii="Times New Roman" w:hAnsi="Times New Roman" w:cs="Times New Roman"/>
        </w:rPr>
        <w:t xml:space="preserve"> </w:t>
      </w:r>
      <w:r w:rsidR="00E20A99">
        <w:rPr>
          <w:rFonts w:ascii="Times New Roman" w:hAnsi="Times New Roman" w:cs="Times New Roman"/>
        </w:rPr>
        <w:t xml:space="preserve">                                                              </w:t>
      </w:r>
    </w:p>
    <w:p w:rsidR="00C059CD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450C55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EC5F3F" w:rsidRPr="003371B9">
      <w:pPr>
        <w:ind w:left="5664" w:firstLine="708"/>
        <w:rPr>
          <w:rFonts w:ascii="Times New Roman" w:hAnsi="Times New Roman" w:cs="Times New Roman"/>
          <w:b/>
        </w:rPr>
      </w:pPr>
      <w:r w:rsidR="00E20A99">
        <w:rPr>
          <w:rFonts w:ascii="Times New Roman" w:hAnsi="Times New Roman" w:cs="Times New Roman"/>
          <w:b/>
          <w:bCs w:val="0"/>
        </w:rPr>
        <w:t xml:space="preserve">              </w:t>
      </w:r>
      <w:r>
        <w:rPr>
          <w:rFonts w:ascii="Times New Roman" w:hAnsi="Times New Roman" w:cs="Times New Roman"/>
          <w:b/>
          <w:bCs w:val="0"/>
        </w:rPr>
        <w:t xml:space="preserve"> </w:t>
      </w:r>
      <w:r w:rsidRPr="003371B9" w:rsidR="00040044">
        <w:rPr>
          <w:rFonts w:ascii="Times New Roman" w:hAnsi="Times New Roman" w:cs="Times New Roman"/>
          <w:b/>
          <w:bCs w:val="0"/>
        </w:rPr>
        <w:t xml:space="preserve">Jozef </w:t>
      </w:r>
      <w:r w:rsidRPr="003371B9" w:rsidR="00E20A9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K</w:t>
      </w:r>
      <w:r w:rsidR="003371B9">
        <w:rPr>
          <w:rFonts w:ascii="Times New Roman" w:hAnsi="Times New Roman" w:cs="Times New Roman"/>
          <w:b/>
          <w:bCs w:val="0"/>
        </w:rPr>
        <w:t> </w:t>
      </w:r>
      <w:r w:rsidRPr="003371B9" w:rsidR="003371B9">
        <w:rPr>
          <w:rFonts w:ascii="Times New Roman" w:hAnsi="Times New Roman" w:cs="Times New Roman"/>
          <w:b/>
          <w:bCs w:val="0"/>
        </w:rPr>
        <w:t>o</w:t>
      </w:r>
      <w:r w:rsidR="003371B9">
        <w:rPr>
          <w:rFonts w:ascii="Times New Roman" w:hAnsi="Times New Roman" w:cs="Times New Roman"/>
          <w:b/>
          <w:bCs w:val="0"/>
        </w:rPr>
        <w:t> </w:t>
      </w:r>
      <w:r w:rsidRPr="003371B9" w:rsidR="003371B9">
        <w:rPr>
          <w:rFonts w:ascii="Times New Roman" w:hAnsi="Times New Roman" w:cs="Times New Roman"/>
          <w:b/>
          <w:bCs w:val="0"/>
        </w:rPr>
        <w:t>l</w:t>
      </w:r>
      <w:r w:rsidR="003371B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l</w:t>
      </w:r>
      <w:r w:rsidR="003371B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á</w:t>
      </w:r>
      <w:r w:rsidR="003371B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r</w:t>
      </w:r>
    </w:p>
    <w:p w:rsidR="00EC5F3F" w:rsidRPr="003371B9">
      <w:pPr>
        <w:ind w:left="5664" w:firstLine="708"/>
        <w:rPr>
          <w:rFonts w:ascii="Times New Roman" w:hAnsi="Times New Roman" w:cs="Times New Roman"/>
          <w:bCs w:val="0"/>
        </w:rPr>
      </w:pPr>
      <w:r w:rsidRPr="003371B9" w:rsidR="00E20A99">
        <w:rPr>
          <w:rFonts w:ascii="Times New Roman" w:hAnsi="Times New Roman" w:cs="Times New Roman"/>
        </w:rPr>
        <w:t xml:space="preserve">             </w:t>
      </w:r>
      <w:r w:rsidRPr="003371B9">
        <w:rPr>
          <w:rFonts w:ascii="Times New Roman" w:hAnsi="Times New Roman" w:cs="Times New Roman"/>
        </w:rPr>
        <w:t xml:space="preserve"> </w:t>
      </w:r>
      <w:r w:rsidRPr="003371B9" w:rsidR="00E20A99">
        <w:rPr>
          <w:rFonts w:ascii="Times New Roman" w:hAnsi="Times New Roman" w:cs="Times New Roman"/>
        </w:rPr>
        <w:t xml:space="preserve">  </w:t>
      </w:r>
      <w:r w:rsidRPr="003371B9">
        <w:rPr>
          <w:rFonts w:ascii="Times New Roman" w:hAnsi="Times New Roman" w:cs="Times New Roman"/>
        </w:rPr>
        <w:t>predseda výboru</w:t>
      </w:r>
    </w:p>
    <w:p w:rsidR="00EC5F3F">
      <w:pPr>
        <w:pStyle w:val="Heading4"/>
        <w:jc w:val="right"/>
        <w:rPr>
          <w:rFonts w:ascii="Times New Roman" w:hAnsi="Times New Roman" w:cs="Times New Roman"/>
        </w:rPr>
      </w:pPr>
    </w:p>
    <w:p w:rsidR="00EC5F3F">
      <w:pPr>
        <w:pStyle w:val="Heading4"/>
        <w:rPr>
          <w:rFonts w:ascii="Times New Roman" w:hAnsi="Times New Roman" w:cs="Times New Roman"/>
        </w:rPr>
      </w:pPr>
    </w:p>
    <w:p w:rsidR="00595842" w:rsidRPr="00BD7172" w:rsidP="00595842">
      <w:pPr>
        <w:jc w:val="both"/>
        <w:rPr>
          <w:rFonts w:ascii="Times New Roman" w:hAnsi="Times New Roman" w:cs="Times New Roman"/>
          <w:b/>
        </w:rPr>
      </w:pPr>
      <w:r w:rsidR="00C37D3C">
        <w:rPr>
          <w:rFonts w:ascii="Times New Roman" w:hAnsi="Times New Roman" w:cs="Times New Roman"/>
          <w:b/>
        </w:rPr>
        <w:t xml:space="preserve">   </w:t>
      </w:r>
      <w:r w:rsidR="00045E54">
        <w:rPr>
          <w:rFonts w:ascii="Times New Roman" w:hAnsi="Times New Roman" w:cs="Times New Roman"/>
          <w:b/>
        </w:rPr>
        <w:t>Zuzana Aštary</w:t>
      </w:r>
      <w:r w:rsidR="003371B9">
        <w:rPr>
          <w:rFonts w:ascii="Times New Roman" w:hAnsi="Times New Roman" w:cs="Times New Roman"/>
          <w:b/>
        </w:rPr>
        <w:t>ová</w:t>
      </w:r>
    </w:p>
    <w:p w:rsidR="00C37D3C" w:rsidP="00040044">
      <w:pPr>
        <w:rPr>
          <w:rFonts w:ascii="Times New Roman" w:hAnsi="Times New Roman" w:cs="Times New Roman"/>
        </w:rPr>
      </w:pPr>
      <w:r w:rsidR="00595842">
        <w:rPr>
          <w:rFonts w:ascii="Times New Roman" w:hAnsi="Times New Roman" w:cs="Times New Roman"/>
        </w:rPr>
        <w:t xml:space="preserve">  </w:t>
      </w:r>
      <w:r w:rsidR="00EC5F3F">
        <w:rPr>
          <w:rFonts w:ascii="Times New Roman" w:hAnsi="Times New Roman" w:cs="Times New Roman"/>
        </w:rPr>
        <w:t>overovateľ</w:t>
      </w:r>
      <w:r w:rsidR="003371B9">
        <w:rPr>
          <w:rFonts w:ascii="Times New Roman" w:hAnsi="Times New Roman" w:cs="Times New Roman"/>
        </w:rPr>
        <w:t>ka</w:t>
      </w:r>
      <w:r w:rsidR="00EC5F3F">
        <w:rPr>
          <w:rFonts w:ascii="Times New Roman" w:hAnsi="Times New Roman" w:cs="Times New Roman"/>
        </w:rPr>
        <w:t xml:space="preserve"> výboru</w:t>
      </w:r>
    </w:p>
    <w:p w:rsidR="000D14F9" w:rsidP="000D14F9">
      <w:pPr>
        <w:rPr>
          <w:rFonts w:ascii="Times New Roman" w:hAnsi="Times New Roman" w:cs="Times New Roman"/>
        </w:rPr>
      </w:pPr>
    </w:p>
    <w:p w:rsidR="000D14F9" w:rsidP="000D14F9">
      <w:pPr>
        <w:rPr>
          <w:rFonts w:ascii="Times New Roman" w:hAnsi="Times New Roman" w:cs="Times New Roman"/>
        </w:rPr>
      </w:pPr>
    </w:p>
    <w:p w:rsidR="004A12F3" w:rsidP="000D14F9">
      <w:pPr>
        <w:pStyle w:val="Heading4"/>
        <w:rPr>
          <w:rFonts w:ascii="AT*Zurich Calligraphic" w:hAnsi="AT*Zurich Calligraphic" w:cs="Times New Roman"/>
        </w:rPr>
      </w:pPr>
    </w:p>
    <w:p w:rsidR="00450C55" w:rsidP="000D14F9">
      <w:pPr>
        <w:pStyle w:val="Heading4"/>
        <w:rPr>
          <w:rFonts w:ascii="AT*Zurich Calligraphic" w:hAnsi="AT*Zurich Calligraphic" w:cs="Times New Roman"/>
        </w:rPr>
      </w:pPr>
    </w:p>
    <w:p w:rsidR="000D14F9" w:rsidP="000D14F9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 Slovenskej republiky</w:t>
      </w:r>
    </w:p>
    <w:p w:rsidR="000D14F9" w:rsidP="000D14F9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       pre financie</w:t>
      </w:r>
      <w:r w:rsidR="003371B9">
        <w:rPr>
          <w:rFonts w:ascii="AT*Zurich Calligraphic" w:hAnsi="AT*Zurich Calligraphic" w:cs="Times New Roman"/>
          <w:b/>
        </w:rPr>
        <w:t xml:space="preserve"> a</w:t>
      </w:r>
      <w:r>
        <w:rPr>
          <w:rFonts w:ascii="AT*Zurich Calligraphic" w:hAnsi="AT*Zurich Calligraphic" w:cs="Times New Roman"/>
          <w:b/>
        </w:rPr>
        <w:t xml:space="preserve"> rozpočet </w:t>
      </w:r>
    </w:p>
    <w:p w:rsidR="000D14F9" w:rsidP="000D14F9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</w:t>
      </w:r>
    </w:p>
    <w:p w:rsidR="000D14F9" w:rsidP="000D14F9">
      <w:pPr>
        <w:jc w:val="right"/>
        <w:rPr>
          <w:rFonts w:ascii="Times New Roman" w:hAnsi="Times New Roman" w:cs="Times New Roman"/>
          <w:sz w:val="28"/>
        </w:rPr>
      </w:pPr>
    </w:p>
    <w:p w:rsidR="000D14F9" w:rsidP="000D14F9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Príloha k uzn. </w:t>
      </w:r>
      <w:r w:rsidRPr="006C72E6">
        <w:rPr>
          <w:rFonts w:ascii="Times New Roman" w:hAnsi="Times New Roman" w:cs="Times New Roman"/>
          <w:b/>
        </w:rPr>
        <w:t xml:space="preserve">č. </w:t>
      </w:r>
      <w:r w:rsidR="00C779E4">
        <w:rPr>
          <w:rFonts w:ascii="Times New Roman" w:hAnsi="Times New Roman" w:cs="Times New Roman"/>
          <w:b/>
        </w:rPr>
        <w:t>82</w:t>
      </w:r>
    </w:p>
    <w:p w:rsidR="000D14F9" w:rsidRPr="003371B9" w:rsidP="000D14F9">
      <w:pPr>
        <w:jc w:val="right"/>
        <w:rPr>
          <w:rFonts w:ascii="Times New Roman" w:hAnsi="Times New Roman" w:cs="Times New Roman"/>
        </w:rPr>
      </w:pPr>
      <w:r w:rsidR="0007619D">
        <w:rPr>
          <w:rFonts w:ascii="Times New Roman" w:hAnsi="Times New Roman" w:cs="Times New Roman"/>
          <w:bCs w:val="0"/>
        </w:rPr>
        <w:t>10</w:t>
      </w:r>
      <w:r w:rsidRPr="003371B9">
        <w:rPr>
          <w:rFonts w:ascii="Times New Roman" w:hAnsi="Times New Roman" w:cs="Times New Roman"/>
          <w:bCs w:val="0"/>
        </w:rPr>
        <w:t xml:space="preserve">. </w:t>
      </w:r>
      <w:r w:rsidRPr="003371B9">
        <w:rPr>
          <w:rFonts w:ascii="Times New Roman" w:hAnsi="Times New Roman" w:cs="Times New Roman"/>
        </w:rPr>
        <w:t>schôdza</w:t>
      </w:r>
    </w:p>
    <w:p w:rsidR="000D14F9" w:rsidP="000D14F9">
      <w:pPr>
        <w:jc w:val="center"/>
        <w:rPr>
          <w:rFonts w:ascii="Times New Roman" w:hAnsi="Times New Roman" w:cs="Times New Roman"/>
          <w:b/>
        </w:rPr>
      </w:pPr>
    </w:p>
    <w:p w:rsidR="004A12F3" w:rsidP="000D14F9">
      <w:pPr>
        <w:jc w:val="center"/>
        <w:rPr>
          <w:rFonts w:ascii="Times New Roman" w:hAnsi="Times New Roman" w:cs="Times New Roman"/>
          <w:b/>
          <w:bCs w:val="0"/>
        </w:rPr>
      </w:pPr>
    </w:p>
    <w:p w:rsidR="000D14F9" w:rsidRPr="00067F0B" w:rsidP="000D14F9">
      <w:pPr>
        <w:jc w:val="center"/>
        <w:rPr>
          <w:rFonts w:ascii="Times New Roman" w:hAnsi="Times New Roman" w:cs="Times New Roman"/>
          <w:b/>
          <w:bCs w:val="0"/>
        </w:rPr>
      </w:pPr>
      <w:r w:rsidR="00C779E4">
        <w:rPr>
          <w:rFonts w:ascii="Times New Roman" w:hAnsi="Times New Roman" w:cs="Times New Roman"/>
          <w:b/>
          <w:bCs w:val="0"/>
        </w:rPr>
        <w:t>D</w:t>
      </w:r>
      <w:r>
        <w:rPr>
          <w:rFonts w:ascii="Times New Roman" w:hAnsi="Times New Roman" w:cs="Times New Roman"/>
          <w:b/>
          <w:bCs w:val="0"/>
        </w:rPr>
        <w:t>oplňujúc</w:t>
      </w:r>
      <w:r w:rsidR="00C779E4">
        <w:rPr>
          <w:rFonts w:ascii="Times New Roman" w:hAnsi="Times New Roman" w:cs="Times New Roman"/>
          <w:b/>
          <w:bCs w:val="0"/>
        </w:rPr>
        <w:t>i</w:t>
      </w:r>
      <w:r>
        <w:rPr>
          <w:rFonts w:ascii="Times New Roman" w:hAnsi="Times New Roman" w:cs="Times New Roman"/>
          <w:b/>
          <w:bCs w:val="0"/>
        </w:rPr>
        <w:t xml:space="preserve"> návrh</w:t>
      </w:r>
    </w:p>
    <w:p w:rsidR="003371B9" w:rsidP="003371B9">
      <w:pPr>
        <w:pStyle w:val="Heading1"/>
        <w:ind w:left="360"/>
        <w:jc w:val="center"/>
        <w:rPr>
          <w:rFonts w:ascii="Times New Roman" w:hAnsi="Times New Roman" w:cs="Times New Roman"/>
        </w:rPr>
      </w:pPr>
      <w:r w:rsidRPr="00F15963" w:rsidR="000D14F9">
        <w:rPr>
          <w:rFonts w:ascii="Times New Roman" w:hAnsi="Times New Roman" w:cs="Times New Roman"/>
        </w:rPr>
        <w:t>k</w:t>
      </w:r>
      <w:r w:rsidR="00143F10">
        <w:rPr>
          <w:rFonts w:ascii="Times New Roman" w:hAnsi="Times New Roman" w:cs="Times New Roman"/>
        </w:rPr>
        <w:t> </w:t>
      </w:r>
      <w:r w:rsidRPr="0007619D" w:rsidR="0007619D">
        <w:rPr>
          <w:rFonts w:ascii="Times New Roman" w:hAnsi="Times New Roman" w:cs="Times New Roman"/>
        </w:rPr>
        <w:t>vládnemu návrhu zákona, ktorým sa mení a dopĺňa zákon č. 190/2003 Z. z. o strelných zbraniach a strelive a o zmene a doplnení niektorých zákonov v znení neskorších predpisov a dopĺňa zákon Národnej rady Slovenskej republiky č. 145/1995 Z. z. o správnych poplatkoch v znení neskorších predpisov (tlač 116)</w:t>
      </w:r>
    </w:p>
    <w:p w:rsidR="000D14F9" w:rsidP="000D14F9">
      <w:pPr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  <w:b/>
          <w:bCs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  </w:t>
      </w:r>
    </w:p>
    <w:p w:rsidR="00C779E4" w:rsidP="00C779E4">
      <w:pPr>
        <w:rPr>
          <w:rFonts w:ascii="Times New Roman" w:hAnsi="Times New Roman" w:cs="Times New Roman"/>
          <w:b/>
          <w:bCs w:val="0"/>
        </w:rPr>
      </w:pPr>
    </w:p>
    <w:p w:rsidR="00C779E4" w:rsidRPr="00C779E4" w:rsidP="00C779E4">
      <w:pPr>
        <w:jc w:val="both"/>
        <w:rPr>
          <w:rFonts w:ascii="Times New Roman" w:hAnsi="Times New Roman" w:cs="Times New Roman"/>
          <w:b/>
          <w:u w:val="single"/>
        </w:rPr>
      </w:pPr>
      <w:r w:rsidRPr="00C779E4">
        <w:rPr>
          <w:rFonts w:ascii="Times New Roman" w:hAnsi="Times New Roman" w:cs="Times New Roman"/>
          <w:b/>
          <w:u w:val="single"/>
        </w:rPr>
        <w:t>K čl. I</w:t>
      </w:r>
    </w:p>
    <w:p w:rsidR="00C779E4" w:rsidP="00C779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Za 4. bod sa vkladá nový 5. bod, ktorý znie: </w:t>
      </w:r>
    </w:p>
    <w:p w:rsidR="00C779E4" w:rsidP="00C779E4">
      <w:pPr>
        <w:jc w:val="both"/>
        <w:rPr>
          <w:rFonts w:ascii="Times New Roman" w:hAnsi="Times New Roman" w:cs="Times New Roman"/>
        </w:rPr>
      </w:pPr>
    </w:p>
    <w:p w:rsidR="00C779E4" w:rsidP="00C779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„5. V § 17 ods. 4 sa za slová „zdravotná spôsobilosť“ vkladajú slová „a psychická spôsobilosť“ a slová „spoľahlivosti alebo zdravotnej spôsobilosti“ sa nahrádzajú slovami „spoľahlivosti, zdravotnej spôsobilosti alebo psychickej spôsobilosti“.“</w:t>
      </w:r>
    </w:p>
    <w:p w:rsidR="00C779E4" w:rsidP="00C779E4">
      <w:pPr>
        <w:jc w:val="both"/>
        <w:rPr>
          <w:rFonts w:ascii="Times New Roman" w:hAnsi="Times New Roman" w:cs="Times New Roman"/>
        </w:rPr>
      </w:pPr>
    </w:p>
    <w:p w:rsidR="00C779E4" w:rsidP="00C779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Doterajšie body 5 až 21 sa označujú ako body 6 až 22.</w:t>
      </w:r>
    </w:p>
    <w:p w:rsidR="00C779E4" w:rsidP="00C779E4">
      <w:pPr>
        <w:spacing w:line="360" w:lineRule="auto"/>
        <w:jc w:val="both"/>
        <w:rPr>
          <w:rFonts w:ascii="Times New Roman" w:hAnsi="Times New Roman" w:cs="Times New Roman"/>
        </w:rPr>
      </w:pPr>
    </w:p>
    <w:p w:rsidR="00C779E4" w:rsidP="00C779E4">
      <w:pPr>
        <w:ind w:left="353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legislatívnu úpravu súvisiacu so zavedením obligatórneho preukazovania psychickej spôsobilosti, ktorá v predmetnom ustanovení absentuje.</w:t>
      </w:r>
    </w:p>
    <w:p w:rsidR="00C779E4" w:rsidP="000D14F9">
      <w:pPr>
        <w:rPr>
          <w:rFonts w:ascii="Times New Roman" w:hAnsi="Times New Roman" w:cs="Times New Roman"/>
          <w:b/>
          <w:bCs w:val="0"/>
        </w:rPr>
      </w:pPr>
    </w:p>
    <w:sectPr>
      <w:footerReference w:type="even" r:id="rId4"/>
      <w:footerReference w:type="default" r:id="rId5"/>
      <w:pgSz w:w="11906" w:h="16838"/>
      <w:pgMar w:top="899" w:right="1106" w:bottom="899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CC0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2D0CC0" w:rsidP="00A8165F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CC0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C779E4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2D0CC0" w:rsidP="00A8165F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7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5C7746"/>
    <w:multiLevelType w:val="hybridMultilevel"/>
    <w:tmpl w:val="95C05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3"/>
  </w:num>
  <w:num w:numId="5">
    <w:abstractNumId w:val="12"/>
  </w:num>
  <w:num w:numId="6">
    <w:abstractNumId w:val="4"/>
  </w:num>
  <w:num w:numId="7">
    <w:abstractNumId w:val="8"/>
  </w:num>
  <w:num w:numId="8">
    <w:abstractNumId w:val="13"/>
  </w:num>
  <w:num w:numId="9">
    <w:abstractNumId w:val="14"/>
  </w:num>
  <w:num w:numId="10">
    <w:abstractNumId w:val="1"/>
  </w:num>
  <w:num w:numId="11">
    <w:abstractNumId w:val="10"/>
  </w:num>
  <w:num w:numId="12">
    <w:abstractNumId w:val="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6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39BA"/>
    <w:rsid w:val="0004001B"/>
    <w:rsid w:val="00040044"/>
    <w:rsid w:val="00045E54"/>
    <w:rsid w:val="00067F0B"/>
    <w:rsid w:val="0007619D"/>
    <w:rsid w:val="000D14F9"/>
    <w:rsid w:val="00143F10"/>
    <w:rsid w:val="001852E1"/>
    <w:rsid w:val="002B6101"/>
    <w:rsid w:val="002D0CC0"/>
    <w:rsid w:val="003371B9"/>
    <w:rsid w:val="00373C70"/>
    <w:rsid w:val="00450C55"/>
    <w:rsid w:val="004925DB"/>
    <w:rsid w:val="004A12F3"/>
    <w:rsid w:val="004D71D6"/>
    <w:rsid w:val="00500C97"/>
    <w:rsid w:val="00522678"/>
    <w:rsid w:val="00595842"/>
    <w:rsid w:val="006437A1"/>
    <w:rsid w:val="006C72E6"/>
    <w:rsid w:val="00776A60"/>
    <w:rsid w:val="008458BA"/>
    <w:rsid w:val="00985280"/>
    <w:rsid w:val="00996EF0"/>
    <w:rsid w:val="009E58D6"/>
    <w:rsid w:val="00A8165F"/>
    <w:rsid w:val="00AC22E2"/>
    <w:rsid w:val="00B614DE"/>
    <w:rsid w:val="00B7033D"/>
    <w:rsid w:val="00BB19BA"/>
    <w:rsid w:val="00BD37D8"/>
    <w:rsid w:val="00BD7172"/>
    <w:rsid w:val="00C059CD"/>
    <w:rsid w:val="00C37D3C"/>
    <w:rsid w:val="00C779E4"/>
    <w:rsid w:val="00CF7721"/>
    <w:rsid w:val="00E13467"/>
    <w:rsid w:val="00E20A99"/>
    <w:rsid w:val="00EA2888"/>
    <w:rsid w:val="00EC5F3F"/>
    <w:rsid w:val="00ED3C5E"/>
    <w:rsid w:val="00F15963"/>
    <w:rsid w:val="00F966E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bCs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jc w:val="lef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jc w:val="left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Heading7">
    <w:name w:val="heading 7"/>
    <w:basedOn w:val="Normal"/>
    <w:next w:val="Normal"/>
    <w:qFormat/>
    <w:pPr>
      <w:keepNext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left="960"/>
      <w:jc w:val="left"/>
    </w:pPr>
    <w:rPr>
      <w:bCs w:val="0"/>
    </w:rPr>
  </w:style>
  <w:style w:type="paragraph" w:styleId="BodyTextIndent3">
    <w:name w:val="Body Text Indent 3"/>
    <w:basedOn w:val="Normal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  <w:jc w:val="left"/>
    </w:pPr>
  </w:style>
  <w:style w:type="paragraph" w:styleId="BodyText">
    <w:name w:val="Body Text"/>
    <w:basedOn w:val="Normal"/>
    <w:rsid w:val="00D066CB"/>
    <w:pPr>
      <w:spacing w:after="120"/>
      <w:jc w:val="left"/>
    </w:pPr>
  </w:style>
  <w:style w:type="paragraph" w:styleId="BodyText2">
    <w:name w:val="Body Text 2"/>
    <w:basedOn w:val="Normal"/>
    <w:rsid w:val="00D066CB"/>
    <w:pPr>
      <w:spacing w:after="120" w:line="480" w:lineRule="auto"/>
      <w:jc w:val="left"/>
    </w:pPr>
  </w:style>
  <w:style w:type="paragraph" w:styleId="BodyText3">
    <w:name w:val="Body Text 3"/>
    <w:basedOn w:val="Normal"/>
    <w:rsid w:val="00CD3386"/>
    <w:pPr>
      <w:spacing w:after="120"/>
      <w:jc w:val="left"/>
    </w:pPr>
    <w:rPr>
      <w:sz w:val="16"/>
      <w:szCs w:val="16"/>
    </w:rPr>
  </w:style>
  <w:style w:type="paragraph" w:customStyle="1" w:styleId="Zkladntext">
    <w:name w:val="Základní text"/>
    <w:rsid w:val="000D0046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pPr>
      <w:jc w:val="left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</w:rPr>
  </w:style>
  <w:style w:type="character" w:styleId="FootnoteReference">
    <w:name w:val="footnote reference"/>
    <w:basedOn w:val="DefaultParagraphFont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  <w:jc w:val="left"/>
    </w:pPr>
    <w:rPr>
      <w:bCs w:val="0"/>
      <w:lang w:val="en-US"/>
    </w:rPr>
  </w:style>
  <w:style w:type="paragraph" w:styleId="Title">
    <w:name w:val="Title"/>
    <w:basedOn w:val="Normal"/>
    <w:qFormat/>
    <w:rsid w:val="003A4FC0"/>
    <w:pPr>
      <w:overflowPunct w:val="0"/>
      <w:autoSpaceDE/>
      <w:autoSpaceDN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</w:rPr>
  </w:style>
  <w:style w:type="character" w:styleId="Strong">
    <w:name w:val="Strong"/>
    <w:basedOn w:val="DefaultParagraphFont"/>
    <w:qFormat/>
    <w:rsid w:val="003A4FC0"/>
    <w:rPr>
      <w:b/>
      <w:bCs/>
      <w:rtl w:val="0"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basedOn w:val="DefaultParagraphFont"/>
    <w:qFormat/>
    <w:rsid w:val="00092341"/>
    <w:rPr>
      <w:i/>
      <w:iCs/>
      <w:rtl w:val="0"/>
    </w:rPr>
  </w:style>
  <w:style w:type="paragraph" w:customStyle="1" w:styleId="Odsekzoznamu">
    <w:name w:val="Odsek zoznamu"/>
    <w:basedOn w:val="Normal"/>
    <w:qFormat/>
    <w:rsid w:val="00D43E19"/>
    <w:pPr>
      <w:spacing w:after="200" w:line="276" w:lineRule="auto"/>
      <w:ind w:left="720"/>
      <w:contextualSpacing/>
      <w:jc w:val="left"/>
    </w:pPr>
    <w:rPr>
      <w:rFonts w:ascii="Calibri" w:hAnsi="Calibri"/>
      <w:bCs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555</TotalTime>
  <Pages>1</Pages>
  <Words>424</Words>
  <Characters>2423</Characters>
  <Application>Microsoft Office Word</Application>
  <DocSecurity>0</DocSecurity>
  <Lines>0</Lines>
  <Paragraphs>0</Paragraphs>
  <ScaleCrop>false</ScaleCrop>
  <Company>Kancelária NR SR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243</cp:revision>
  <cp:lastPrinted>2009-09-28T09:08:00Z</cp:lastPrinted>
  <dcterms:created xsi:type="dcterms:W3CDTF">2003-06-05T11:59:00Z</dcterms:created>
  <dcterms:modified xsi:type="dcterms:W3CDTF">2010-11-18T16:12:00Z</dcterms:modified>
</cp:coreProperties>
</file>