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4D5552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4D5552">
        <w:rPr>
          <w:rFonts w:ascii="Times New Roman" w:hAnsi="Times New Roman" w:cs="Times New Roman"/>
        </w:rPr>
        <w:t>2525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50C55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E4517A">
        <w:rPr>
          <w:rFonts w:ascii="Times New Roman" w:hAnsi="Times New Roman" w:cs="Times New Roman"/>
          <w:b/>
        </w:rPr>
        <w:t xml:space="preserve">          62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4D5552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7033D" w:rsidP="00B7033D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7033D">
        <w:rPr>
          <w:rFonts w:ascii="Times New Roman" w:hAnsi="Times New Roman" w:cs="Times New Roman"/>
        </w:rPr>
        <w:t>Výbor Národnej rady Sl</w:t>
      </w:r>
      <w:r w:rsidRPr="00B7033D" w:rsidR="003371B9">
        <w:rPr>
          <w:rFonts w:ascii="Times New Roman" w:hAnsi="Times New Roman" w:cs="Times New Roman"/>
        </w:rPr>
        <w:t>ovenskej republiky pre financie a</w:t>
      </w:r>
      <w:r w:rsidRPr="00B7033D">
        <w:rPr>
          <w:rFonts w:ascii="Times New Roman" w:hAnsi="Times New Roman" w:cs="Times New Roman"/>
        </w:rPr>
        <w:t xml:space="preserve"> rozpočet </w:t>
      </w:r>
      <w:r w:rsidRPr="00B7033D" w:rsidR="00F966EF">
        <w:rPr>
          <w:rFonts w:ascii="Times New Roman" w:hAnsi="Times New Roman" w:cs="Times New Roman"/>
        </w:rPr>
        <w:t>prerokoval</w:t>
      </w:r>
      <w:r w:rsidRPr="00B7033D" w:rsidR="00B7033D">
        <w:rPr>
          <w:rFonts w:ascii="Times New Roman" w:hAnsi="Times New Roman" w:cs="Times New Roman"/>
        </w:rPr>
        <w:t xml:space="preserve"> </w:t>
      </w:r>
      <w:r w:rsidR="00B7033D">
        <w:rPr>
          <w:rFonts w:ascii="Times New Roman" w:hAnsi="Times New Roman" w:cs="Times New Roman"/>
        </w:rPr>
        <w:t>v</w:t>
      </w:r>
      <w:r w:rsidRPr="00B7033D" w:rsidR="00B7033D">
        <w:rPr>
          <w:rFonts w:ascii="Times New Roman" w:hAnsi="Times New Roman" w:cs="Times New Roman"/>
        </w:rPr>
        <w:t xml:space="preserve">ládny návrh zákona, ktorým sa mení a dopĺňa zákon Slovenskej národnej rady č. 138/1991 Zb. o majetku obcí v znení neskorších predpisov (tlač 119) </w:t>
      </w:r>
      <w:r w:rsidRPr="00B7033D" w:rsidR="00450C55">
        <w:rPr>
          <w:rFonts w:ascii="Times New Roman" w:hAnsi="Times New Roman" w:cs="Times New Roman"/>
          <w:b/>
        </w:rPr>
        <w:t>a</w:t>
      </w:r>
      <w:r w:rsidRPr="00B7033D" w:rsidR="00ED3C5E">
        <w:rPr>
          <w:rFonts w:ascii="Times New Roman" w:hAnsi="Times New Roman" w:cs="Times New Roman"/>
          <w:b/>
        </w:rPr>
        <w:t xml:space="preserve"> </w:t>
      </w:r>
      <w:r w:rsidRPr="00B7033D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B7033D" w:rsidR="00B7033D">
        <w:rPr>
          <w:rFonts w:ascii="Times New Roman" w:hAnsi="Times New Roman" w:cs="Times New Roman"/>
          <w:b w:val="0"/>
        </w:rPr>
        <w:t>vládnym návrhom zákona, ktorým sa mení a dopĺňa zákon Slovenskej národnej rady č. 138/1991 Zb. o majetku obcí v znení neskorších predpisov (tlač 119)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B7033D" w:rsidR="00B7033D">
        <w:rPr>
          <w:rFonts w:ascii="Times New Roman" w:hAnsi="Times New Roman" w:cs="Times New Roman"/>
          <w:b w:val="0"/>
        </w:rPr>
        <w:t>vládny návrh zákona, ktorým sa mení a dopĺňa zákon Slovenskej národnej rady č. 138/1991 Zb. o majetku obcí v znení neskorších predpisov (tlač 119)</w:t>
      </w:r>
      <w:r w:rsidRPr="00B7033D" w:rsidR="00B7033D">
        <w:rPr>
          <w:rFonts w:ascii="Times New Roman" w:hAnsi="Times New Roman" w:cs="Times New Roman"/>
        </w:rPr>
        <w:t xml:space="preserve"> </w:t>
      </w:r>
      <w:r w:rsidR="00B7033D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450C5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</w:t>
      </w:r>
      <w:r>
        <w:rPr>
          <w:rFonts w:ascii="Times New Roman" w:hAnsi="Times New Roman" w:cs="Times New Roman"/>
        </w:rPr>
        <w:t xml:space="preserve">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450C55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E4517A">
        <w:rPr>
          <w:rFonts w:ascii="Times New Roman" w:hAnsi="Times New Roman" w:cs="Times New Roman"/>
          <w:b/>
        </w:rPr>
        <w:t>62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E4517A">
        <w:rPr>
          <w:rFonts w:ascii="Times New Roman" w:hAnsi="Times New Roman" w:cs="Times New Roman"/>
          <w:bCs w:val="0"/>
        </w:rPr>
        <w:t>10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F15963" w:rsidR="000D14F9">
        <w:rPr>
          <w:rFonts w:ascii="Times New Roman" w:hAnsi="Times New Roman" w:cs="Times New Roman"/>
        </w:rPr>
        <w:t>k</w:t>
      </w:r>
      <w:r w:rsidR="00143F10">
        <w:rPr>
          <w:rFonts w:ascii="Times New Roman" w:hAnsi="Times New Roman" w:cs="Times New Roman"/>
        </w:rPr>
        <w:t> </w:t>
      </w:r>
      <w:r w:rsidR="00B7033D">
        <w:rPr>
          <w:rFonts w:ascii="Times New Roman" w:hAnsi="Times New Roman" w:cs="Times New Roman"/>
        </w:rPr>
        <w:t>vládnemu</w:t>
      </w:r>
      <w:r w:rsidRPr="00B7033D" w:rsidR="00B7033D">
        <w:rPr>
          <w:rFonts w:ascii="Times New Roman" w:hAnsi="Times New Roman" w:cs="Times New Roman"/>
        </w:rPr>
        <w:t xml:space="preserve"> návrh</w:t>
      </w:r>
      <w:r w:rsidR="00B7033D">
        <w:rPr>
          <w:rFonts w:ascii="Times New Roman" w:hAnsi="Times New Roman" w:cs="Times New Roman"/>
        </w:rPr>
        <w:t>u</w:t>
      </w:r>
      <w:r w:rsidRPr="00B7033D" w:rsidR="00B7033D">
        <w:rPr>
          <w:rFonts w:ascii="Times New Roman" w:hAnsi="Times New Roman" w:cs="Times New Roman"/>
        </w:rPr>
        <w:t xml:space="preserve"> zákona, ktorým sa mení a dopĺňa zákon Slovenskej národnej rady č. 138/1991 Zb. o majetku obcí v znení neskorších predpisov (tlač 119)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E4517A" w:rsidP="000D14F9">
      <w:pPr>
        <w:rPr>
          <w:rFonts w:ascii="Times New Roman" w:hAnsi="Times New Roman" w:cs="Times New Roman"/>
          <w:b/>
          <w:bCs w:val="0"/>
        </w:rPr>
      </w:pPr>
    </w:p>
    <w:p w:rsidR="00E4517A" w:rsidRPr="00E4517A" w:rsidP="00E4517A">
      <w:pPr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  <w:r w:rsidR="004B5BA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bod</w:t>
      </w:r>
      <w:r w:rsidR="004B5BA7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 xml:space="preserve"> (</w:t>
      </w:r>
      <w:r w:rsidRPr="00E4517A">
        <w:rPr>
          <w:rFonts w:ascii="Times New Roman" w:hAnsi="Times New Roman" w:cs="Times New Roman"/>
          <w:b/>
        </w:rPr>
        <w:t>§ 9a ods. 9)</w:t>
      </w:r>
    </w:p>
    <w:p w:rsidR="00E4517A" w:rsidRPr="00E008CB" w:rsidP="00E4517A">
      <w:pPr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008CB">
        <w:rPr>
          <w:rFonts w:ascii="Times New Roman" w:hAnsi="Times New Roman" w:cs="Times New Roman"/>
        </w:rPr>
        <w:t>V § 9a ods. 9 úvodnej vete za slovo „Ak“ vložiť slová „tento zákon alebo“.</w:t>
      </w:r>
    </w:p>
    <w:p w:rsidR="00E4517A" w:rsidRPr="00E008CB" w:rsidP="00E4517A">
      <w:pPr>
        <w:rPr>
          <w:rFonts w:ascii="Times New Roman" w:hAnsi="Times New Roman" w:cs="Times New Roman"/>
        </w:rPr>
      </w:pPr>
    </w:p>
    <w:p w:rsidR="00E4517A" w:rsidRPr="00E008CB" w:rsidP="00E4517A">
      <w:pPr>
        <w:ind w:left="3192"/>
        <w:jc w:val="both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Ide o významové precizovanie navrhovaného znenia § 9a ods. 9 úvodnej vety v kontexte s navrhovaným znením  § 9d </w:t>
      </w:r>
      <w:r w:rsidRPr="00C42049">
        <w:rPr>
          <w:rFonts w:ascii="Times New Roman" w:hAnsi="Times New Roman" w:cs="Times New Roman"/>
        </w:rPr>
        <w:t>ods. 1</w:t>
      </w:r>
      <w:r w:rsidRPr="00E008CB">
        <w:rPr>
          <w:rFonts w:ascii="Times New Roman" w:hAnsi="Times New Roman" w:cs="Times New Roman"/>
        </w:rPr>
        <w:t xml:space="preserve">  podľa znenia ktorého pri prenechaní koncesného majetku do nájmu sa ustanovenie § 9a ods. 9 nepoužije, čo je potrebné normatívne vyjadriť.</w:t>
      </w:r>
    </w:p>
    <w:p w:rsidR="00E4517A" w:rsidRPr="00E008CB" w:rsidP="00E4517A">
      <w:pPr>
        <w:jc w:val="both"/>
        <w:rPr>
          <w:rFonts w:ascii="Times New Roman" w:hAnsi="Times New Roman" w:cs="Times New Roman"/>
        </w:rPr>
      </w:pPr>
    </w:p>
    <w:p w:rsidR="00E4517A" w:rsidRPr="00E008CB" w:rsidP="00E4517A">
      <w:pPr>
        <w:rPr>
          <w:rFonts w:ascii="Times New Roman" w:hAnsi="Times New Roman" w:cs="Times New Roman"/>
        </w:rPr>
      </w:pPr>
    </w:p>
    <w:p w:rsidR="00E4517A" w:rsidRPr="00E4517A" w:rsidP="00E4517A">
      <w:pPr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4517A">
        <w:rPr>
          <w:rFonts w:ascii="Times New Roman" w:hAnsi="Times New Roman" w:cs="Times New Roman"/>
          <w:b/>
        </w:rPr>
        <w:t>K čl. I</w:t>
      </w:r>
      <w:r w:rsidR="004B5BA7">
        <w:rPr>
          <w:rFonts w:ascii="Times New Roman" w:hAnsi="Times New Roman" w:cs="Times New Roman"/>
          <w:b/>
        </w:rPr>
        <w:t> </w:t>
      </w:r>
      <w:r w:rsidRPr="00E4517A">
        <w:rPr>
          <w:rFonts w:ascii="Times New Roman" w:hAnsi="Times New Roman" w:cs="Times New Roman"/>
          <w:b/>
        </w:rPr>
        <w:t>bod</w:t>
      </w:r>
      <w:r w:rsidR="004B5BA7">
        <w:rPr>
          <w:rFonts w:ascii="Times New Roman" w:hAnsi="Times New Roman" w:cs="Times New Roman"/>
          <w:b/>
        </w:rPr>
        <w:t xml:space="preserve"> 5</w:t>
      </w:r>
      <w:r w:rsidRPr="00E4517A">
        <w:rPr>
          <w:rFonts w:ascii="Times New Roman" w:hAnsi="Times New Roman" w:cs="Times New Roman"/>
          <w:b/>
        </w:rPr>
        <w:t xml:space="preserve"> (§ 9c ods. 1)</w:t>
      </w:r>
    </w:p>
    <w:p w:rsidR="00E4517A" w:rsidRPr="00E008CB" w:rsidP="00E4517A">
      <w:pPr>
        <w:ind w:left="705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V § 9c ods. 1 na konci pripojiť slová „na uskutočnenie stavebných prác alebo v koncesnej zmluve na poskytnutie služby uzatvorenej podľa osobitného zákona . </w:t>
      </w:r>
      <w:r w:rsidRPr="00E008CB">
        <w:rPr>
          <w:rFonts w:ascii="Times New Roman" w:hAnsi="Times New Roman" w:cs="Times New Roman"/>
          <w:vertAlign w:val="superscript"/>
        </w:rPr>
        <w:t>22aa)</w:t>
      </w:r>
      <w:r w:rsidRPr="00E008CB">
        <w:rPr>
          <w:rFonts w:ascii="Times New Roman" w:hAnsi="Times New Roman" w:cs="Times New Roman"/>
        </w:rPr>
        <w:t>“.</w:t>
      </w:r>
    </w:p>
    <w:p w:rsidR="00E4517A" w:rsidRPr="00E008CB" w:rsidP="00E4517A">
      <w:pPr>
        <w:rPr>
          <w:rFonts w:ascii="Times New Roman" w:hAnsi="Times New Roman" w:cs="Times New Roman"/>
        </w:rPr>
      </w:pPr>
    </w:p>
    <w:p w:rsidR="00E4517A" w:rsidRPr="00E008CB" w:rsidP="00E4517A">
      <w:pPr>
        <w:ind w:left="3540"/>
        <w:jc w:val="both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>Ide o precizovanie navrhovaného znenia ust. § 9c ods. 1, ktorý je legálnou definíciou pojmu koncesia v takej podobe ako je to legislatívne ale aj obsahovo vyjadrené pri tomto právnom pojme vo vládnom návrhu zákona, ktorým sa mení a dopĺňa zákon NR SR č. 278/1993 Z. z. o správe majetku štátu v znení neskorších predpisov (tlač 118).</w:t>
      </w:r>
    </w:p>
    <w:p w:rsidR="00E4517A" w:rsidRPr="00E008CB" w:rsidP="00E4517A">
      <w:pPr>
        <w:ind w:left="3432"/>
        <w:jc w:val="both"/>
        <w:rPr>
          <w:rFonts w:ascii="Times New Roman" w:hAnsi="Times New Roman" w:cs="Times New Roman"/>
        </w:rPr>
      </w:pPr>
    </w:p>
    <w:p w:rsidR="00E4517A" w:rsidRPr="00E008CB" w:rsidP="00E4517A">
      <w:pPr>
        <w:jc w:val="both"/>
        <w:rPr>
          <w:rFonts w:ascii="Times New Roman" w:hAnsi="Times New Roman" w:cs="Times New Roman"/>
        </w:rPr>
      </w:pPr>
    </w:p>
    <w:p w:rsidR="00E4517A" w:rsidRPr="00E4517A" w:rsidP="00E4517A">
      <w:pPr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4517A">
        <w:rPr>
          <w:rFonts w:ascii="Times New Roman" w:hAnsi="Times New Roman" w:cs="Times New Roman"/>
          <w:b/>
        </w:rPr>
        <w:t>K čl. I</w:t>
      </w:r>
      <w:r w:rsidR="004B5BA7">
        <w:rPr>
          <w:rFonts w:ascii="Times New Roman" w:hAnsi="Times New Roman" w:cs="Times New Roman"/>
          <w:b/>
        </w:rPr>
        <w:t> bod 5</w:t>
      </w:r>
      <w:r w:rsidRPr="00E4517A">
        <w:rPr>
          <w:rFonts w:ascii="Times New Roman" w:hAnsi="Times New Roman" w:cs="Times New Roman"/>
          <w:b/>
        </w:rPr>
        <w:t xml:space="preserve"> (§9e ods. 6)</w:t>
      </w:r>
    </w:p>
    <w:p w:rsidR="00E4517A" w:rsidRPr="00E008CB" w:rsidP="00E4517A">
      <w:pPr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008CB">
        <w:rPr>
          <w:rFonts w:ascii="Times New Roman" w:hAnsi="Times New Roman" w:cs="Times New Roman"/>
        </w:rPr>
        <w:t xml:space="preserve">V § 9e ods. 6 v druhej vete za slovo „uznesenia“  vložiť slovo „súdu“. </w:t>
      </w:r>
    </w:p>
    <w:p w:rsidR="00E4517A" w:rsidP="00E4517A">
      <w:pPr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4517A" w:rsidRPr="00E008CB" w:rsidP="00E4517A">
      <w:pPr>
        <w:ind w:left="2832" w:firstLine="708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 Ide o spresnenie navrhovanej dikcie tohto ustanovenia.</w:t>
      </w:r>
    </w:p>
    <w:p w:rsidR="00E4517A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90B2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B5BA7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90B2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BAE3950"/>
    <w:multiLevelType w:val="hybridMultilevel"/>
    <w:tmpl w:val="DB78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62A02"/>
    <w:multiLevelType w:val="hybridMultilevel"/>
    <w:tmpl w:val="2C0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B6101"/>
    <w:rsid w:val="003371B9"/>
    <w:rsid w:val="00370DA7"/>
    <w:rsid w:val="00450C55"/>
    <w:rsid w:val="004925DB"/>
    <w:rsid w:val="004A12F3"/>
    <w:rsid w:val="004B5BA7"/>
    <w:rsid w:val="004D5552"/>
    <w:rsid w:val="004D71D6"/>
    <w:rsid w:val="00500C97"/>
    <w:rsid w:val="00522678"/>
    <w:rsid w:val="00595842"/>
    <w:rsid w:val="006437A1"/>
    <w:rsid w:val="006C72E6"/>
    <w:rsid w:val="00776A60"/>
    <w:rsid w:val="008458BA"/>
    <w:rsid w:val="00985280"/>
    <w:rsid w:val="00990B21"/>
    <w:rsid w:val="00996EF0"/>
    <w:rsid w:val="009E58D6"/>
    <w:rsid w:val="00A8165F"/>
    <w:rsid w:val="00AC22E2"/>
    <w:rsid w:val="00B614DE"/>
    <w:rsid w:val="00B7033D"/>
    <w:rsid w:val="00BB19BA"/>
    <w:rsid w:val="00BD37D8"/>
    <w:rsid w:val="00BD7172"/>
    <w:rsid w:val="00C059CD"/>
    <w:rsid w:val="00C37D3C"/>
    <w:rsid w:val="00C42049"/>
    <w:rsid w:val="00CF7721"/>
    <w:rsid w:val="00E008CB"/>
    <w:rsid w:val="00E13467"/>
    <w:rsid w:val="00E20A99"/>
    <w:rsid w:val="00E4517A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551</TotalTime>
  <Pages>1</Pages>
  <Words>428</Words>
  <Characters>2445</Characters>
  <Application>Microsoft Office Word</Application>
  <DocSecurity>0</DocSecurity>
  <Lines>0</Lines>
  <Paragraphs>0</Paragraphs>
  <ScaleCrop>false</ScaleCrop>
  <Company>Kancelária NR SR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241</cp:revision>
  <cp:lastPrinted>2009-09-28T09:08:00Z</cp:lastPrinted>
  <dcterms:created xsi:type="dcterms:W3CDTF">2003-06-05T11:59:00Z</dcterms:created>
  <dcterms:modified xsi:type="dcterms:W3CDTF">2010-11-22T09:59:00Z</dcterms:modified>
</cp:coreProperties>
</file>