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8. schôdza výboru</w:t>
      </w:r>
    </w:p>
    <w:p w:rsidR="00B713EE" w:rsidRPr="00B713EE" w:rsidP="00B713EE">
      <w:pPr>
        <w:pStyle w:val="BodyTextIndent"/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2501</w:t>
      </w:r>
      <w:r w:rsidRPr="00B713EE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B713EE" w:rsidRPr="00B713EE" w:rsidP="00B713EE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Pr="00B713EE" w:rsidR="00B713EE">
        <w:rPr>
          <w:rFonts w:ascii="Arial" w:hAnsi="Arial" w:cs="Arial"/>
          <w:b/>
          <w:sz w:val="24"/>
          <w:szCs w:val="24"/>
        </w:rPr>
        <w:t>8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P="00B71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B713EE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B713EE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poslancov Národnej rady Slovenskej republiky Jána Slotu a Rafaela  Rafaja na vydanie zákona, ktorým sa dopĺňa zákon č. 300/2005 Z.z. Trestný zákon v znení neskorších predpisov (tlač </w:t>
      </w:r>
      <w:r w:rsidRPr="00B713EE">
        <w:rPr>
          <w:rFonts w:ascii="Arial" w:hAnsi="Arial" w:cs="Arial"/>
          <w:b/>
        </w:rPr>
        <w:t>127</w:t>
      </w:r>
      <w:r w:rsidRPr="00B713EE">
        <w:rPr>
          <w:rFonts w:ascii="Arial" w:hAnsi="Arial" w:cs="Arial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 xml:space="preserve">hospodárstvo, výstavbu </w:t>
      </w:r>
      <w:r w:rsidRPr="00B713EE" w:rsidR="00B713EE">
        <w:rPr>
          <w:rFonts w:ascii="Arial" w:hAnsi="Arial" w:cs="Arial"/>
          <w:b/>
        </w:rPr>
        <w:t>a dopravu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</w:p>
    <w:p w:rsidR="00986549" w:rsidRPr="00B713EE" w:rsidP="00986549">
      <w:pPr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prerokoval </w:t>
      </w:r>
      <w:r w:rsidRPr="00B713EE" w:rsidR="00B713EE">
        <w:rPr>
          <w:rFonts w:ascii="Arial" w:hAnsi="Arial" w:cs="Arial"/>
        </w:rPr>
        <w:t xml:space="preserve"> návrh poslancov Národnej rady Slovenskej republiky Jána Slotu a Rafaela  Rafaja na vydanie zákona, ktorým sa dopĺňa zákon č. 300/2005 Z.z. Trestný zákon v znení neskorších predpisov (tlač </w:t>
      </w:r>
      <w:r w:rsidRPr="00B713EE" w:rsidR="00B713EE">
        <w:rPr>
          <w:rFonts w:ascii="Arial" w:hAnsi="Arial" w:cs="Arial"/>
          <w:b/>
        </w:rPr>
        <w:t>127</w:t>
      </w:r>
      <w:r w:rsidRPr="00B713EE" w:rsidR="00B713EE">
        <w:rPr>
          <w:rFonts w:ascii="Arial" w:hAnsi="Arial" w:cs="Arial"/>
        </w:rPr>
        <w:t>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 w:rsidRPr="00B713EE" w:rsidR="00B713EE">
        <w:rPr>
          <w:rFonts w:ascii="Arial" w:hAnsi="Arial" w:cs="Arial"/>
          <w:color w:val="000000"/>
        </w:rPr>
        <w:t>8</w:t>
      </w:r>
      <w:r w:rsidRPr="00B713EE">
        <w:rPr>
          <w:rFonts w:ascii="Arial" w:hAnsi="Arial" w:cs="Arial"/>
          <w:bCs/>
        </w:rPr>
        <w:t xml:space="preserve">. schôdzi konanej </w:t>
      </w:r>
      <w:r w:rsidRPr="00B713EE" w:rsidR="00B713EE">
        <w:rPr>
          <w:rFonts w:ascii="Arial" w:hAnsi="Arial" w:cs="Arial"/>
          <w:bCs/>
        </w:rPr>
        <w:t>18</w:t>
      </w:r>
      <w:r w:rsidRPr="00B713EE">
        <w:rPr>
          <w:rFonts w:ascii="Arial" w:hAnsi="Arial" w:cs="Arial"/>
          <w:bCs/>
        </w:rPr>
        <w:t xml:space="preserve">. </w:t>
      </w:r>
      <w:r w:rsidRPr="00B713EE" w:rsidR="00B713EE">
        <w:rPr>
          <w:rFonts w:ascii="Arial" w:hAnsi="Arial" w:cs="Arial"/>
          <w:bCs/>
        </w:rPr>
        <w:t>novembra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10</w:t>
      </w:r>
      <w:r w:rsidRPr="00B713EE">
        <w:rPr>
          <w:rFonts w:ascii="Arial" w:hAnsi="Arial" w:cs="Arial"/>
          <w:bCs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Pr="00B713EE" w:rsidR="00B735A2">
        <w:rPr>
          <w:rFonts w:ascii="Arial" w:hAnsi="Arial" w:cs="Arial"/>
          <w:sz w:val="24"/>
        </w:rPr>
        <w:t>Výbor o návrhu rokoval bez navrhovateľa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b/>
          <w:bCs/>
          <w:sz w:val="24"/>
        </w:rPr>
      </w:pP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Pr="00B713EE" w:rsidR="00B713EE">
        <w:rPr>
          <w:rFonts w:ascii="Arial" w:hAnsi="Arial" w:cs="Arial"/>
          <w:szCs w:val="24"/>
        </w:rPr>
        <w:t>D. Švantner</w:t>
      </w:r>
      <w:r w:rsidRPr="00B713EE">
        <w:rPr>
          <w:rFonts w:ascii="Arial" w:hAnsi="Arial" w:cs="Arial"/>
          <w:szCs w:val="24"/>
        </w:rPr>
        <w:t>, člen výboru.</w:t>
      </w:r>
    </w:p>
    <w:p w:rsidR="00986549" w:rsidRPr="00B713EE" w:rsidP="00986549">
      <w:pPr>
        <w:pStyle w:val="BodyTextIndent2"/>
        <w:ind w:firstLine="540"/>
        <w:rPr>
          <w:rFonts w:ascii="Arial" w:hAnsi="Arial" w:cs="Arial"/>
          <w:color w:val="auto"/>
          <w:szCs w:val="24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B735A2" w:rsidRPr="00B713EE" w:rsidP="00B735A2">
      <w:pPr>
        <w:pStyle w:val="BodyTextIndent2"/>
        <w:ind w:firstLine="54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 w:rsidRPr="00B713EE" w:rsidR="00B713EE">
        <w:rPr>
          <w:rFonts w:ascii="Arial" w:hAnsi="Arial" w:cs="Arial"/>
          <w:color w:val="auto"/>
        </w:rPr>
        <w:t>D. Švantner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 w:rsidRPr="00B713EE" w:rsidR="00B713EE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Pr="00B713EE" w:rsidR="00B713EE">
        <w:rPr>
          <w:rFonts w:ascii="Arial" w:hAnsi="Arial" w:cs="Arial"/>
          <w:color w:val="auto"/>
          <w:szCs w:val="24"/>
        </w:rPr>
        <w:t>10</w:t>
      </w:r>
      <w:r w:rsidRPr="00B713EE">
        <w:rPr>
          <w:rFonts w:ascii="Arial" w:hAnsi="Arial" w:cs="Arial"/>
          <w:color w:val="auto"/>
          <w:szCs w:val="24"/>
        </w:rPr>
        <w:t xml:space="preserve"> poslancov. Za návrh predneseného uznesenia hlasovali  </w:t>
      </w:r>
      <w:r w:rsidRPr="00B713EE" w:rsidR="00B713EE">
        <w:rPr>
          <w:rFonts w:ascii="Arial" w:hAnsi="Arial" w:cs="Arial"/>
          <w:color w:val="auto"/>
          <w:szCs w:val="24"/>
        </w:rPr>
        <w:t>5</w:t>
      </w:r>
      <w:r w:rsidRPr="00B713EE">
        <w:rPr>
          <w:rFonts w:ascii="Arial" w:hAnsi="Arial" w:cs="Arial"/>
          <w:color w:val="auto"/>
          <w:szCs w:val="24"/>
        </w:rPr>
        <w:t xml:space="preserve"> poslanci, 5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všetci poslanci.  </w:t>
      </w:r>
    </w:p>
    <w:p w:rsidR="00986549" w:rsidRPr="00B713EE" w:rsidP="00986549">
      <w:pPr>
        <w:jc w:val="both"/>
        <w:rPr>
          <w:rFonts w:ascii="Arial" w:hAnsi="Arial" w:cs="Arial"/>
        </w:rPr>
      </w:pPr>
    </w:p>
    <w:p w:rsidR="00986549" w:rsidRPr="00B713EE" w:rsidP="00986549">
      <w:pPr>
        <w:rPr>
          <w:rFonts w:ascii="Arial" w:hAnsi="Arial" w:cs="Arial"/>
        </w:rPr>
      </w:pPr>
    </w:p>
    <w:p w:rsidR="00B713EE" w:rsidP="00B713EE">
      <w:pPr>
        <w:jc w:val="both"/>
        <w:rPr>
          <w:rFonts w:ascii="Arial" w:hAnsi="Arial" w:cs="Arial"/>
        </w:rPr>
      </w:pPr>
    </w:p>
    <w:p w:rsidR="00B713EE" w:rsidP="00B713EE">
      <w:pPr>
        <w:jc w:val="both"/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</w:t>
      </w:r>
      <w:r w:rsidRPr="00B713EE">
        <w:rPr>
          <w:rFonts w:ascii="Arial" w:hAnsi="Arial" w:cs="Arial"/>
        </w:rPr>
        <w:t xml:space="preserve">                                     predseda výboru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>overovateľ výboru</w:t>
      </w:r>
    </w:p>
    <w:p w:rsidR="00B713EE" w:rsidRPr="00B713EE" w:rsidP="00B713EE">
      <w:pPr>
        <w:jc w:val="both"/>
        <w:rPr>
          <w:rFonts w:ascii="Arial" w:hAnsi="Arial" w:cs="Arial"/>
          <w:b/>
          <w:bCs/>
        </w:rPr>
      </w:pPr>
      <w:r w:rsidRPr="00B713EE">
        <w:rPr>
          <w:rFonts w:ascii="Arial" w:hAnsi="Arial" w:cs="Arial"/>
        </w:rPr>
        <w:t xml:space="preserve">Alojz </w:t>
      </w:r>
      <w:r w:rsidRPr="00B713EE">
        <w:rPr>
          <w:rFonts w:ascii="Arial" w:hAnsi="Arial" w:cs="Arial"/>
          <w:b/>
          <w:bCs/>
        </w:rPr>
        <w:t>P ř i d a l</w:t>
      </w:r>
    </w:p>
    <w:p w:rsidR="00B735A2" w:rsidRPr="00B713EE" w:rsidP="00B735A2">
      <w:pPr>
        <w:jc w:val="center"/>
        <w:rPr>
          <w:rFonts w:ascii="Arial" w:hAnsi="Arial" w:cs="Arial"/>
        </w:rPr>
      </w:pPr>
    </w:p>
    <w:p w:rsidR="00592469" w:rsidRPr="00B713EE" w:rsidP="0059246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8. schôdza výboru</w:t>
      </w:r>
    </w:p>
    <w:p w:rsidR="00592469" w:rsidRPr="00B713EE" w:rsidP="00592469">
      <w:pPr>
        <w:pStyle w:val="BodyTextIndent"/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2501</w:t>
      </w:r>
      <w:r w:rsidRPr="00B713EE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592469" w:rsidRPr="00B713EE" w:rsidP="00592469">
      <w:pPr>
        <w:jc w:val="center"/>
        <w:rPr>
          <w:rFonts w:ascii="Arial" w:hAnsi="Arial" w:cs="Arial"/>
          <w:b/>
          <w:sz w:val="32"/>
          <w:szCs w:val="28"/>
        </w:rPr>
      </w:pPr>
    </w:p>
    <w:p w:rsidR="00592469" w:rsidRPr="00B713EE" w:rsidP="00592469">
      <w:pPr>
        <w:jc w:val="center"/>
        <w:rPr>
          <w:rFonts w:ascii="Arial" w:hAnsi="Arial" w:cs="Arial"/>
          <w:sz w:val="32"/>
          <w:szCs w:val="28"/>
        </w:rPr>
      </w:pPr>
      <w:r w:rsidRPr="00B713EE">
        <w:rPr>
          <w:rFonts w:ascii="Arial" w:hAnsi="Arial" w:cs="Arial"/>
          <w:sz w:val="32"/>
          <w:szCs w:val="28"/>
        </w:rPr>
        <w:t>Návrh</w:t>
      </w:r>
    </w:p>
    <w:p w:rsidR="00592469" w:rsidRPr="00B713EE" w:rsidP="00592469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592469" w:rsidRPr="00B713EE" w:rsidP="00592469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color w:val="auto"/>
          <w:lang w:val="sk-SK"/>
        </w:rPr>
        <w:t>U z n e s e n i e</w:t>
      </w:r>
    </w:p>
    <w:p w:rsidR="00592469" w:rsidRPr="00B713EE" w:rsidP="00592469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Výboru Národnej rady Slovenskej republiky</w:t>
      </w:r>
    </w:p>
    <w:p w:rsidR="00592469" w:rsidRPr="00B713EE" w:rsidP="00592469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pre hospodárstvo, výstavbu a dopravu</w:t>
      </w:r>
    </w:p>
    <w:p w:rsidR="00592469" w:rsidRPr="00B713EE" w:rsidP="00592469">
      <w:pPr>
        <w:jc w:val="center"/>
        <w:rPr>
          <w:rFonts w:ascii="Arial" w:hAnsi="Arial" w:cs="Arial"/>
        </w:rPr>
      </w:pPr>
      <w:r w:rsidRPr="00B713EE">
        <w:rPr>
          <w:rFonts w:ascii="Arial" w:hAnsi="Arial" w:cs="Arial"/>
        </w:rPr>
        <w:t>z 18. novembra 2010</w:t>
      </w:r>
    </w:p>
    <w:p w:rsidR="00592469" w:rsidRPr="00B713EE" w:rsidP="00592469">
      <w:pPr>
        <w:rPr>
          <w:rFonts w:ascii="Arial" w:hAnsi="Arial" w:cs="Arial"/>
          <w:u w:val="single"/>
        </w:rPr>
      </w:pPr>
    </w:p>
    <w:p w:rsidR="00592469" w:rsidRPr="00B713EE" w:rsidP="00592469">
      <w:pPr>
        <w:ind w:firstLine="540"/>
        <w:rPr>
          <w:rFonts w:ascii="Arial" w:hAnsi="Arial" w:cs="Arial"/>
          <w:bCs/>
        </w:rPr>
      </w:pPr>
      <w:r w:rsidRPr="00B713EE">
        <w:rPr>
          <w:rFonts w:ascii="Arial" w:hAnsi="Arial" w:cs="Arial"/>
        </w:rPr>
        <w:t xml:space="preserve">k návrhu poslancov Národnej rady Slovenskej republiky Jána Slotu a Rafaela  Rafaja na vydanie zákona, ktorým sa dopĺňa zákon č. 300/2005 Z.z. Trestný zákon v znení neskorších predpisov (tlač </w:t>
      </w:r>
      <w:r w:rsidRPr="00B713EE">
        <w:rPr>
          <w:rFonts w:ascii="Arial" w:hAnsi="Arial" w:cs="Arial"/>
          <w:b/>
        </w:rPr>
        <w:t>127</w:t>
      </w:r>
      <w:r w:rsidRPr="00B713EE">
        <w:rPr>
          <w:rFonts w:ascii="Arial" w:hAnsi="Arial" w:cs="Arial"/>
        </w:rPr>
        <w:t>)</w:t>
      </w:r>
    </w:p>
    <w:p w:rsidR="00592469" w:rsidRPr="00B713EE" w:rsidP="00592469">
      <w:pPr>
        <w:ind w:firstLine="540"/>
        <w:rPr>
          <w:rFonts w:ascii="Arial" w:hAnsi="Arial" w:cs="Arial"/>
        </w:rPr>
      </w:pPr>
    </w:p>
    <w:p w:rsidR="00592469" w:rsidRPr="00B713EE" w:rsidP="00592469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B713EE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92469" w:rsidRPr="00B713EE" w:rsidP="00592469">
      <w:pPr>
        <w:pStyle w:val="BodyTextIndent"/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b/>
          <w:bCs/>
          <w:color w:val="auto"/>
          <w:lang w:val="sk-SK"/>
        </w:rPr>
        <w:t>pre hospodárstvo, výstavbu a dopravu</w:t>
      </w:r>
      <w:r w:rsidRPr="00B713EE">
        <w:rPr>
          <w:rFonts w:ascii="Arial" w:hAnsi="Arial" w:cs="Arial"/>
          <w:color w:val="auto"/>
          <w:lang w:val="sk-SK"/>
        </w:rPr>
        <w:t xml:space="preserve">   </w:t>
      </w:r>
    </w:p>
    <w:p w:rsidR="00592469" w:rsidRPr="00B713EE" w:rsidP="00592469">
      <w:pPr>
        <w:pStyle w:val="BodyTextIndent"/>
        <w:rPr>
          <w:rFonts w:ascii="Arial" w:hAnsi="Arial" w:cs="Arial"/>
          <w:color w:val="auto"/>
          <w:lang w:val="sk-SK"/>
        </w:rPr>
      </w:pPr>
    </w:p>
    <w:p w:rsidR="00592469" w:rsidRPr="00B713EE" w:rsidP="00592469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>s ú h l a s í</w:t>
      </w:r>
    </w:p>
    <w:p w:rsidR="00592469" w:rsidRPr="00B713EE" w:rsidP="00592469">
      <w:pPr>
        <w:jc w:val="both"/>
        <w:rPr>
          <w:rFonts w:ascii="Arial" w:hAnsi="Arial" w:cs="Arial"/>
          <w:lang w:val="cs-CZ"/>
        </w:rPr>
      </w:pPr>
    </w:p>
    <w:p w:rsidR="00592469" w:rsidRPr="00B713EE" w:rsidP="00592469">
      <w:pPr>
        <w:ind w:firstLine="54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s návrhom poslancov Národnej rady Slovenskej republiky Jána Slotu a Rafaela  Rafaja na vydanie zákona, ktorým sa dopĺňa zákon č. 300/2005 Z.z. Trestný zákon v znení neskorších predpisov (tlač </w:t>
      </w:r>
      <w:r w:rsidRPr="00B713EE">
        <w:rPr>
          <w:rFonts w:ascii="Arial" w:hAnsi="Arial" w:cs="Arial"/>
          <w:b/>
        </w:rPr>
        <w:t>127</w:t>
      </w:r>
      <w:r w:rsidRPr="00B713EE">
        <w:rPr>
          <w:rFonts w:ascii="Arial" w:hAnsi="Arial" w:cs="Arial"/>
        </w:rPr>
        <w:t xml:space="preserve">); </w:t>
      </w:r>
    </w:p>
    <w:p w:rsidR="00592469" w:rsidRPr="00B713EE" w:rsidP="00592469">
      <w:pPr>
        <w:jc w:val="both"/>
        <w:rPr>
          <w:rFonts w:ascii="Arial" w:hAnsi="Arial" w:cs="Arial"/>
        </w:rPr>
      </w:pPr>
    </w:p>
    <w:p w:rsidR="00592469" w:rsidRPr="00B713EE" w:rsidP="0059246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color w:val="auto"/>
          <w:lang w:val="sk-SK"/>
        </w:rPr>
        <w:t>o d p o r ú č a</w:t>
      </w:r>
    </w:p>
    <w:p w:rsidR="00592469" w:rsidRPr="00B713EE" w:rsidP="00592469">
      <w:pPr>
        <w:pStyle w:val="Heading1"/>
        <w:spacing w:line="240" w:lineRule="auto"/>
        <w:ind w:left="900"/>
        <w:rPr>
          <w:rFonts w:ascii="Arial" w:hAnsi="Arial" w:cs="Arial"/>
          <w:bCs/>
          <w:i/>
        </w:rPr>
      </w:pPr>
      <w:r w:rsidRPr="00B713EE">
        <w:rPr>
          <w:rFonts w:ascii="Arial" w:hAnsi="Arial" w:cs="Arial"/>
          <w:bCs/>
          <w:i/>
        </w:rPr>
        <w:t>Národnej rade Slovenskej republiky</w:t>
      </w:r>
    </w:p>
    <w:p w:rsidR="00592469" w:rsidRPr="00B713EE" w:rsidP="00592469">
      <w:pPr>
        <w:jc w:val="both"/>
        <w:rPr>
          <w:rFonts w:ascii="Arial" w:hAnsi="Arial" w:cs="Arial"/>
        </w:rPr>
      </w:pPr>
    </w:p>
    <w:p w:rsidR="00592469" w:rsidRPr="00B713EE" w:rsidP="00592469">
      <w:pPr>
        <w:ind w:firstLine="540"/>
        <w:jc w:val="both"/>
        <w:rPr>
          <w:rFonts w:ascii="Arial" w:hAnsi="Arial" w:cs="Arial"/>
          <w:u w:val="single"/>
        </w:rPr>
      </w:pPr>
      <w:r w:rsidRPr="00B713EE">
        <w:rPr>
          <w:rFonts w:ascii="Arial" w:hAnsi="Arial" w:cs="Arial"/>
        </w:rPr>
        <w:t xml:space="preserve">vládny návrh poslancov Národnej rady Slovenskej republiky Jána Slotu a Rafaela  Rafaja na vydanie zákona, ktorým sa dopĺňa zákon č. 300/2005 Z.z. Trestný zákon v znení neskorších predpisov (tlač </w:t>
      </w:r>
      <w:r w:rsidRPr="00B713EE">
        <w:rPr>
          <w:rFonts w:ascii="Arial" w:hAnsi="Arial" w:cs="Arial"/>
          <w:b/>
        </w:rPr>
        <w:t>127</w:t>
      </w:r>
      <w:r w:rsidRPr="00B713EE">
        <w:rPr>
          <w:rFonts w:ascii="Arial" w:hAnsi="Arial" w:cs="Arial"/>
        </w:rPr>
        <w:t>) s</w:t>
      </w:r>
      <w:r w:rsidRPr="00B713EE">
        <w:rPr>
          <w:rFonts w:ascii="Arial" w:hAnsi="Arial" w:cs="Arial"/>
          <w:bCs/>
        </w:rPr>
        <w:t>chváliť;</w:t>
      </w:r>
      <w:r w:rsidRPr="00B713EE">
        <w:rPr>
          <w:rFonts w:ascii="Arial" w:hAnsi="Arial" w:cs="Arial"/>
          <w:bCs/>
          <w:u w:val="single"/>
        </w:rPr>
        <w:t xml:space="preserve"> </w:t>
      </w:r>
    </w:p>
    <w:p w:rsidR="00592469" w:rsidRPr="00B713EE" w:rsidP="00592469">
      <w:pPr>
        <w:ind w:firstLine="360"/>
        <w:jc w:val="both"/>
        <w:rPr>
          <w:rFonts w:ascii="Arial" w:hAnsi="Arial" w:cs="Arial"/>
        </w:rPr>
      </w:pPr>
    </w:p>
    <w:p w:rsidR="00592469" w:rsidRPr="00B713EE" w:rsidP="0059246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B713EE">
        <w:rPr>
          <w:rFonts w:ascii="Arial" w:hAnsi="Arial" w:cs="Arial"/>
          <w:color w:val="auto"/>
          <w:lang w:val="sk-SK"/>
        </w:rPr>
        <w:t>u k l a d á</w:t>
      </w:r>
    </w:p>
    <w:p w:rsidR="00592469" w:rsidRPr="00B713EE" w:rsidP="00592469">
      <w:pPr>
        <w:jc w:val="both"/>
        <w:rPr>
          <w:rFonts w:ascii="Arial" w:hAnsi="Arial" w:cs="Arial"/>
          <w:b/>
        </w:rPr>
      </w:pPr>
    </w:p>
    <w:p w:rsidR="00592469" w:rsidRPr="00B713EE" w:rsidP="0059246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B713EE">
        <w:rPr>
          <w:rFonts w:ascii="Arial" w:hAnsi="Arial" w:cs="Arial"/>
        </w:rPr>
        <w:t xml:space="preserve">         predsedovi výboru predložiť stanovisko výboru k uvedenému návrhu zákona predsedovi gestorského Ústavnoprávneho výboru Národnej rady Slovenskej republiky.</w:t>
      </w:r>
    </w:p>
    <w:p w:rsidR="00592469" w:rsidRPr="00B713EE" w:rsidP="00592469">
      <w:pPr>
        <w:jc w:val="both"/>
        <w:rPr>
          <w:rFonts w:ascii="Arial" w:hAnsi="Arial" w:cs="Arial"/>
        </w:rPr>
      </w:pPr>
    </w:p>
    <w:p w:rsidR="00592469" w:rsidRPr="00B713EE" w:rsidP="00592469">
      <w:pPr>
        <w:jc w:val="both"/>
        <w:rPr>
          <w:rFonts w:ascii="Arial" w:hAnsi="Arial" w:cs="Arial"/>
        </w:rPr>
      </w:pPr>
    </w:p>
    <w:p w:rsidR="00592469" w:rsidRPr="00B713EE" w:rsidP="00592469">
      <w:pPr>
        <w:jc w:val="both"/>
        <w:rPr>
          <w:rFonts w:ascii="Arial" w:hAnsi="Arial" w:cs="Arial"/>
        </w:rPr>
      </w:pP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</w:t>
      </w:r>
    </w:p>
    <w:p w:rsidR="00592469" w:rsidRPr="00B713EE" w:rsidP="00592469">
      <w:pPr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>overovateľ výboru</w:t>
      </w:r>
    </w:p>
    <w:p w:rsidR="00592469" w:rsidRPr="00B713EE" w:rsidP="00592469">
      <w:pPr>
        <w:jc w:val="both"/>
        <w:rPr>
          <w:rFonts w:ascii="Arial" w:hAnsi="Arial" w:cs="Arial"/>
          <w:b/>
          <w:bCs/>
        </w:rPr>
      </w:pPr>
      <w:r w:rsidRPr="00B713EE">
        <w:rPr>
          <w:rFonts w:ascii="Arial" w:hAnsi="Arial" w:cs="Arial"/>
        </w:rPr>
        <w:t xml:space="preserve">Alojz </w:t>
      </w:r>
      <w:r w:rsidRPr="00B713EE">
        <w:rPr>
          <w:rFonts w:ascii="Arial" w:hAnsi="Arial" w:cs="Arial"/>
          <w:b/>
          <w:bCs/>
        </w:rPr>
        <w:t>P ř i d a l</w:t>
      </w:r>
    </w:p>
    <w:p w:rsidR="00592469" w:rsidRPr="00B713EE" w:rsidP="00592469">
      <w:pPr>
        <w:pStyle w:val="Heading1"/>
        <w:rPr>
          <w:rFonts w:ascii="Arial" w:hAnsi="Arial" w:cs="Arial"/>
        </w:rPr>
      </w:pPr>
    </w:p>
    <w:p w:rsidR="00EF77CE" w:rsidRPr="00B713EE" w:rsidP="00592469">
      <w:pPr>
        <w:pStyle w:val="Heading1"/>
        <w:spacing w:line="240" w:lineRule="auto"/>
        <w:ind w:firstLine="54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3"/>
  </w:num>
  <w:num w:numId="8">
    <w:abstractNumId w:val="19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5"/>
  </w:num>
  <w:num w:numId="19">
    <w:abstractNumId w:val="15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26"/>
  </w:num>
  <w:num w:numId="25">
    <w:abstractNumId w:val="6"/>
  </w:num>
  <w:num w:numId="26">
    <w:abstractNumId w:val="4"/>
  </w:num>
  <w:num w:numId="27">
    <w:abstractNumId w:val="16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92469"/>
    <w:rsid w:val="00986549"/>
    <w:rsid w:val="00B713EE"/>
    <w:rsid w:val="00B735A2"/>
    <w:rsid w:val="00EF77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575</Words>
  <Characters>3278</Characters>
  <Application>Microsoft Office Word</Application>
  <DocSecurity>0</DocSecurity>
  <Lines>0</Lines>
  <Paragraphs>0</Paragraphs>
  <ScaleCrop>false</ScaleCrop>
  <Company>Kancelaria NR SR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4</cp:revision>
  <cp:lastPrinted>2009-11-12T14:33:00Z</cp:lastPrinted>
  <dcterms:created xsi:type="dcterms:W3CDTF">2010-11-19T10:43:00Z</dcterms:created>
  <dcterms:modified xsi:type="dcterms:W3CDTF">2010-11-19T12:05:00Z</dcterms:modified>
</cp:coreProperties>
</file>