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0534A0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C5518C">
        <w:rPr>
          <w:rFonts w:ascii="Times New Roman" w:hAnsi="Times New Roman" w:cs="Times New Roman"/>
        </w:rPr>
        <w:t>5</w:t>
      </w:r>
      <w:r w:rsidR="00252205">
        <w:rPr>
          <w:rFonts w:ascii="Times New Roman" w:hAnsi="Times New Roman" w:cs="Times New Roman"/>
        </w:rPr>
        <w:t>2</w:t>
      </w:r>
      <w:r w:rsidR="00AF0501">
        <w:rPr>
          <w:rFonts w:ascii="Times New Roman" w:hAnsi="Times New Roman" w:cs="Times New Roman"/>
        </w:rPr>
        <w:t>5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2D466A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591FF5">
        <w:rPr>
          <w:rFonts w:ascii="Times New Roman" w:hAnsi="Times New Roman" w:cs="Times New Roman"/>
          <w:sz w:val="32"/>
          <w:szCs w:val="32"/>
          <w:lang w:eastAsia="en-US"/>
        </w:rPr>
        <w:t>69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 1</w:t>
      </w:r>
      <w:r w:rsidR="008973D6">
        <w:rPr>
          <w:rFonts w:ascii="Times New Roman" w:hAnsi="Times New Roman" w:cs="Times New Roman"/>
          <w:b/>
        </w:rPr>
        <w:t>5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8B083A" w:rsidP="009D3D40">
      <w:pPr>
        <w:jc w:val="both"/>
        <w:rPr>
          <w:rFonts w:ascii="Times New Roman" w:hAnsi="Times New Roman" w:cs="Times New Roman"/>
        </w:rPr>
      </w:pPr>
    </w:p>
    <w:p w:rsidR="0014622E" w:rsidRPr="0014622E" w:rsidP="0014622E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  <w:r w:rsidRPr="0014622E" w:rsidR="008B083A">
        <w:rPr>
          <w:rFonts w:ascii="Times New Roman" w:hAnsi="Times New Roman" w:cs="Times New Roman"/>
        </w:rPr>
        <w:t>k</w:t>
      </w:r>
      <w:r w:rsidRPr="0014622E" w:rsidR="007311DC">
        <w:rPr>
          <w:rFonts w:ascii="Times New Roman" w:hAnsi="Times New Roman" w:cs="Times New Roman"/>
        </w:rPr>
        <w:t xml:space="preserve"> </w:t>
      </w:r>
      <w:r w:rsidRPr="0014622E" w:rsidR="00725ED9">
        <w:rPr>
          <w:rFonts w:ascii="Times New Roman" w:hAnsi="Times New Roman" w:cs="Times New Roman"/>
        </w:rPr>
        <w:t xml:space="preserve">vládnemu návrhu </w:t>
      </w:r>
      <w:r w:rsidRPr="0014622E" w:rsidR="009D3D40">
        <w:rPr>
          <w:rFonts w:ascii="Times New Roman" w:hAnsi="Times New Roman" w:cs="Times New Roman"/>
        </w:rPr>
        <w:t>zákona</w:t>
      </w:r>
      <w:r w:rsidRPr="0014622E" w:rsidR="00073F6A">
        <w:rPr>
          <w:rFonts w:ascii="Times New Roman" w:hAnsi="Times New Roman" w:cs="Times New Roman"/>
        </w:rPr>
        <w:t>,</w:t>
      </w:r>
      <w:r w:rsidRPr="0014622E" w:rsidR="008B083A">
        <w:rPr>
          <w:rFonts w:ascii="Times New Roman" w:hAnsi="Times New Roman" w:cs="Times New Roman"/>
        </w:rPr>
        <w:t xml:space="preserve"> </w:t>
      </w:r>
      <w:r w:rsidRPr="0014622E">
        <w:rPr>
          <w:rFonts w:ascii="Times New Roman" w:hAnsi="Times New Roman" w:cs="Times New Roman"/>
        </w:rPr>
        <w:t>ktorým sa mení a dopĺň</w:t>
      </w:r>
      <w:r w:rsidRPr="0014622E">
        <w:rPr>
          <w:rFonts w:ascii="Times New Roman" w:hAnsi="Times New Roman" w:cs="Times New Roman"/>
        </w:rPr>
        <w:t>a zá</w:t>
      </w:r>
      <w:r>
        <w:rPr>
          <w:rFonts w:ascii="Times New Roman" w:hAnsi="Times New Roman" w:cs="Times New Roman"/>
        </w:rPr>
        <w:t>kon Slovenskej národnej rady č. </w:t>
      </w:r>
      <w:r w:rsidRPr="0014622E">
        <w:rPr>
          <w:rFonts w:ascii="Times New Roman" w:hAnsi="Times New Roman" w:cs="Times New Roman"/>
        </w:rPr>
        <w:t xml:space="preserve">138/1991 Zb. o majetku obcí v znení neskorších predpisov (tlač 119) </w:t>
      </w:r>
    </w:p>
    <w:p w:rsidR="00384D7B" w:rsidRPr="0014622E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14622E" w:rsidRPr="0014622E" w:rsidP="0014622E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  <w:r w:rsidRPr="002E7CD4" w:rsidR="007311DC">
        <w:rPr>
          <w:rFonts w:ascii="Times New Roman" w:hAnsi="Times New Roman" w:cs="Times New Roman"/>
        </w:rPr>
        <w:tab/>
      </w:r>
      <w:r w:rsidRPr="002E7CD4" w:rsidR="006A7AE6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2E7CD4" w:rsidR="0008184E">
        <w:rPr>
          <w:rFonts w:ascii="Times New Roman" w:hAnsi="Times New Roman" w:cs="Times New Roman"/>
        </w:rPr>
        <w:t xml:space="preserve">s </w:t>
      </w:r>
      <w:r w:rsidRPr="002E7CD4" w:rsidR="006A7AE6">
        <w:rPr>
          <w:rFonts w:ascii="Times New Roman" w:hAnsi="Times New Roman" w:cs="Times New Roman"/>
        </w:rPr>
        <w:t>vládnym návrhom zákona</w:t>
      </w:r>
      <w:r w:rsidRPr="002E7CD4" w:rsidR="009D3D40">
        <w:rPr>
          <w:rFonts w:ascii="Times New Roman" w:hAnsi="Times New Roman" w:cs="Times New Roman"/>
        </w:rPr>
        <w:t xml:space="preserve">, </w:t>
      </w:r>
      <w:r w:rsidRPr="0014622E">
        <w:rPr>
          <w:rFonts w:ascii="Times New Roman" w:hAnsi="Times New Roman" w:cs="Times New Roman"/>
        </w:rPr>
        <w:t>ktorým sa mení a dopĺňa zá</w:t>
      </w:r>
      <w:r>
        <w:rPr>
          <w:rFonts w:ascii="Times New Roman" w:hAnsi="Times New Roman" w:cs="Times New Roman"/>
        </w:rPr>
        <w:t>kon Slovenskej národnej rady č. </w:t>
      </w:r>
      <w:r w:rsidRPr="0014622E">
        <w:rPr>
          <w:rFonts w:ascii="Times New Roman" w:hAnsi="Times New Roman" w:cs="Times New Roman"/>
        </w:rPr>
        <w:t>138/1991 Zb. o majetku obcí v znení neskorších predpisov (tlač 119)</w:t>
      </w:r>
      <w:r>
        <w:rPr>
          <w:rFonts w:ascii="Times New Roman" w:hAnsi="Times New Roman" w:cs="Times New Roman"/>
        </w:rPr>
        <w:t>;</w:t>
      </w:r>
    </w:p>
    <w:p w:rsidR="00C74650" w:rsidRPr="00C74650" w:rsidP="00C74650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14622E" w:rsidP="008B083A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C74650" w:rsidR="00C74650">
        <w:rPr>
          <w:rFonts w:ascii="Times New Roman" w:hAnsi="Times New Roman" w:cs="Times New Roman"/>
        </w:rPr>
        <w:t>vládn</w:t>
      </w:r>
      <w:r w:rsidR="00C74650">
        <w:rPr>
          <w:rFonts w:ascii="Times New Roman" w:hAnsi="Times New Roman" w:cs="Times New Roman"/>
        </w:rPr>
        <w:t>y</w:t>
      </w:r>
      <w:r w:rsidRPr="00C74650" w:rsidR="00C74650">
        <w:rPr>
          <w:rFonts w:ascii="Times New Roman" w:hAnsi="Times New Roman" w:cs="Times New Roman"/>
        </w:rPr>
        <w:t xml:space="preserve"> návrh zákona</w:t>
      </w:r>
      <w:r w:rsidR="008B083A">
        <w:rPr>
          <w:rFonts w:ascii="Times New Roman" w:hAnsi="Times New Roman" w:cs="Times New Roman"/>
        </w:rPr>
        <w:t>,</w:t>
      </w:r>
      <w:r w:rsidRPr="008B083A" w:rsidR="008B083A">
        <w:rPr>
          <w:rFonts w:ascii="Times New Roman" w:hAnsi="Times New Roman" w:cs="Times New Roman"/>
        </w:rPr>
        <w:t xml:space="preserve"> </w:t>
      </w:r>
      <w:r w:rsidRPr="0014622E" w:rsidR="0014622E">
        <w:rPr>
          <w:rFonts w:ascii="Times New Roman" w:hAnsi="Times New Roman" w:cs="Times New Roman"/>
        </w:rPr>
        <w:t>ktorým sa mení a dopĺňa zá</w:t>
      </w:r>
      <w:r w:rsidR="0014622E">
        <w:rPr>
          <w:rFonts w:ascii="Times New Roman" w:hAnsi="Times New Roman" w:cs="Times New Roman"/>
        </w:rPr>
        <w:t>kon Slovenskej národnej rady č. </w:t>
      </w:r>
      <w:r w:rsidRPr="0014622E" w:rsidR="0014622E">
        <w:rPr>
          <w:rFonts w:ascii="Times New Roman" w:hAnsi="Times New Roman" w:cs="Times New Roman"/>
        </w:rPr>
        <w:t xml:space="preserve">138/1991 Zb. o majetku obcí v znení neskorších predpisov (tlač 119) </w:t>
      </w:r>
      <w:r w:rsidRPr="008B083A" w:rsidR="008B083A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 xml:space="preserve">odnej rady </w:t>
      </w:r>
      <w:r w:rsidR="009B5C3F">
        <w:rPr>
          <w:rFonts w:ascii="Times New Roman" w:hAnsi="Times New Roman" w:cs="Times New Roman"/>
        </w:rPr>
        <w:t>Slovenskej republiky</w:t>
      </w:r>
      <w:r w:rsidR="00C5518C">
        <w:rPr>
          <w:rFonts w:ascii="Times New Roman" w:hAnsi="Times New Roman" w:cs="Times New Roman"/>
        </w:rPr>
        <w:t xml:space="preserve"> pre financie a rozpočet. </w:t>
      </w:r>
      <w:r w:rsidR="009B5C3F">
        <w:rPr>
          <w:rFonts w:ascii="Times New Roman" w:hAnsi="Times New Roman" w:cs="Times New Roman"/>
        </w:rPr>
        <w:t xml:space="preserve"> </w:t>
      </w: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</w:pPr>
    </w:p>
    <w:p w:rsidR="00DC2E86" w:rsidP="00DC2E86">
      <w:pPr>
        <w:rPr>
          <w:rFonts w:ascii="Times New Roman" w:hAnsi="Times New Roman" w:cs="Times New Roman"/>
          <w:lang w:eastAsia="en-US"/>
        </w:rPr>
      </w:pPr>
    </w:p>
    <w:p w:rsidR="000D118C" w:rsidP="00AC663C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591FF5">
        <w:rPr>
          <w:rFonts w:ascii="Times New Roman" w:hAnsi="Times New Roman" w:cs="Times New Roman"/>
          <w:b/>
        </w:rPr>
        <w:t>69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9B5C3F">
        <w:rPr>
          <w:rFonts w:ascii="Times New Roman" w:hAnsi="Times New Roman" w:cs="Times New Roman"/>
          <w:b/>
        </w:rPr>
        <w:t> 15. novemb</w:t>
      </w:r>
      <w:r w:rsidR="005819AD">
        <w:rPr>
          <w:rFonts w:ascii="Times New Roman" w:hAnsi="Times New Roman" w:cs="Times New Roman"/>
          <w:b/>
        </w:rPr>
        <w:t>ra</w:t>
      </w:r>
      <w:r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RPr="00577FDA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AC663C" w:rsidRPr="00466B5E" w:rsidP="00AC663C">
      <w:pPr>
        <w:pStyle w:val="Heading2"/>
        <w:ind w:left="4956" w:firstLine="0"/>
        <w:rPr>
          <w:rFonts w:ascii="Times New Roman" w:hAnsi="Times New Roman" w:cs="Times New Roman"/>
        </w:rPr>
      </w:pPr>
    </w:p>
    <w:p w:rsidR="0014622E" w:rsidRPr="0014622E" w:rsidP="0014622E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iCs/>
        </w:rPr>
      </w:pPr>
      <w:r w:rsidRPr="0014622E" w:rsidR="00C5518C">
        <w:rPr>
          <w:rFonts w:ascii="Times New Roman" w:hAnsi="Times New Roman" w:cs="Times New Roman"/>
          <w:b/>
        </w:rPr>
        <w:t>k vládnemu návrhu zákona,</w:t>
      </w:r>
      <w:r w:rsidRPr="0014622E">
        <w:rPr>
          <w:rFonts w:ascii="Times New Roman" w:hAnsi="Times New Roman" w:cs="Times New Roman"/>
          <w:b/>
        </w:rPr>
        <w:t xml:space="preserve"> ktorým sa mení a dopĺňa zákon Slovenskej národnej rady č. 138/1991 Zb. o majetku obcí v znení neskorších predpisov (tlač 119) </w:t>
      </w:r>
    </w:p>
    <w:p w:rsidR="00D21D1E" w:rsidRPr="00C74650" w:rsidP="00D2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21D1E" w:rsidRPr="00C74650" w:rsidP="00D21D1E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</w:p>
    <w:p w:rsidR="00AC663C" w:rsidRPr="002E7CD4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904987" w:rsidRPr="00036E2E" w:rsidP="00904987">
      <w:pPr>
        <w:spacing w:line="360" w:lineRule="auto"/>
        <w:rPr>
          <w:rFonts w:ascii="Times New Roman" w:hAnsi="Times New Roman" w:cs="Times New Roman"/>
          <w:b/>
        </w:rPr>
      </w:pPr>
      <w:r w:rsidRPr="00036E2E">
        <w:rPr>
          <w:rFonts w:ascii="Times New Roman" w:hAnsi="Times New Roman" w:cs="Times New Roman"/>
          <w:b/>
        </w:rPr>
        <w:t xml:space="preserve">K čl. I </w:t>
      </w:r>
    </w:p>
    <w:p w:rsidR="00CE02D6" w:rsidRPr="00036E2E" w:rsidP="00036E2E">
      <w:pPr>
        <w:spacing w:line="360" w:lineRule="auto"/>
        <w:jc w:val="both"/>
        <w:rPr>
          <w:rFonts w:ascii="Times New Roman" w:hAnsi="Times New Roman" w:cs="Times New Roman"/>
        </w:rPr>
      </w:pPr>
      <w:r w:rsidRPr="00036E2E">
        <w:rPr>
          <w:rFonts w:ascii="Times New Roman" w:hAnsi="Times New Roman" w:cs="Times New Roman"/>
        </w:rPr>
        <w:t xml:space="preserve">1. </w:t>
      </w:r>
      <w:r w:rsidR="00036E2E">
        <w:rPr>
          <w:rFonts w:ascii="Times New Roman" w:hAnsi="Times New Roman" w:cs="Times New Roman"/>
        </w:rPr>
        <w:t xml:space="preserve"> </w:t>
      </w:r>
      <w:r w:rsidRPr="00036E2E">
        <w:rPr>
          <w:rFonts w:ascii="Times New Roman" w:hAnsi="Times New Roman" w:cs="Times New Roman"/>
        </w:rPr>
        <w:t>Za  3. bod sa vkladá nový 4. bod, ktorý znie:</w:t>
      </w:r>
    </w:p>
    <w:p w:rsidR="00CE02D6" w:rsidRPr="00036E2E" w:rsidP="009C263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6E2E">
        <w:rPr>
          <w:rFonts w:ascii="Times New Roman" w:hAnsi="Times New Roman" w:cs="Times New Roman"/>
        </w:rPr>
        <w:t xml:space="preserve">„4. </w:t>
      </w:r>
      <w:r w:rsidR="00036E2E">
        <w:rPr>
          <w:rFonts w:ascii="Times New Roman" w:hAnsi="Times New Roman" w:cs="Times New Roman"/>
        </w:rPr>
        <w:t xml:space="preserve">V </w:t>
      </w:r>
      <w:r w:rsidRPr="00036E2E">
        <w:rPr>
          <w:rFonts w:ascii="Times New Roman" w:hAnsi="Times New Roman" w:cs="Times New Roman"/>
        </w:rPr>
        <w:t>§ 9a ods</w:t>
      </w:r>
      <w:r w:rsidR="00036E2E">
        <w:rPr>
          <w:rFonts w:ascii="Times New Roman" w:hAnsi="Times New Roman" w:cs="Times New Roman"/>
        </w:rPr>
        <w:t>.</w:t>
      </w:r>
      <w:r w:rsidRPr="00036E2E">
        <w:rPr>
          <w:rFonts w:ascii="Times New Roman" w:hAnsi="Times New Roman" w:cs="Times New Roman"/>
        </w:rPr>
        <w:t xml:space="preserve"> 8 písm</w:t>
      </w:r>
      <w:r w:rsidR="00036E2E">
        <w:rPr>
          <w:rFonts w:ascii="Times New Roman" w:hAnsi="Times New Roman" w:cs="Times New Roman"/>
        </w:rPr>
        <w:t>eno</w:t>
      </w:r>
      <w:r w:rsidRPr="00036E2E">
        <w:rPr>
          <w:rFonts w:ascii="Times New Roman" w:hAnsi="Times New Roman" w:cs="Times New Roman"/>
        </w:rPr>
        <w:t xml:space="preserve"> e) znie: </w:t>
      </w:r>
    </w:p>
    <w:p w:rsidR="00CE02D6" w:rsidP="009C2636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036E2E">
        <w:rPr>
          <w:rFonts w:ascii="Times New Roman" w:hAnsi="Times New Roman" w:cs="Times New Roman"/>
        </w:rPr>
        <w:t>„e) v prípadoch hodných osobitného zreteľa, o ktorých obecné zastupiteľstvo rozhodne trojpätinovou väčšinou všetkých poslancov. Rozhodnutie musí obsahovať odôvodnenie.  Zámer predať takto svoj majetok je obec povinná zverejniť</w:t>
      </w:r>
      <w:r w:rsidR="009C2636">
        <w:rPr>
          <w:rFonts w:ascii="Times New Roman" w:hAnsi="Times New Roman" w:cs="Times New Roman"/>
        </w:rPr>
        <w:t xml:space="preserve"> na svojej úradnej tabuli a  na </w:t>
      </w:r>
      <w:r w:rsidRPr="00036E2E">
        <w:rPr>
          <w:rFonts w:ascii="Times New Roman" w:hAnsi="Times New Roman" w:cs="Times New Roman"/>
        </w:rPr>
        <w:t>internetovej stránke obce, ak ju má obec zriadenú, a to na dobu 15 dní pred schválením prevodu v obecnom zastupiteľstve.“</w:t>
      </w:r>
      <w:r w:rsidR="00036E2E">
        <w:rPr>
          <w:rFonts w:ascii="Times New Roman" w:hAnsi="Times New Roman" w:cs="Times New Roman"/>
        </w:rPr>
        <w:t>.</w:t>
      </w:r>
      <w:r w:rsidRPr="00036E2E">
        <w:rPr>
          <w:rFonts w:ascii="Times New Roman" w:hAnsi="Times New Roman" w:cs="Times New Roman"/>
        </w:rPr>
        <w:t>“</w:t>
      </w:r>
    </w:p>
    <w:p w:rsidR="00036E2E" w:rsidP="009C263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036E2E" w:rsidP="009C263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body sa prečíslujú. </w:t>
      </w:r>
    </w:p>
    <w:p w:rsidR="00036E2E" w:rsidP="00036E2E">
      <w:pPr>
        <w:ind w:left="3240"/>
        <w:jc w:val="both"/>
        <w:rPr>
          <w:rFonts w:ascii="Times New Roman" w:hAnsi="Times New Roman" w:cs="Times New Roman"/>
        </w:rPr>
      </w:pPr>
    </w:p>
    <w:p w:rsidR="00036E2E" w:rsidP="00036E2E">
      <w:pPr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Uplatňovanie výnimky ohľadne prevodu vlastníctva majetku obce podľa § 9a ods. 8 písm. e) je čast</w:t>
      </w:r>
      <w:r w:rsidR="006E26AF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m dôvodom obchádzania zákonom ustanovených povinností. Sprísnenie podmienok, predovšetkým zvýšenie kvóra vyžadovaného na schválenie výnimky (3/5 všetkých poslancov obce)</w:t>
      </w:r>
      <w:r w:rsidR="00C37272">
        <w:rPr>
          <w:rFonts w:ascii="Times New Roman" w:hAnsi="Times New Roman" w:cs="Times New Roman"/>
        </w:rPr>
        <w:t xml:space="preserve">, by malo zabrániť nekoncepčnému a netransparentnému nakladaniu s majetkom realizovaným účelovým použitím výnimky „v prípadoch osobitného zreteľa“. </w:t>
      </w:r>
    </w:p>
    <w:p w:rsidR="00036E2E" w:rsidRPr="00036E2E" w:rsidP="00036E2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036E2E" w:rsidRPr="00904987" w:rsidP="00036E2E">
      <w:pPr>
        <w:spacing w:line="360" w:lineRule="auto"/>
        <w:rPr>
          <w:rFonts w:ascii="Times New Roman" w:hAnsi="Times New Roman" w:cs="Times New Roman"/>
          <w:b/>
        </w:rPr>
      </w:pPr>
    </w:p>
    <w:p w:rsidR="00036E2E" w:rsidRPr="00C37272" w:rsidP="00C37272">
      <w:pPr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Pr="00E008CB">
        <w:rPr>
          <w:rFonts w:ascii="Times New Roman" w:hAnsi="Times New Roman" w:cs="Times New Roman"/>
        </w:rPr>
        <w:t>. V</w:t>
      </w:r>
      <w:r w:rsidR="00C37272">
        <w:rPr>
          <w:rFonts w:ascii="Times New Roman" w:hAnsi="Times New Roman" w:cs="Times New Roman"/>
        </w:rPr>
        <w:t xml:space="preserve"> 4. bode v </w:t>
      </w:r>
      <w:r w:rsidRPr="00E008CB">
        <w:rPr>
          <w:rFonts w:ascii="Times New Roman" w:hAnsi="Times New Roman" w:cs="Times New Roman"/>
        </w:rPr>
        <w:t xml:space="preserve">§ 9a ods. 9 </w:t>
      </w:r>
      <w:r w:rsidR="00C37272">
        <w:rPr>
          <w:rFonts w:ascii="Times New Roman" w:hAnsi="Times New Roman" w:cs="Times New Roman"/>
        </w:rPr>
        <w:t xml:space="preserve">v </w:t>
      </w:r>
      <w:r w:rsidRPr="00E008CB">
        <w:rPr>
          <w:rFonts w:ascii="Times New Roman" w:hAnsi="Times New Roman" w:cs="Times New Roman"/>
        </w:rPr>
        <w:t xml:space="preserve">úvodnej vete </w:t>
      </w:r>
      <w:r>
        <w:rPr>
          <w:rFonts w:ascii="Times New Roman" w:hAnsi="Times New Roman" w:cs="Times New Roman"/>
        </w:rPr>
        <w:t xml:space="preserve">sa </w:t>
      </w:r>
      <w:r w:rsidRPr="00E008CB">
        <w:rPr>
          <w:rFonts w:ascii="Times New Roman" w:hAnsi="Times New Roman" w:cs="Times New Roman"/>
        </w:rPr>
        <w:t xml:space="preserve">za slovo „Ak“ </w:t>
      </w:r>
      <w:r>
        <w:rPr>
          <w:rFonts w:ascii="Times New Roman" w:hAnsi="Times New Roman" w:cs="Times New Roman"/>
        </w:rPr>
        <w:t>vkladajú</w:t>
      </w:r>
      <w:r w:rsidRPr="00E008CB">
        <w:rPr>
          <w:rFonts w:ascii="Times New Roman" w:hAnsi="Times New Roman" w:cs="Times New Roman"/>
        </w:rPr>
        <w:t xml:space="preserve"> slová „tento zákon alebo“.</w:t>
      </w:r>
    </w:p>
    <w:p w:rsidR="00036E2E" w:rsidRPr="00E008CB" w:rsidP="00036E2E">
      <w:pPr>
        <w:ind w:left="3192"/>
        <w:jc w:val="both"/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Ide o významové precizovanie navrhovaného znenia § 9a ods. 9 úvodnej vety v kontexte s navrhovaným znením  § 9d </w:t>
      </w:r>
      <w:r w:rsidRPr="00C42049">
        <w:rPr>
          <w:rFonts w:ascii="Times New Roman" w:hAnsi="Times New Roman" w:cs="Times New Roman"/>
        </w:rPr>
        <w:t>ods. 1</w:t>
      </w:r>
      <w:r w:rsidRPr="00E008CB">
        <w:rPr>
          <w:rFonts w:ascii="Times New Roman" w:hAnsi="Times New Roman" w:cs="Times New Roman"/>
        </w:rPr>
        <w:t xml:space="preserve">  podľa znenia ktorého pri prenechaní koncesného majetku do nájmu sa ustanovenie § 9a ods. 9 nepoužije, čo je potrebné normatívne vyjadriť.</w:t>
      </w:r>
    </w:p>
    <w:p w:rsidR="00036E2E" w:rsidP="00036E2E">
      <w:pPr>
        <w:jc w:val="both"/>
        <w:rPr>
          <w:rFonts w:ascii="Times New Roman" w:hAnsi="Times New Roman" w:cs="Times New Roman"/>
        </w:rPr>
      </w:pPr>
    </w:p>
    <w:p w:rsidR="009C2636" w:rsidP="00036E2E">
      <w:pPr>
        <w:jc w:val="both"/>
        <w:rPr>
          <w:rFonts w:ascii="Times New Roman" w:hAnsi="Times New Roman" w:cs="Times New Roman"/>
        </w:rPr>
      </w:pPr>
    </w:p>
    <w:p w:rsidR="00036E2E" w:rsidP="009C26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Za 4. bod sa vkladá nový 5. bod, ktorý znie:</w:t>
      </w:r>
    </w:p>
    <w:p w:rsidR="00CE02D6" w:rsidRPr="00036E2E" w:rsidP="009C263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36E2E" w:rsidR="009C2636">
        <w:rPr>
          <w:rFonts w:ascii="Times New Roman" w:hAnsi="Times New Roman" w:cs="Times New Roman"/>
        </w:rPr>
        <w:t xml:space="preserve"> </w:t>
      </w:r>
      <w:r w:rsidRPr="00036E2E">
        <w:rPr>
          <w:rFonts w:ascii="Times New Roman" w:hAnsi="Times New Roman" w:cs="Times New Roman"/>
        </w:rPr>
        <w:t>„</w:t>
      </w:r>
      <w:r w:rsidR="00036E2E">
        <w:rPr>
          <w:rFonts w:ascii="Times New Roman" w:hAnsi="Times New Roman" w:cs="Times New Roman"/>
        </w:rPr>
        <w:t>5</w:t>
      </w:r>
      <w:r w:rsidRPr="00036E2E">
        <w:rPr>
          <w:rFonts w:ascii="Times New Roman" w:hAnsi="Times New Roman" w:cs="Times New Roman"/>
        </w:rPr>
        <w:t xml:space="preserve">. </w:t>
      </w:r>
      <w:r w:rsidR="00036E2E">
        <w:rPr>
          <w:rFonts w:ascii="Times New Roman" w:hAnsi="Times New Roman" w:cs="Times New Roman"/>
        </w:rPr>
        <w:t>V</w:t>
      </w:r>
      <w:r w:rsidRPr="00036E2E">
        <w:rPr>
          <w:rFonts w:ascii="Times New Roman" w:hAnsi="Times New Roman" w:cs="Times New Roman"/>
        </w:rPr>
        <w:t xml:space="preserve"> §</w:t>
      </w:r>
      <w:r w:rsidR="00036E2E">
        <w:rPr>
          <w:rFonts w:ascii="Times New Roman" w:hAnsi="Times New Roman" w:cs="Times New Roman"/>
        </w:rPr>
        <w:t xml:space="preserve"> </w:t>
      </w:r>
      <w:r w:rsidRPr="00036E2E">
        <w:rPr>
          <w:rFonts w:ascii="Times New Roman" w:hAnsi="Times New Roman" w:cs="Times New Roman"/>
        </w:rPr>
        <w:t>9a ods</w:t>
      </w:r>
      <w:r w:rsidR="00036E2E">
        <w:rPr>
          <w:rFonts w:ascii="Times New Roman" w:hAnsi="Times New Roman" w:cs="Times New Roman"/>
        </w:rPr>
        <w:t xml:space="preserve">. </w:t>
      </w:r>
      <w:r w:rsidRPr="00036E2E">
        <w:rPr>
          <w:rFonts w:ascii="Times New Roman" w:hAnsi="Times New Roman" w:cs="Times New Roman"/>
        </w:rPr>
        <w:t>9 písm</w:t>
      </w:r>
      <w:r w:rsidR="00036E2E">
        <w:rPr>
          <w:rFonts w:ascii="Times New Roman" w:hAnsi="Times New Roman" w:cs="Times New Roman"/>
        </w:rPr>
        <w:t>eno</w:t>
      </w:r>
      <w:r w:rsidRPr="00036E2E">
        <w:rPr>
          <w:rFonts w:ascii="Times New Roman" w:hAnsi="Times New Roman" w:cs="Times New Roman"/>
        </w:rPr>
        <w:t xml:space="preserve"> c) znie: </w:t>
      </w:r>
    </w:p>
    <w:p w:rsidR="00CE02D6" w:rsidRPr="00036E2E" w:rsidP="009C2636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036E2E">
        <w:rPr>
          <w:rFonts w:ascii="Times New Roman" w:hAnsi="Times New Roman" w:cs="Times New Roman"/>
        </w:rPr>
        <w:t>„c) prípadov hodných osobitného zreteľa, o ktorých obecné zastupiteľstvo rozhodne trojpätinovou väčšinou všetkých poslancov. Rozhodnutie musí obsahovať odôvodnenie. Zámer prenajať takto svoj majetok je obec povinná zverejniť na svojej úradnej tabuli a  na internetovej stránke obce, ak ju má obec zriadenú, a to na dobu 15 dní pred schválením v obecnom zastupiteľstve.“</w:t>
      </w:r>
      <w:r w:rsidR="009C2636">
        <w:rPr>
          <w:rFonts w:ascii="Times New Roman" w:hAnsi="Times New Roman" w:cs="Times New Roman"/>
        </w:rPr>
        <w:t>.</w:t>
      </w:r>
      <w:r w:rsidRPr="00036E2E">
        <w:rPr>
          <w:rFonts w:ascii="Times New Roman" w:hAnsi="Times New Roman" w:cs="Times New Roman"/>
        </w:rPr>
        <w:t>“</w:t>
      </w:r>
    </w:p>
    <w:p w:rsidR="00CE02D6" w:rsidP="009C2636">
      <w:pPr>
        <w:spacing w:line="360" w:lineRule="auto"/>
        <w:jc w:val="both"/>
        <w:rPr>
          <w:rFonts w:ascii="Times New Roman" w:hAnsi="Times New Roman" w:cs="Times New Roman"/>
        </w:rPr>
      </w:pPr>
    </w:p>
    <w:p w:rsidR="00036E2E" w:rsidP="009C263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body sa prečíslujú. </w:t>
      </w:r>
    </w:p>
    <w:p w:rsidR="00036E2E" w:rsidP="009C2636">
      <w:pPr>
        <w:spacing w:line="360" w:lineRule="auto"/>
        <w:jc w:val="both"/>
        <w:rPr>
          <w:rFonts w:ascii="Times New Roman" w:hAnsi="Times New Roman" w:cs="Times New Roman"/>
        </w:rPr>
      </w:pPr>
    </w:p>
    <w:p w:rsidR="00C37272" w:rsidP="00C37272">
      <w:pPr>
        <w:ind w:left="3240"/>
        <w:jc w:val="both"/>
        <w:rPr>
          <w:rFonts w:ascii="Times New Roman" w:hAnsi="Times New Roman" w:cs="Times New Roman"/>
        </w:rPr>
      </w:pPr>
      <w:r w:rsidR="00036E2E">
        <w:rPr>
          <w:rFonts w:ascii="Times New Roman" w:hAnsi="Times New Roman" w:cs="Times New Roman"/>
        </w:rPr>
        <w:t>Uplatňovanie výnimky ohľadne prenechania majetku obce do nájmu podľa § 9a ods. 9 písm. c) je čast</w:t>
      </w:r>
      <w:r w:rsidR="006E26AF">
        <w:rPr>
          <w:rFonts w:ascii="Times New Roman" w:hAnsi="Times New Roman" w:cs="Times New Roman"/>
        </w:rPr>
        <w:t>ý</w:t>
      </w:r>
      <w:r w:rsidR="00036E2E">
        <w:rPr>
          <w:rFonts w:ascii="Times New Roman" w:hAnsi="Times New Roman" w:cs="Times New Roman"/>
        </w:rPr>
        <w:t>m dôvodom obchádzania zákonom ustanovených povinností. Sprísnenie podmienok, predovšetkým zvýšenie kvóra vyžadovaného na schválenie výnimky (3/5 všetkých poslancov obce)</w:t>
      </w:r>
      <w:r>
        <w:rPr>
          <w:rFonts w:ascii="Times New Roman" w:hAnsi="Times New Roman" w:cs="Times New Roman"/>
        </w:rPr>
        <w:t>,</w:t>
      </w:r>
      <w:r w:rsidR="00036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malo zabrániť nekoncepčnému a netransparentnému nakladaniu s majetkom realizovaným účelovým použitím výnimky „v prípadoch osobitného zreteľa“. </w:t>
      </w:r>
    </w:p>
    <w:p w:rsidR="00C37272" w:rsidP="00C3727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C37272" w:rsidRPr="00036E2E" w:rsidP="00C3727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904987" w:rsidRPr="00C37272" w:rsidP="00C37272">
      <w:pPr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="009864DE">
        <w:rPr>
          <w:rFonts w:ascii="Times New Roman" w:hAnsi="Times New Roman" w:cs="Times New Roman"/>
        </w:rPr>
        <w:t>4</w:t>
      </w:r>
      <w:r w:rsidRPr="00E008CB">
        <w:rPr>
          <w:rFonts w:ascii="Times New Roman" w:hAnsi="Times New Roman" w:cs="Times New Roman"/>
        </w:rPr>
        <w:t xml:space="preserve">. </w:t>
      </w:r>
      <w:r w:rsidR="00C37272">
        <w:rPr>
          <w:rFonts w:ascii="Times New Roman" w:hAnsi="Times New Roman" w:cs="Times New Roman"/>
        </w:rPr>
        <w:t> </w:t>
      </w:r>
      <w:r w:rsidRPr="00E008CB">
        <w:rPr>
          <w:rFonts w:ascii="Times New Roman" w:hAnsi="Times New Roman" w:cs="Times New Roman"/>
        </w:rPr>
        <w:t>V</w:t>
      </w:r>
      <w:r w:rsidR="00C37272">
        <w:rPr>
          <w:rFonts w:ascii="Times New Roman" w:hAnsi="Times New Roman" w:cs="Times New Roman"/>
        </w:rPr>
        <w:t xml:space="preserve"> 5. bode </w:t>
      </w:r>
      <w:r w:rsidRPr="00E008CB">
        <w:rPr>
          <w:rFonts w:ascii="Times New Roman" w:hAnsi="Times New Roman" w:cs="Times New Roman"/>
        </w:rPr>
        <w:t xml:space="preserve">§ 9c ods. 1 </w:t>
      </w:r>
      <w:r w:rsidR="009864DE">
        <w:rPr>
          <w:rFonts w:ascii="Times New Roman" w:hAnsi="Times New Roman" w:cs="Times New Roman"/>
        </w:rPr>
        <w:t xml:space="preserve">sa </w:t>
      </w:r>
      <w:r w:rsidRPr="00E008CB">
        <w:rPr>
          <w:rFonts w:ascii="Times New Roman" w:hAnsi="Times New Roman" w:cs="Times New Roman"/>
        </w:rPr>
        <w:t>na konci prip</w:t>
      </w:r>
      <w:r w:rsidR="009864DE">
        <w:rPr>
          <w:rFonts w:ascii="Times New Roman" w:hAnsi="Times New Roman" w:cs="Times New Roman"/>
        </w:rPr>
        <w:t>ájajú</w:t>
      </w:r>
      <w:r w:rsidRPr="00E008CB">
        <w:rPr>
          <w:rFonts w:ascii="Times New Roman" w:hAnsi="Times New Roman" w:cs="Times New Roman"/>
        </w:rPr>
        <w:t xml:space="preserve"> slová „na uskutočnenie stavebných prác alebo v koncesnej zmluve na poskytnutie služby uzatvorenej podľa osobitného zákona . </w:t>
      </w:r>
      <w:r w:rsidRPr="00E008CB">
        <w:rPr>
          <w:rFonts w:ascii="Times New Roman" w:hAnsi="Times New Roman" w:cs="Times New Roman"/>
          <w:vertAlign w:val="superscript"/>
        </w:rPr>
        <w:t>22aa)</w:t>
      </w:r>
      <w:r w:rsidRPr="00E008CB">
        <w:rPr>
          <w:rFonts w:ascii="Times New Roman" w:hAnsi="Times New Roman" w:cs="Times New Roman"/>
        </w:rPr>
        <w:t>“.</w:t>
      </w:r>
    </w:p>
    <w:p w:rsidR="002668DF" w:rsidP="00904987">
      <w:pPr>
        <w:ind w:left="3432"/>
        <w:jc w:val="both"/>
        <w:rPr>
          <w:rFonts w:ascii="Times New Roman" w:hAnsi="Times New Roman" w:cs="Times New Roman"/>
        </w:rPr>
      </w:pPr>
    </w:p>
    <w:p w:rsidR="00904987" w:rsidRPr="00E008CB" w:rsidP="00904987">
      <w:pPr>
        <w:ind w:left="3432"/>
        <w:jc w:val="both"/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>Ide o precizovanie navrhovaného znenia ust. § 9c ods. 1, ktorý je legálnou definíciou pojmu koncesia v takej podobe ako je to legislatívne</w:t>
      </w:r>
      <w:r w:rsidR="00167978">
        <w:rPr>
          <w:rFonts w:ascii="Times New Roman" w:hAnsi="Times New Roman" w:cs="Times New Roman"/>
        </w:rPr>
        <w:t>,</w:t>
      </w:r>
      <w:r w:rsidRPr="00E008CB">
        <w:rPr>
          <w:rFonts w:ascii="Times New Roman" w:hAnsi="Times New Roman" w:cs="Times New Roman"/>
        </w:rPr>
        <w:t xml:space="preserve"> ale aj obsahovo vyjadrené pri tomto právnom pojme vo vládnom návrhu zákona, ktorým sa mení a dopĺňa zákon NR SR č. 278/1993 Z. z. o správe majetku štátu v znení neskorších predpisov (tlač 118).</w:t>
      </w:r>
    </w:p>
    <w:p w:rsidR="00904987" w:rsidRPr="00E008CB" w:rsidP="00904987">
      <w:pPr>
        <w:ind w:left="3432"/>
        <w:jc w:val="both"/>
        <w:rPr>
          <w:rFonts w:ascii="Times New Roman" w:hAnsi="Times New Roman" w:cs="Times New Roman"/>
        </w:rPr>
      </w:pPr>
    </w:p>
    <w:p w:rsidR="00904987" w:rsidRPr="00E008CB" w:rsidP="00904987">
      <w:pPr>
        <w:jc w:val="both"/>
        <w:rPr>
          <w:rFonts w:ascii="Times New Roman" w:hAnsi="Times New Roman" w:cs="Times New Roman"/>
        </w:rPr>
      </w:pPr>
    </w:p>
    <w:p w:rsidR="00904987" w:rsidP="00904987">
      <w:pPr>
        <w:spacing w:line="360" w:lineRule="auto"/>
        <w:rPr>
          <w:rFonts w:ascii="Times New Roman" w:hAnsi="Times New Roman" w:cs="Times New Roman"/>
        </w:rPr>
      </w:pPr>
      <w:r w:rsidR="009864DE">
        <w:rPr>
          <w:rFonts w:ascii="Times New Roman" w:hAnsi="Times New Roman" w:cs="Times New Roman"/>
        </w:rPr>
        <w:t>5</w:t>
      </w:r>
      <w:r w:rsidR="00C50D4D">
        <w:rPr>
          <w:rFonts w:ascii="Times New Roman" w:hAnsi="Times New Roman" w:cs="Times New Roman"/>
        </w:rPr>
        <w:t>.</w:t>
      </w:r>
      <w:r w:rsidRPr="00E008CB">
        <w:rPr>
          <w:rFonts w:ascii="Times New Roman" w:hAnsi="Times New Roman" w:cs="Times New Roman"/>
        </w:rPr>
        <w:t xml:space="preserve">  V</w:t>
      </w:r>
      <w:r w:rsidR="00C50D4D">
        <w:rPr>
          <w:rFonts w:ascii="Times New Roman" w:hAnsi="Times New Roman" w:cs="Times New Roman"/>
        </w:rPr>
        <w:t xml:space="preserve"> 5. bode v </w:t>
      </w:r>
      <w:r w:rsidRPr="00E008CB">
        <w:rPr>
          <w:rFonts w:ascii="Times New Roman" w:hAnsi="Times New Roman" w:cs="Times New Roman"/>
        </w:rPr>
        <w:t xml:space="preserve">§ 9e ods. 6 v druhej vete </w:t>
      </w:r>
      <w:r w:rsidR="009864DE">
        <w:rPr>
          <w:rFonts w:ascii="Times New Roman" w:hAnsi="Times New Roman" w:cs="Times New Roman"/>
        </w:rPr>
        <w:t xml:space="preserve">sa </w:t>
      </w:r>
      <w:r w:rsidRPr="00E008CB">
        <w:rPr>
          <w:rFonts w:ascii="Times New Roman" w:hAnsi="Times New Roman" w:cs="Times New Roman"/>
        </w:rPr>
        <w:t xml:space="preserve">za slovo „uznesenia“ </w:t>
      </w:r>
      <w:r w:rsidR="009864DE">
        <w:rPr>
          <w:rFonts w:ascii="Times New Roman" w:hAnsi="Times New Roman" w:cs="Times New Roman"/>
        </w:rPr>
        <w:t>vkladá</w:t>
      </w:r>
      <w:r w:rsidRPr="00E008CB">
        <w:rPr>
          <w:rFonts w:ascii="Times New Roman" w:hAnsi="Times New Roman" w:cs="Times New Roman"/>
        </w:rPr>
        <w:t xml:space="preserve"> slovo „súdu“. </w:t>
      </w:r>
    </w:p>
    <w:p w:rsidR="00C50D4D" w:rsidRPr="00C50D4D" w:rsidP="00904987">
      <w:pPr>
        <w:spacing w:line="360" w:lineRule="auto"/>
        <w:rPr>
          <w:rFonts w:ascii="Times New Roman" w:hAnsi="Times New Roman" w:cs="Times New Roman"/>
          <w:u w:val="single"/>
        </w:rPr>
      </w:pPr>
    </w:p>
    <w:p w:rsidR="00904987" w:rsidRPr="00E008CB" w:rsidP="00904987">
      <w:pPr>
        <w:spacing w:line="360" w:lineRule="auto"/>
        <w:rPr>
          <w:rFonts w:ascii="Times New Roman" w:hAnsi="Times New Roman" w:cs="Times New Roman"/>
        </w:rPr>
      </w:pPr>
      <w:r w:rsidRPr="00E008CB">
        <w:rPr>
          <w:rFonts w:ascii="Times New Roman" w:hAnsi="Times New Roman" w:cs="Times New Roman"/>
        </w:rPr>
        <w:t xml:space="preserve">                                                           Ide o spresnenie navrhovanej dikcie tohto ustanovenia.</w:t>
      </w:r>
    </w:p>
    <w:p w:rsidR="00904987" w:rsidP="00904987">
      <w:pPr>
        <w:spacing w:line="360" w:lineRule="auto"/>
        <w:rPr>
          <w:rFonts w:ascii="Times New Roman" w:hAnsi="Times New Roman" w:cs="Times New Roman"/>
        </w:rPr>
      </w:pPr>
    </w:p>
    <w:p w:rsidR="00904987" w:rsidP="00904987">
      <w:pPr>
        <w:spacing w:line="360" w:lineRule="auto"/>
        <w:rPr>
          <w:rFonts w:ascii="Times New Roman" w:hAnsi="Times New Roman" w:cs="Times New Roman"/>
        </w:rPr>
      </w:pPr>
    </w:p>
    <w:p w:rsidR="00AC663C" w:rsidP="00AC663C">
      <w:pPr>
        <w:spacing w:line="360" w:lineRule="auto"/>
        <w:jc w:val="both"/>
        <w:rPr>
          <w:rFonts w:ascii="Times New Roman" w:hAnsi="Times New Roman" w:cs="Times New Roman"/>
        </w:rPr>
      </w:pPr>
    </w:p>
    <w:p w:rsidR="00FF1443" w:rsidP="00EA4AD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8F2A0B" w:rsidRPr="008F2A0B" w:rsidP="008F2A0B">
      <w:pPr>
        <w:rPr>
          <w:rFonts w:ascii="Times New Roman" w:hAnsi="Times New Roman" w:cs="Times New Roman"/>
          <w:lang w:eastAsia="cs-CZ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4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50D4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4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E26A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50D4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6E2E"/>
    <w:rsid w:val="000414B2"/>
    <w:rsid w:val="00050C71"/>
    <w:rsid w:val="000534A0"/>
    <w:rsid w:val="00073F6A"/>
    <w:rsid w:val="0008184E"/>
    <w:rsid w:val="000D118C"/>
    <w:rsid w:val="0014622E"/>
    <w:rsid w:val="00167978"/>
    <w:rsid w:val="00224704"/>
    <w:rsid w:val="00252205"/>
    <w:rsid w:val="002668DF"/>
    <w:rsid w:val="002D466A"/>
    <w:rsid w:val="002E7CD4"/>
    <w:rsid w:val="003111C8"/>
    <w:rsid w:val="0034450B"/>
    <w:rsid w:val="00384D7B"/>
    <w:rsid w:val="00426893"/>
    <w:rsid w:val="00466B5E"/>
    <w:rsid w:val="0047287F"/>
    <w:rsid w:val="00533C43"/>
    <w:rsid w:val="00577FDA"/>
    <w:rsid w:val="005819AD"/>
    <w:rsid w:val="00591FF5"/>
    <w:rsid w:val="0060139F"/>
    <w:rsid w:val="00620E53"/>
    <w:rsid w:val="00636B21"/>
    <w:rsid w:val="006A7AE6"/>
    <w:rsid w:val="006C098B"/>
    <w:rsid w:val="006C7E01"/>
    <w:rsid w:val="006D330D"/>
    <w:rsid w:val="006E26AF"/>
    <w:rsid w:val="00725ED9"/>
    <w:rsid w:val="007311DC"/>
    <w:rsid w:val="00781357"/>
    <w:rsid w:val="00795881"/>
    <w:rsid w:val="00822B6D"/>
    <w:rsid w:val="008973D6"/>
    <w:rsid w:val="008B083A"/>
    <w:rsid w:val="008F2A0B"/>
    <w:rsid w:val="00902673"/>
    <w:rsid w:val="009027A0"/>
    <w:rsid w:val="00904987"/>
    <w:rsid w:val="009164B4"/>
    <w:rsid w:val="009864DE"/>
    <w:rsid w:val="009B5C3F"/>
    <w:rsid w:val="009C2636"/>
    <w:rsid w:val="009D3D40"/>
    <w:rsid w:val="00A443F7"/>
    <w:rsid w:val="00A52DB5"/>
    <w:rsid w:val="00AC663C"/>
    <w:rsid w:val="00AF0501"/>
    <w:rsid w:val="00B03C99"/>
    <w:rsid w:val="00B643E6"/>
    <w:rsid w:val="00BD117C"/>
    <w:rsid w:val="00C37272"/>
    <w:rsid w:val="00C42049"/>
    <w:rsid w:val="00C50D4D"/>
    <w:rsid w:val="00C5518C"/>
    <w:rsid w:val="00C74650"/>
    <w:rsid w:val="00CE02D6"/>
    <w:rsid w:val="00CE3B73"/>
    <w:rsid w:val="00D21D1E"/>
    <w:rsid w:val="00D758FB"/>
    <w:rsid w:val="00DC2E86"/>
    <w:rsid w:val="00DD237D"/>
    <w:rsid w:val="00E008CB"/>
    <w:rsid w:val="00EA4AD1"/>
    <w:rsid w:val="00EB740B"/>
    <w:rsid w:val="00F23F88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1996</TotalTime>
  <Pages>1</Pages>
  <Words>670</Words>
  <Characters>3823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majetku obcí</dc:title>
  <dc:subject>sch.16, 15.11.2010</dc:subject>
  <dc:creator>Viera Ebringerová</dc:creator>
  <cp:keywords>UPV 69 tlač 119</cp:keywords>
  <dc:description>vládny návrh zákona</dc:description>
  <cp:lastModifiedBy>EbriVier</cp:lastModifiedBy>
  <cp:revision>2024</cp:revision>
  <cp:lastPrinted>2010-11-19T07:47:00Z</cp:lastPrinted>
  <dcterms:created xsi:type="dcterms:W3CDTF">2002-05-15T11:56:00Z</dcterms:created>
  <dcterms:modified xsi:type="dcterms:W3CDTF">2010-11-19T07:48:00Z</dcterms:modified>
  <cp:category>Uznesenie</cp:category>
</cp:coreProperties>
</file>