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E03578">
        <w:rPr>
          <w:rFonts w:cs="Times New Roman"/>
        </w:rPr>
        <w:t>CRD-</w:t>
      </w:r>
      <w:r w:rsidR="00ED04ED">
        <w:rPr>
          <w:rFonts w:cs="Times New Roman"/>
        </w:rPr>
        <w:t>2985</w:t>
      </w:r>
      <w:r>
        <w:rPr>
          <w:rFonts w:cs="Times New Roman"/>
        </w:rPr>
        <w:t>/20</w:t>
      </w:r>
      <w:r w:rsidR="00294C93">
        <w:rPr>
          <w:rFonts w:cs="Times New Roman"/>
        </w:rPr>
        <w:t>1</w:t>
      </w:r>
      <w:r>
        <w:rPr>
          <w:rFonts w:cs="Times New Roman"/>
        </w:rPr>
        <w:t>0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724584">
        <w:rPr>
          <w:rFonts w:cs="Times New Roman"/>
        </w:rPr>
        <w:t>164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ED04ED">
        <w:rPr>
          <w:rFonts w:ascii="Arial" w:hAnsi="Arial" w:cs="Arial"/>
          <w:sz w:val="22"/>
          <w:szCs w:val="22"/>
        </w:rPr>
        <w:t>10</w:t>
      </w:r>
      <w:r w:rsidR="00DA0846">
        <w:rPr>
          <w:rFonts w:ascii="Arial" w:hAnsi="Arial" w:cs="Arial"/>
          <w:sz w:val="22"/>
          <w:szCs w:val="22"/>
        </w:rPr>
        <w:t>.</w:t>
      </w:r>
      <w:r w:rsidR="00ED04ED">
        <w:rPr>
          <w:rFonts w:ascii="Arial" w:hAnsi="Arial" w:cs="Arial"/>
          <w:sz w:val="22"/>
          <w:szCs w:val="22"/>
        </w:rPr>
        <w:t xml:space="preserve"> novembra</w:t>
      </w:r>
      <w:r w:rsidRPr="00E66789">
        <w:rPr>
          <w:rFonts w:ascii="Arial" w:hAnsi="Arial" w:cs="Arial"/>
          <w:sz w:val="22"/>
          <w:szCs w:val="22"/>
        </w:rPr>
        <w:t xml:space="preserve"> 20</w:t>
      </w:r>
      <w:r w:rsidR="00294C93">
        <w:rPr>
          <w:rFonts w:ascii="Arial" w:hAnsi="Arial" w:cs="Arial"/>
          <w:sz w:val="22"/>
          <w:szCs w:val="22"/>
        </w:rPr>
        <w:t>1</w:t>
      </w:r>
      <w:r w:rsidRPr="00E66789">
        <w:rPr>
          <w:rFonts w:ascii="Arial" w:hAnsi="Arial" w:cs="Arial"/>
          <w:sz w:val="22"/>
          <w:szCs w:val="22"/>
        </w:rPr>
        <w:t>0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D04ED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</w:t>
      </w:r>
      <w:r w:rsidRPr="00E66789">
        <w:rPr>
          <w:rFonts w:cs="Arial"/>
          <w:sz w:val="22"/>
          <w:szCs w:val="22"/>
          <w:lang w:val="sk-SK"/>
        </w:rPr>
        <w:t>ýborom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ED04ED">
        <w:rPr>
          <w:rFonts w:cs="Arial"/>
          <w:szCs w:val="22"/>
        </w:rPr>
        <w:t xml:space="preserve">Dušana JARJABKA a Mojmíra MAMOJKU </w:t>
      </w:r>
      <w:r w:rsidRPr="00E66789">
        <w:rPr>
          <w:rFonts w:cs="Arial"/>
          <w:szCs w:val="22"/>
        </w:rPr>
        <w:t>na vydanie zákona</w:t>
      </w:r>
      <w:r w:rsidR="00ED04ED">
        <w:rPr>
          <w:rFonts w:cs="Arial"/>
          <w:szCs w:val="22"/>
        </w:rPr>
        <w:t>, ktorým sa mení a dopĺňa zákon č. 522/2008 Z. z. o vyznamenaniach Slovenskej republiky</w:t>
      </w:r>
      <w:r w:rsidRPr="00E66789" w:rsidR="008B1A45">
        <w:rPr>
          <w:rFonts w:cs="Arial"/>
          <w:szCs w:val="22"/>
        </w:rPr>
        <w:t xml:space="preserve"> (tlač </w:t>
      </w:r>
      <w:r w:rsidR="00ED04ED">
        <w:rPr>
          <w:rFonts w:cs="Arial"/>
          <w:szCs w:val="22"/>
        </w:rPr>
        <w:t>177</w:t>
      </w:r>
      <w:r w:rsidR="00F91B80">
        <w:rPr>
          <w:rFonts w:cs="Arial"/>
          <w:szCs w:val="22"/>
        </w:rPr>
        <w:t xml:space="preserve">), doručený </w:t>
      </w:r>
      <w:r w:rsidR="00ED04ED">
        <w:rPr>
          <w:rFonts w:cs="Arial"/>
          <w:szCs w:val="22"/>
        </w:rPr>
        <w:t>9</w:t>
      </w:r>
      <w:r w:rsidR="00F91B80">
        <w:rPr>
          <w:rFonts w:cs="Arial"/>
          <w:szCs w:val="22"/>
        </w:rPr>
        <w:t>.</w:t>
      </w:r>
      <w:r w:rsidR="00ED04ED">
        <w:rPr>
          <w:rFonts w:cs="Arial"/>
          <w:szCs w:val="22"/>
        </w:rPr>
        <w:t xml:space="preserve"> novembra</w:t>
      </w:r>
      <w:r w:rsidR="00F91B80">
        <w:rPr>
          <w:rFonts w:cs="Arial"/>
          <w:szCs w:val="22"/>
        </w:rPr>
        <w:t xml:space="preserve"> 20</w:t>
      </w:r>
      <w:r w:rsidR="00294C93">
        <w:rPr>
          <w:rFonts w:cs="Arial"/>
          <w:szCs w:val="22"/>
        </w:rPr>
        <w:t>1</w:t>
      </w:r>
      <w:r w:rsidR="00F91B80">
        <w:rPr>
          <w:rFonts w:cs="Arial"/>
          <w:szCs w:val="22"/>
        </w:rPr>
        <w:t>0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ED04ED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</w:t>
      </w:r>
    </w:p>
    <w:p w:rsidR="00E66789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ED04ED">
        <w:rPr>
          <w:rFonts w:ascii="Arial" w:hAnsi="Arial" w:cs="Arial"/>
          <w:sz w:val="22"/>
          <w:szCs w:val="22"/>
        </w:rPr>
        <w:t>kultúru a médiá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ED04ED">
        <w:rPr>
          <w:rFonts w:ascii="Arial" w:hAnsi="Arial" w:cs="Arial"/>
          <w:sz w:val="22"/>
          <w:szCs w:val="22"/>
        </w:rPr>
        <w:t>kultúru a médiá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b) lehotu na prerokovanie návrhu zák</w:t>
      </w:r>
      <w:r w:rsidR="00ED04ED">
        <w:rPr>
          <w:rFonts w:ascii="Arial" w:hAnsi="Arial" w:cs="Arial"/>
          <w:sz w:val="22"/>
          <w:szCs w:val="22"/>
        </w:rPr>
        <w:t>ona v druhom čítaní vo výbore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ED04ED">
        <w:rPr>
          <w:rFonts w:ascii="Arial" w:hAnsi="Arial" w:cs="Arial"/>
          <w:b/>
          <w:sz w:val="22"/>
          <w:szCs w:val="22"/>
          <w:u w:val="single"/>
        </w:rPr>
        <w:t>27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ED04ED">
        <w:rPr>
          <w:rFonts w:ascii="Arial" w:hAnsi="Arial" w:cs="Arial"/>
          <w:b/>
          <w:sz w:val="22"/>
          <w:szCs w:val="22"/>
          <w:u w:val="single"/>
        </w:rPr>
        <w:t xml:space="preserve"> januára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</w:t>
      </w:r>
      <w:smartTag w:uri="urn:schemas-microsoft-com:office:smarttags" w:element="metricconverter">
        <w:smartTagPr>
          <w:attr w:name="ProductID" w:val="2011 a"/>
        </w:smartTagPr>
        <w:r w:rsidRPr="00E66789" w:rsidR="008B1A45">
          <w:rPr>
            <w:rFonts w:ascii="Arial" w:hAnsi="Arial" w:cs="Arial"/>
            <w:b/>
            <w:sz w:val="22"/>
            <w:szCs w:val="22"/>
            <w:u w:val="single"/>
          </w:rPr>
          <w:t>20</w:t>
        </w:r>
        <w:r w:rsidR="00E047C7">
          <w:rPr>
            <w:rFonts w:ascii="Arial" w:hAnsi="Arial" w:cs="Arial"/>
            <w:b/>
            <w:sz w:val="22"/>
            <w:szCs w:val="22"/>
            <w:u w:val="single"/>
          </w:rPr>
          <w:t>1</w:t>
        </w:r>
        <w:r w:rsidR="00ED04ED">
          <w:rPr>
            <w:rFonts w:ascii="Arial" w:hAnsi="Arial" w:cs="Arial"/>
            <w:b/>
            <w:sz w:val="22"/>
            <w:szCs w:val="22"/>
            <w:u w:val="single"/>
          </w:rPr>
          <w:t>1</w:t>
        </w:r>
        <w:r w:rsidRPr="00E66789" w:rsidR="0054739D">
          <w:rPr>
            <w:rFonts w:ascii="Arial" w:hAnsi="Arial" w:cs="Arial"/>
            <w:b/>
            <w:sz w:val="22"/>
            <w:szCs w:val="22"/>
          </w:rPr>
          <w:t xml:space="preserve"> </w:t>
        </w:r>
        <w:r w:rsidRPr="00E66789">
          <w:rPr>
            <w:rFonts w:ascii="Arial" w:hAnsi="Arial" w:cs="Arial"/>
            <w:sz w:val="22"/>
            <w:szCs w:val="22"/>
          </w:rPr>
          <w:t>a</w:t>
        </w:r>
      </w:smartTag>
      <w:r w:rsidRPr="00E66789">
        <w:rPr>
          <w:rFonts w:ascii="Arial" w:hAnsi="Arial" w:cs="Arial"/>
          <w:sz w:val="22"/>
          <w:szCs w:val="22"/>
        </w:rPr>
        <w:t xml:space="preserve">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ED04ED">
        <w:rPr>
          <w:rFonts w:ascii="Arial" w:hAnsi="Arial" w:cs="Arial"/>
          <w:b/>
          <w:sz w:val="22"/>
          <w:szCs w:val="22"/>
          <w:u w:val="single"/>
        </w:rPr>
        <w:t>31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ED04ED">
        <w:rPr>
          <w:rFonts w:ascii="Arial" w:hAnsi="Arial" w:cs="Arial"/>
          <w:b/>
          <w:sz w:val="22"/>
          <w:szCs w:val="22"/>
          <w:u w:val="single"/>
        </w:rPr>
        <w:t xml:space="preserve"> januára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</w:t>
      </w:r>
      <w:r w:rsidR="00E047C7">
        <w:rPr>
          <w:rFonts w:ascii="Arial" w:hAnsi="Arial" w:cs="Arial"/>
          <w:b/>
          <w:sz w:val="22"/>
          <w:szCs w:val="22"/>
          <w:u w:val="single"/>
        </w:rPr>
        <w:t>1</w:t>
      </w:r>
      <w:r w:rsidR="00ED04ED">
        <w:rPr>
          <w:rFonts w:ascii="Arial" w:hAnsi="Arial" w:cs="Arial"/>
          <w:b/>
          <w:sz w:val="22"/>
          <w:szCs w:val="22"/>
          <w:u w:val="single"/>
        </w:rPr>
        <w:t>1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="00E03578">
        <w:rPr>
          <w:rFonts w:cs="Arial"/>
          <w:spacing w:val="0"/>
          <w:sz w:val="22"/>
          <w:szCs w:val="22"/>
        </w:rPr>
        <w:t>Richard   S u l í k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94C93"/>
    <w:rsid w:val="00370627"/>
    <w:rsid w:val="0054739D"/>
    <w:rsid w:val="005F3F76"/>
    <w:rsid w:val="00724584"/>
    <w:rsid w:val="007351A5"/>
    <w:rsid w:val="008B1A45"/>
    <w:rsid w:val="00BE56B2"/>
    <w:rsid w:val="00C11306"/>
    <w:rsid w:val="00DA0846"/>
    <w:rsid w:val="00E03578"/>
    <w:rsid w:val="00E047C7"/>
    <w:rsid w:val="00E66789"/>
    <w:rsid w:val="00ED04ED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153</Words>
  <Characters>875</Characters>
  <Application>Microsoft Office Word</Application>
  <DocSecurity>0</DocSecurity>
  <Lines>0</Lines>
  <Paragraphs>0</Paragraphs>
  <ScaleCrop>false</ScaleCrop>
  <Company>Kancelária NR SR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4</cp:revision>
  <dcterms:created xsi:type="dcterms:W3CDTF">2010-11-10T13:57:00Z</dcterms:created>
  <dcterms:modified xsi:type="dcterms:W3CDTF">2010-11-11T09:40:00Z</dcterms:modified>
</cp:coreProperties>
</file>