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2707F6">
        <w:rPr>
          <w:rFonts w:cs="Times New Roman"/>
          <w:sz w:val="22"/>
        </w:rPr>
        <w:t>2</w:t>
      </w:r>
      <w:r w:rsidR="00C34C6B">
        <w:rPr>
          <w:rFonts w:cs="Times New Roman"/>
          <w:sz w:val="22"/>
        </w:rPr>
        <w:t>7</w:t>
      </w:r>
      <w:r w:rsidR="009E73F4">
        <w:rPr>
          <w:rFonts w:cs="Times New Roman"/>
          <w:sz w:val="22"/>
        </w:rPr>
        <w:t>82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746ACE">
        <w:rPr>
          <w:rFonts w:cs="Times New Roman"/>
        </w:rPr>
        <w:t>172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746ACE">
        <w:rPr>
          <w:rFonts w:cs="Arial"/>
          <w:sz w:val="22"/>
          <w:szCs w:val="22"/>
        </w:rPr>
        <w:t>5</w:t>
      </w:r>
      <w:r w:rsidR="001F552C">
        <w:rPr>
          <w:rFonts w:cs="Arial"/>
          <w:sz w:val="22"/>
          <w:szCs w:val="22"/>
        </w:rPr>
        <w:t xml:space="preserve">. </w:t>
      </w:r>
      <w:r w:rsidR="00C34C6B">
        <w:rPr>
          <w:rFonts w:cs="Arial"/>
          <w:sz w:val="22"/>
          <w:szCs w:val="22"/>
        </w:rPr>
        <w:t>novembra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A4D63" w:rsidRPr="00CA4D63" w:rsidP="00CA4D63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CA4D63" w:rsidR="00B473A7">
        <w:rPr>
          <w:rFonts w:cs="Arial"/>
          <w:noProof/>
          <w:sz w:val="22"/>
        </w:rPr>
        <w:t xml:space="preserve">k </w:t>
      </w:r>
      <w:r w:rsidRPr="00CA4D63">
        <w:rPr>
          <w:rFonts w:cs="Arial"/>
          <w:noProof/>
          <w:sz w:val="22"/>
        </w:rPr>
        <w:t>n</w:t>
      </w:r>
      <w:r w:rsidRPr="00CA4D63">
        <w:rPr>
          <w:rFonts w:cs="Times New Roman"/>
          <w:sz w:val="22"/>
          <w:szCs w:val="22"/>
        </w:rPr>
        <w:t>ávrhu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</w:t>
      </w:r>
      <w:r>
        <w:rPr>
          <w:rFonts w:cs="Arial"/>
          <w:sz w:val="22"/>
          <w:szCs w:val="22"/>
        </w:rPr>
        <w:t>nskej republiky</w:t>
      </w:r>
      <w:r w:rsidR="00746ACE">
        <w:rPr>
          <w:rFonts w:cs="Arial"/>
          <w:sz w:val="22"/>
          <w:szCs w:val="22"/>
        </w:rPr>
        <w:t xml:space="preserve"> </w:t>
      </w:r>
    </w:p>
    <w:p w:rsidR="00746ACE" w:rsidP="00B473A7">
      <w:pPr>
        <w:ind w:left="1200"/>
        <w:jc w:val="both"/>
        <w:rPr>
          <w:rFonts w:cs="Arial"/>
          <w:sz w:val="22"/>
          <w:szCs w:val="22"/>
        </w:rPr>
      </w:pPr>
      <w:r w:rsidR="00B473A7">
        <w:rPr>
          <w:rFonts w:cs="Arial"/>
          <w:sz w:val="22"/>
          <w:szCs w:val="22"/>
        </w:rPr>
        <w:t xml:space="preserve">Výboru Národnej rady Slovenskej republiky pre </w:t>
      </w:r>
      <w:r w:rsidR="001B5C6E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746ACE">
        <w:rPr>
          <w:rFonts w:cs="Arial"/>
          <w:sz w:val="22"/>
          <w:szCs w:val="22"/>
        </w:rPr>
        <w:t>Výboru Národnej rady Slovenskej republiky pre ľudské práva a</w:t>
      </w:r>
      <w:r w:rsidR="002B198D">
        <w:rPr>
          <w:rFonts w:cs="Arial"/>
          <w:sz w:val="22"/>
          <w:szCs w:val="22"/>
        </w:rPr>
        <w:t xml:space="preserve"> </w:t>
      </w:r>
      <w:r w:rsidR="00746ACE">
        <w:rPr>
          <w:rFonts w:cs="Arial"/>
          <w:sz w:val="22"/>
          <w:szCs w:val="22"/>
        </w:rPr>
        <w:t>národnostné menšiny</w:t>
      </w:r>
      <w:r w:rsidR="001B5C6E">
        <w:rPr>
          <w:rFonts w:cs="Arial"/>
          <w:sz w:val="22"/>
          <w:szCs w:val="22"/>
        </w:rPr>
        <w:t>;</w:t>
      </w:r>
      <w:r>
        <w:rPr>
          <w:rFonts w:cs="Arial"/>
          <w:sz w:val="22"/>
          <w:szCs w:val="22"/>
        </w:rPr>
        <w:t xml:space="preserve">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B5C6E">
        <w:rPr>
          <w:rFonts w:cs="Arial"/>
          <w:sz w:val="22"/>
          <w:szCs w:val="22"/>
        </w:rPr>
        <w:t>verejnú správu</w:t>
        <w:br/>
        <w:t>a regionálny rozvoj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 xml:space="preserve">na jeho prerokovanie v druhom čítaní vo výboroch do </w:t>
      </w:r>
      <w:r w:rsidR="00EE3936">
        <w:rPr>
          <w:rFonts w:cs="Times New Roman"/>
          <w:sz w:val="22"/>
          <w:szCs w:val="22"/>
        </w:rPr>
        <w:t xml:space="preserve">30 dní </w:t>
      </w:r>
      <w:r>
        <w:rPr>
          <w:rFonts w:cs="Times New Roman"/>
          <w:sz w:val="22"/>
          <w:szCs w:val="22"/>
        </w:rPr>
        <w:br/>
        <w:t xml:space="preserve">a v gestorskom výbore do </w:t>
      </w:r>
      <w:r w:rsidR="00FF4694">
        <w:rPr>
          <w:rFonts w:cs="Times New Roman"/>
          <w:sz w:val="22"/>
          <w:szCs w:val="22"/>
        </w:rPr>
        <w:t>31 dní</w:t>
      </w:r>
      <w:r>
        <w:rPr>
          <w:rFonts w:cs="Times New Roman"/>
          <w:sz w:val="22"/>
          <w:szCs w:val="22"/>
        </w:rPr>
        <w:t>.</w:t>
      </w:r>
    </w:p>
    <w:p w:rsidR="00B473A7" w:rsidP="00B47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B5C6E" w:rsidP="00B47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 xml:space="preserve">Martin  P o l i a č i k </w:t>
      </w:r>
      <w:r w:rsidR="009D38BE">
        <w:rPr>
          <w:rFonts w:cs="Arial"/>
          <w:sz w:val="22"/>
          <w:szCs w:val="22"/>
        </w:rPr>
        <w:t xml:space="preserve">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>Vincent  L u k á č</w:t>
      </w:r>
      <w:r w:rsidR="009D38BE">
        <w:rPr>
          <w:rFonts w:cs="Arial"/>
          <w:sz w:val="22"/>
          <w:szCs w:val="22"/>
        </w:rPr>
        <w:t xml:space="preserve">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6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B5C6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6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B198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B5C6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8D9"/>
    <w:rsid w:val="00017C70"/>
    <w:rsid w:val="000722E8"/>
    <w:rsid w:val="001B5C6E"/>
    <w:rsid w:val="001F552C"/>
    <w:rsid w:val="002707F6"/>
    <w:rsid w:val="002B198D"/>
    <w:rsid w:val="004D25F8"/>
    <w:rsid w:val="005E2FCB"/>
    <w:rsid w:val="00746ACE"/>
    <w:rsid w:val="008260CD"/>
    <w:rsid w:val="008D5378"/>
    <w:rsid w:val="009D38BE"/>
    <w:rsid w:val="009E73F4"/>
    <w:rsid w:val="00A64BBE"/>
    <w:rsid w:val="00AC48CE"/>
    <w:rsid w:val="00B473A7"/>
    <w:rsid w:val="00BA441B"/>
    <w:rsid w:val="00C34C6B"/>
    <w:rsid w:val="00CA4D63"/>
    <w:rsid w:val="00D42A5E"/>
    <w:rsid w:val="00E91884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195</Words>
  <Characters>1116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2010-11-02T12:12:00Z</cp:lastPrinted>
  <dcterms:created xsi:type="dcterms:W3CDTF">2010-11-02T12:03:00Z</dcterms:created>
  <dcterms:modified xsi:type="dcterms:W3CDTF">2010-11-05T12:57:00Z</dcterms:modified>
</cp:coreProperties>
</file>