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D3003" w:rsidP="00C45E8B">
      <w:pPr>
        <w:pStyle w:val="Title"/>
        <w:pBdr>
          <w:bottom w:val="single" w:sz="6" w:space="10" w:color="auto"/>
        </w:pBdr>
        <w:bidi w:val="0"/>
        <w:rPr>
          <w:rFonts w:ascii="Arial Narrow" w:hAnsi="Arial Narrow" w:cs="Arial Narrow"/>
          <w:sz w:val="22"/>
          <w:szCs w:val="22"/>
        </w:rPr>
      </w:pPr>
      <w:r w:rsidRPr="003D3003">
        <w:rPr>
          <w:rFonts w:ascii="Arial Narrow" w:hAnsi="Arial Narrow" w:cs="Arial Narrow"/>
          <w:sz w:val="22"/>
          <w:szCs w:val="22"/>
        </w:rPr>
        <w:t>VLÁDA  SLOVENSKEJ  REPUBLIKY</w:t>
      </w:r>
    </w:p>
    <w:p w:rsidR="00C45E8B" w:rsidRPr="003D3003" w:rsidP="003D3003">
      <w:pPr>
        <w:bidi w:val="0"/>
        <w:spacing w:line="240" w:lineRule="auto"/>
        <w:jc w:val="both"/>
        <w:rPr>
          <w:rFonts w:ascii="Arial Narrow" w:hAnsi="Arial Narrow" w:cs="Arial Narrow"/>
        </w:rPr>
      </w:pPr>
    </w:p>
    <w:p w:rsidR="003D3003" w:rsidRPr="003D3003" w:rsidP="001062EB">
      <w:pPr>
        <w:bidi w:val="0"/>
        <w:spacing w:after="0" w:line="240" w:lineRule="auto"/>
        <w:jc w:val="both"/>
        <w:rPr>
          <w:rFonts w:ascii="Arial Narrow" w:hAnsi="Arial Narrow" w:cs="Arial Narrow"/>
        </w:rPr>
      </w:pPr>
      <w:r w:rsidRPr="003D3003">
        <w:rPr>
          <w:rFonts w:ascii="Arial Narrow" w:hAnsi="Arial Narrow" w:cs="Arial Narrow"/>
        </w:rPr>
        <w:t xml:space="preserve">Materiál na rokovanie                                                                                         </w:t>
      </w:r>
      <w:r>
        <w:rPr>
          <w:rFonts w:ascii="Arial Narrow" w:hAnsi="Arial Narrow" w:cs="Arial Narrow"/>
        </w:rPr>
        <w:t xml:space="preserve">                   Číslo: </w:t>
      </w:r>
      <w:r w:rsidR="00EF0BE0">
        <w:rPr>
          <w:rFonts w:ascii="Arial Narrow" w:hAnsi="Arial Narrow" w:cs="Arial Narrow"/>
        </w:rPr>
        <w:t>40551/2010</w:t>
      </w:r>
    </w:p>
    <w:p w:rsidR="003D3003" w:rsidRPr="003D3003" w:rsidP="001062EB">
      <w:pPr>
        <w:bidi w:val="0"/>
        <w:spacing w:after="0" w:line="240" w:lineRule="auto"/>
        <w:jc w:val="both"/>
        <w:rPr>
          <w:rFonts w:ascii="Arial Narrow" w:hAnsi="Arial Narrow" w:cs="Arial Narrow"/>
        </w:rPr>
      </w:pPr>
      <w:r w:rsidRPr="003D3003">
        <w:rPr>
          <w:rFonts w:ascii="Arial Narrow" w:hAnsi="Arial Narrow" w:cs="Arial Narrow"/>
        </w:rPr>
        <w:t>Národnej rady Slovenskej republiky</w:t>
      </w:r>
    </w:p>
    <w:p w:rsidR="003D3003" w:rsidRPr="003D3003" w:rsidP="003D3003">
      <w:pPr>
        <w:bidi w:val="0"/>
        <w:spacing w:line="240" w:lineRule="auto"/>
        <w:jc w:val="both"/>
        <w:rPr>
          <w:rFonts w:ascii="Arial Narrow" w:hAnsi="Arial Narrow" w:cs="Arial Narrow"/>
        </w:rPr>
      </w:pPr>
      <w:r w:rsidRPr="003D3003">
        <w:rPr>
          <w:rFonts w:ascii="Arial Narrow" w:hAnsi="Arial Narrow" w:cs="Arial Narrow"/>
        </w:rPr>
        <w:tab/>
        <w:tab/>
        <w:tab/>
        <w:tab/>
        <w:t xml:space="preserve">                                                         </w:t>
      </w:r>
    </w:p>
    <w:p w:rsidR="003D3003" w:rsidRPr="003D3003" w:rsidP="003D3003">
      <w:pPr>
        <w:bidi w:val="0"/>
        <w:spacing w:line="240" w:lineRule="auto"/>
        <w:jc w:val="both"/>
        <w:rPr>
          <w:rFonts w:ascii="Arial Narrow" w:hAnsi="Arial Narrow" w:cs="Arial Narrow"/>
        </w:rPr>
      </w:pPr>
    </w:p>
    <w:p w:rsidR="003D3003" w:rsidRPr="003D3003" w:rsidP="003D3003">
      <w:pPr>
        <w:bidi w:val="0"/>
        <w:spacing w:line="240" w:lineRule="auto"/>
        <w:jc w:val="both"/>
        <w:rPr>
          <w:rFonts w:ascii="Arial Narrow" w:hAnsi="Arial Narrow" w:cs="Arial Narrow"/>
        </w:rPr>
      </w:pPr>
    </w:p>
    <w:p w:rsidR="003D3003" w:rsidRPr="003D3003" w:rsidP="003D3003">
      <w:pPr>
        <w:bidi w:val="0"/>
        <w:spacing w:line="240" w:lineRule="auto"/>
        <w:jc w:val="center"/>
        <w:rPr>
          <w:rFonts w:ascii="Arial Narrow" w:hAnsi="Arial Narrow" w:cs="Arial Narrow"/>
          <w:b/>
          <w:bCs/>
        </w:rPr>
      </w:pPr>
      <w:r w:rsidR="004F2748">
        <w:rPr>
          <w:rFonts w:ascii="Arial Narrow" w:hAnsi="Arial Narrow" w:cs="Arial Narrow"/>
          <w:b/>
          <w:bCs/>
        </w:rPr>
        <w:t>172</w:t>
      </w:r>
    </w:p>
    <w:p w:rsidR="003D3003" w:rsidRPr="003D3003" w:rsidP="003D3003">
      <w:pPr>
        <w:pStyle w:val="Heading1"/>
        <w:bidi w:val="0"/>
        <w:rPr>
          <w:rFonts w:ascii="Arial Narrow" w:hAnsi="Arial Narrow" w:cs="Arial Narrow"/>
          <w:sz w:val="22"/>
          <w:szCs w:val="22"/>
        </w:rPr>
      </w:pPr>
    </w:p>
    <w:p w:rsidR="003D3003" w:rsidRPr="00A554FA" w:rsidP="003D3003">
      <w:pPr>
        <w:pStyle w:val="Heading1"/>
        <w:bidi w:val="0"/>
        <w:rPr>
          <w:rFonts w:ascii="Arial Narrow" w:hAnsi="Arial Narrow" w:cs="Arial Narrow"/>
        </w:rPr>
      </w:pPr>
      <w:r w:rsidRPr="00A554FA">
        <w:rPr>
          <w:rFonts w:ascii="Arial Narrow" w:hAnsi="Arial Narrow" w:cs="Arial Narrow"/>
        </w:rPr>
        <w:t>VLÁDNY NÁVRH</w:t>
      </w:r>
    </w:p>
    <w:p w:rsidR="003D3003" w:rsidRPr="003D3003" w:rsidP="003D3003">
      <w:pPr>
        <w:bidi w:val="0"/>
        <w:spacing w:line="240" w:lineRule="auto"/>
        <w:jc w:val="center"/>
        <w:rPr>
          <w:rFonts w:ascii="Arial Narrow" w:hAnsi="Arial Narrow" w:cs="Arial Narrow"/>
        </w:rPr>
      </w:pPr>
    </w:p>
    <w:p w:rsidR="003D3003" w:rsidRPr="00A554FA" w:rsidP="003D3003">
      <w:pPr>
        <w:bidi w:val="0"/>
        <w:spacing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A554FA">
        <w:rPr>
          <w:rFonts w:ascii="Arial Narrow" w:hAnsi="Arial Narrow"/>
          <w:b/>
          <w:sz w:val="24"/>
          <w:szCs w:val="24"/>
        </w:rPr>
        <w:t>Zákon,</w:t>
      </w:r>
    </w:p>
    <w:p w:rsidR="003D3003" w:rsidRPr="00A554FA" w:rsidP="003D3003">
      <w:pPr>
        <w:pStyle w:val="Zkladntext"/>
        <w:bidi w:val="0"/>
        <w:jc w:val="center"/>
        <w:rPr>
          <w:rFonts w:ascii="Arial Narrow" w:hAnsi="Arial Narrow"/>
          <w:szCs w:val="24"/>
        </w:rPr>
      </w:pPr>
      <w:r w:rsidRPr="00A554FA">
        <w:rPr>
          <w:rFonts w:ascii="Arial Narrow" w:hAnsi="Arial Narrow"/>
          <w:b/>
          <w:szCs w:val="24"/>
        </w:rPr>
        <w:t xml:space="preserve">ktorým sa mení zákon č. </w:t>
      </w:r>
      <w:r w:rsidR="007846CA">
        <w:rPr>
          <w:rFonts w:ascii="Arial Narrow" w:hAnsi="Arial Narrow"/>
          <w:b/>
          <w:szCs w:val="24"/>
        </w:rPr>
        <w:t>497</w:t>
      </w:r>
      <w:r w:rsidRPr="00A554FA">
        <w:rPr>
          <w:rFonts w:ascii="Arial Narrow" w:hAnsi="Arial Narrow"/>
          <w:b/>
          <w:szCs w:val="24"/>
        </w:rPr>
        <w:t>/200</w:t>
      </w:r>
      <w:r w:rsidR="007846CA">
        <w:rPr>
          <w:rFonts w:ascii="Arial Narrow" w:hAnsi="Arial Narrow"/>
          <w:b/>
          <w:szCs w:val="24"/>
        </w:rPr>
        <w:t>9</w:t>
      </w:r>
      <w:r w:rsidRPr="00A554FA">
        <w:rPr>
          <w:rFonts w:ascii="Arial Narrow" w:hAnsi="Arial Narrow"/>
          <w:b/>
          <w:szCs w:val="24"/>
        </w:rPr>
        <w:t xml:space="preserve"> Z. z. o štátnom rozpočte na rok 20</w:t>
      </w:r>
      <w:r w:rsidR="007846CA">
        <w:rPr>
          <w:rFonts w:ascii="Arial Narrow" w:hAnsi="Arial Narrow"/>
          <w:b/>
          <w:szCs w:val="24"/>
        </w:rPr>
        <w:t>10</w:t>
      </w:r>
      <w:r w:rsidRPr="00A554FA">
        <w:rPr>
          <w:rFonts w:ascii="Arial Narrow" w:hAnsi="Arial Narrow"/>
          <w:b/>
          <w:szCs w:val="24"/>
        </w:rPr>
        <w:t xml:space="preserve"> </w:t>
      </w:r>
    </w:p>
    <w:p w:rsidR="003D3003" w:rsidRPr="003D3003" w:rsidP="00750443">
      <w:pPr>
        <w:bidi w:val="0"/>
        <w:spacing w:line="240" w:lineRule="auto"/>
        <w:jc w:val="center"/>
        <w:rPr>
          <w:rFonts w:ascii="Arial Narrow" w:hAnsi="Arial Narrow" w:cs="Arial Narrow"/>
        </w:rPr>
      </w:pPr>
    </w:p>
    <w:p w:rsidR="003D3003" w:rsidP="003D3003">
      <w:pPr>
        <w:bidi w:val="0"/>
        <w:spacing w:line="240" w:lineRule="auto"/>
        <w:jc w:val="center"/>
        <w:rPr>
          <w:rFonts w:ascii="Arial Narrow" w:hAnsi="Arial Narrow" w:cs="Arial Narrow"/>
          <w:b/>
          <w:bCs/>
          <w:u w:val="single"/>
        </w:rPr>
      </w:pPr>
    </w:p>
    <w:p w:rsidR="00A554FA" w:rsidRPr="003D3003" w:rsidP="003D3003">
      <w:pPr>
        <w:bidi w:val="0"/>
        <w:spacing w:line="240" w:lineRule="auto"/>
        <w:jc w:val="center"/>
        <w:rPr>
          <w:rFonts w:ascii="Arial Narrow" w:hAnsi="Arial Narrow" w:cs="Arial Narrow"/>
          <w:b/>
          <w:bCs/>
          <w:u w:val="single"/>
        </w:rPr>
      </w:pPr>
    </w:p>
    <w:tbl>
      <w:tblPr>
        <w:tblStyle w:val="TableNormal"/>
        <w:tblW w:w="0" w:type="auto"/>
        <w:tblLayout w:type="fixed"/>
        <w:tblCellMar>
          <w:left w:w="70" w:type="dxa"/>
          <w:right w:w="70" w:type="dxa"/>
        </w:tblCellMar>
      </w:tblPr>
      <w:tblGrid>
        <w:gridCol w:w="4606"/>
        <w:gridCol w:w="4606"/>
      </w:tblGrid>
      <w:tr>
        <w:tblPrEx>
          <w:tblW w:w="0" w:type="auto"/>
          <w:tblLayout w:type="fixed"/>
          <w:tblCellMar>
            <w:left w:w="70" w:type="dxa"/>
            <w:right w:w="70" w:type="dxa"/>
          </w:tblCellMar>
        </w:tblPrEx>
        <w:tc>
          <w:tcPr>
            <w:tcW w:w="4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D3003" w:rsidRPr="00EE61CB" w:rsidP="007451B9">
            <w:pPr>
              <w:pStyle w:val="BodyText2"/>
              <w:bidi w:val="0"/>
              <w:ind w:firstLine="0"/>
              <w:rPr>
                <w:rFonts w:ascii="Arial Narrow" w:hAnsi="Arial Narrow" w:cs="Arial Narrow"/>
                <w:b/>
                <w:bCs/>
                <w:u w:val="single"/>
              </w:rPr>
            </w:pPr>
          </w:p>
        </w:tc>
        <w:tc>
          <w:tcPr>
            <w:tcW w:w="4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451B9" w:rsidRPr="00EE61CB" w:rsidP="003D3003">
            <w:pPr>
              <w:bidi w:val="0"/>
              <w:spacing w:line="240" w:lineRule="auto"/>
              <w:rPr>
                <w:rFonts w:ascii="Arial Narrow" w:hAnsi="Arial Narrow" w:cs="Arial Narrow"/>
                <w:bCs/>
                <w:u w:val="single"/>
              </w:rPr>
            </w:pPr>
          </w:p>
          <w:p w:rsidR="007451B9" w:rsidRPr="00EE61CB" w:rsidP="003D3003">
            <w:pPr>
              <w:bidi w:val="0"/>
              <w:spacing w:line="240" w:lineRule="auto"/>
              <w:rPr>
                <w:rFonts w:ascii="Arial Narrow" w:hAnsi="Arial Narrow" w:cs="Arial Narrow"/>
                <w:bCs/>
                <w:u w:val="single"/>
              </w:rPr>
            </w:pPr>
          </w:p>
          <w:p w:rsidR="003D3003" w:rsidRPr="00EE61CB" w:rsidP="003D3003">
            <w:pPr>
              <w:bidi w:val="0"/>
              <w:spacing w:line="240" w:lineRule="auto"/>
              <w:rPr>
                <w:rFonts w:ascii="Arial Narrow" w:hAnsi="Arial Narrow" w:cs="Arial Narrow"/>
                <w:bCs/>
                <w:u w:val="single"/>
              </w:rPr>
            </w:pPr>
            <w:r w:rsidRPr="00EE61CB" w:rsidR="007451B9">
              <w:rPr>
                <w:rFonts w:ascii="Arial Narrow" w:hAnsi="Arial Narrow" w:cs="Arial Narrow"/>
                <w:bCs/>
                <w:u w:val="single"/>
              </w:rPr>
              <w:t>Materiál obsahuje:</w:t>
            </w:r>
          </w:p>
        </w:tc>
      </w:tr>
      <w:tr>
        <w:tblPrEx>
          <w:tblW w:w="0" w:type="auto"/>
          <w:tblLayout w:type="fixed"/>
          <w:tblCellMar>
            <w:left w:w="70" w:type="dxa"/>
            <w:right w:w="70" w:type="dxa"/>
          </w:tblCellMar>
        </w:tblPrEx>
        <w:tc>
          <w:tcPr>
            <w:tcW w:w="4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D3003" w:rsidRPr="00EE61CB" w:rsidP="003D3003">
            <w:pPr>
              <w:bidi w:val="0"/>
              <w:spacing w:line="240" w:lineRule="auto"/>
              <w:jc w:val="center"/>
              <w:rPr>
                <w:rFonts w:ascii="Arial Narrow" w:hAnsi="Arial Narrow" w:cs="Arial Narrow"/>
                <w:b/>
                <w:bCs/>
                <w:u w:val="single"/>
              </w:rPr>
            </w:pPr>
          </w:p>
        </w:tc>
        <w:tc>
          <w:tcPr>
            <w:tcW w:w="4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D3003" w:rsidRPr="00EE61CB" w:rsidP="007451B9">
            <w:pPr>
              <w:bidi w:val="0"/>
              <w:spacing w:line="240" w:lineRule="auto"/>
              <w:jc w:val="both"/>
              <w:rPr>
                <w:rFonts w:ascii="Arial Narrow" w:hAnsi="Arial Narrow"/>
              </w:rPr>
            </w:pPr>
            <w:r w:rsidRPr="00EE61CB" w:rsidR="007451B9">
              <w:rPr>
                <w:rFonts w:ascii="Arial Narrow" w:hAnsi="Arial Narrow"/>
              </w:rPr>
              <w:t>1. Návrh uznesenia NR SR</w:t>
            </w:r>
          </w:p>
          <w:p w:rsidR="003D3003" w:rsidRPr="00EE61CB" w:rsidP="008C3C61">
            <w:pPr>
              <w:bidi w:val="0"/>
              <w:spacing w:line="240" w:lineRule="auto"/>
              <w:ind w:left="214" w:hanging="214"/>
              <w:jc w:val="both"/>
              <w:rPr>
                <w:rFonts w:ascii="Arial Narrow" w:hAnsi="Arial Narrow" w:cs="Arial Narrow"/>
              </w:rPr>
            </w:pPr>
            <w:r w:rsidRPr="00EE61CB" w:rsidR="007451B9">
              <w:rPr>
                <w:rFonts w:ascii="Arial Narrow" w:hAnsi="Arial Narrow" w:cs="Arial Narrow"/>
              </w:rPr>
              <w:t>2.</w:t>
            </w:r>
            <w:r w:rsidR="008C3C61">
              <w:rPr>
                <w:rFonts w:ascii="Arial Narrow" w:hAnsi="Arial Narrow" w:cs="Arial Narrow"/>
              </w:rPr>
              <w:t xml:space="preserve"> </w:t>
            </w:r>
            <w:r w:rsidRPr="00EE61CB" w:rsidR="007451B9">
              <w:rPr>
                <w:rFonts w:ascii="Arial Narrow" w:hAnsi="Arial Narrow" w:cs="Arial Narrow"/>
              </w:rPr>
              <w:t>Vládny návrh zákona, ktorým sa mení zákon č.</w:t>
            </w:r>
            <w:r w:rsidR="009A3819">
              <w:rPr>
                <w:rFonts w:ascii="Arial Narrow" w:hAnsi="Arial Narrow" w:cs="Arial Narrow"/>
              </w:rPr>
              <w:t> </w:t>
            </w:r>
            <w:r w:rsidR="007846CA">
              <w:rPr>
                <w:rFonts w:ascii="Arial Narrow" w:hAnsi="Arial Narrow" w:cs="Arial Narrow"/>
              </w:rPr>
              <w:t>497</w:t>
            </w:r>
            <w:r w:rsidRPr="00EE61CB" w:rsidR="007451B9">
              <w:rPr>
                <w:rFonts w:ascii="Arial Narrow" w:hAnsi="Arial Narrow" w:cs="Arial Narrow"/>
              </w:rPr>
              <w:t>/200</w:t>
            </w:r>
            <w:r w:rsidR="007846CA">
              <w:rPr>
                <w:rFonts w:ascii="Arial Narrow" w:hAnsi="Arial Narrow" w:cs="Arial Narrow"/>
              </w:rPr>
              <w:t>9</w:t>
            </w:r>
            <w:r w:rsidRPr="00EE61CB" w:rsidR="007451B9">
              <w:rPr>
                <w:rFonts w:ascii="Arial Narrow" w:hAnsi="Arial Narrow" w:cs="Arial Narrow"/>
              </w:rPr>
              <w:t xml:space="preserve"> Z. z. o štátnom rozpočte na rok 20</w:t>
            </w:r>
            <w:r w:rsidR="007846CA">
              <w:rPr>
                <w:rFonts w:ascii="Arial Narrow" w:hAnsi="Arial Narrow" w:cs="Arial Narrow"/>
              </w:rPr>
              <w:t>10</w:t>
            </w:r>
            <w:r w:rsidRPr="00EE61CB" w:rsidR="007451B9">
              <w:rPr>
                <w:rFonts w:ascii="Arial Narrow" w:hAnsi="Arial Narrow" w:cs="Arial Narrow"/>
              </w:rPr>
              <w:t xml:space="preserve"> </w:t>
            </w:r>
          </w:p>
        </w:tc>
      </w:tr>
      <w:tr>
        <w:tblPrEx>
          <w:tblW w:w="0" w:type="auto"/>
          <w:tblLayout w:type="fixed"/>
          <w:tblCellMar>
            <w:left w:w="70" w:type="dxa"/>
            <w:right w:w="70" w:type="dxa"/>
          </w:tblCellMar>
        </w:tblPrEx>
        <w:tc>
          <w:tcPr>
            <w:tcW w:w="4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451B9" w:rsidRPr="00EE61CB" w:rsidP="003D3003">
            <w:pPr>
              <w:bidi w:val="0"/>
              <w:spacing w:line="240" w:lineRule="auto"/>
              <w:jc w:val="center"/>
              <w:rPr>
                <w:rFonts w:ascii="Arial Narrow" w:hAnsi="Arial Narrow" w:cs="Arial Narrow"/>
                <w:b/>
                <w:bCs/>
                <w:u w:val="single"/>
              </w:rPr>
            </w:pPr>
          </w:p>
        </w:tc>
        <w:tc>
          <w:tcPr>
            <w:tcW w:w="4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451B9" w:rsidRPr="00EE61CB" w:rsidP="003D3003">
            <w:pPr>
              <w:bidi w:val="0"/>
              <w:spacing w:line="240" w:lineRule="auto"/>
              <w:rPr>
                <w:rFonts w:ascii="Arial Narrow" w:hAnsi="Arial Narrow"/>
              </w:rPr>
            </w:pPr>
          </w:p>
        </w:tc>
      </w:tr>
    </w:tbl>
    <w:p w:rsidR="007451B9" w:rsidP="003D3003">
      <w:pPr>
        <w:bidi w:val="0"/>
        <w:spacing w:line="240" w:lineRule="auto"/>
        <w:rPr>
          <w:rFonts w:ascii="Arial Narrow" w:hAnsi="Arial Narrow" w:cs="Arial Narrow"/>
          <w:bCs/>
          <w:u w:val="single"/>
        </w:rPr>
      </w:pPr>
    </w:p>
    <w:p w:rsidR="007451B9" w:rsidP="003D3003">
      <w:pPr>
        <w:bidi w:val="0"/>
        <w:spacing w:line="240" w:lineRule="auto"/>
        <w:rPr>
          <w:rFonts w:ascii="Arial Narrow" w:hAnsi="Arial Narrow" w:cs="Arial Narrow"/>
          <w:bCs/>
          <w:u w:val="single"/>
        </w:rPr>
      </w:pPr>
    </w:p>
    <w:p w:rsidR="003D3003" w:rsidRPr="00A554FA" w:rsidP="003D3003">
      <w:pPr>
        <w:bidi w:val="0"/>
        <w:spacing w:line="240" w:lineRule="auto"/>
        <w:rPr>
          <w:rFonts w:ascii="Arial Narrow" w:hAnsi="Arial Narrow" w:cs="Arial Narrow"/>
          <w:bCs/>
          <w:u w:val="single"/>
        </w:rPr>
      </w:pPr>
      <w:r w:rsidRPr="00A554FA">
        <w:rPr>
          <w:rFonts w:ascii="Arial Narrow" w:hAnsi="Arial Narrow" w:cs="Arial Narrow"/>
          <w:bCs/>
          <w:u w:val="single"/>
        </w:rPr>
        <w:t>Predkladá:</w:t>
      </w:r>
    </w:p>
    <w:p w:rsidR="003D3003" w:rsidRPr="00A554FA" w:rsidP="003D3003">
      <w:pPr>
        <w:bidi w:val="0"/>
        <w:spacing w:after="0" w:line="240" w:lineRule="auto"/>
        <w:rPr>
          <w:rFonts w:ascii="Arial Narrow" w:hAnsi="Arial Narrow" w:cs="Arial Narrow"/>
        </w:rPr>
      </w:pPr>
      <w:r w:rsidR="007846CA">
        <w:rPr>
          <w:rFonts w:ascii="Arial Narrow" w:hAnsi="Arial Narrow" w:cs="Arial Narrow"/>
        </w:rPr>
        <w:t>Iveta Radičová</w:t>
      </w:r>
      <w:r w:rsidRPr="00A554FA">
        <w:rPr>
          <w:rFonts w:ascii="Arial Narrow" w:hAnsi="Arial Narrow" w:cs="Arial Narrow"/>
        </w:rPr>
        <w:t xml:space="preserve">  </w:t>
      </w:r>
    </w:p>
    <w:p w:rsidR="003D3003" w:rsidRPr="003D3003" w:rsidP="003D3003">
      <w:pPr>
        <w:bidi w:val="0"/>
        <w:spacing w:after="0" w:line="240" w:lineRule="auto"/>
        <w:rPr>
          <w:rFonts w:ascii="Arial Narrow" w:hAnsi="Arial Narrow" w:cs="Arial Narrow"/>
        </w:rPr>
      </w:pPr>
      <w:r w:rsidR="007846CA">
        <w:rPr>
          <w:rFonts w:ascii="Arial Narrow" w:hAnsi="Arial Narrow" w:cs="Arial Narrow"/>
        </w:rPr>
        <w:t>p</w:t>
      </w:r>
      <w:r w:rsidRPr="003D3003">
        <w:rPr>
          <w:rFonts w:ascii="Arial Narrow" w:hAnsi="Arial Narrow" w:cs="Arial Narrow"/>
        </w:rPr>
        <w:t>redsed</w:t>
      </w:r>
      <w:r w:rsidR="007846CA">
        <w:rPr>
          <w:rFonts w:ascii="Arial Narrow" w:hAnsi="Arial Narrow" w:cs="Arial Narrow"/>
        </w:rPr>
        <w:t xml:space="preserve">níčka </w:t>
      </w:r>
      <w:r w:rsidRPr="003D3003">
        <w:rPr>
          <w:rFonts w:ascii="Arial Narrow" w:hAnsi="Arial Narrow" w:cs="Arial Narrow"/>
        </w:rPr>
        <w:t>vlády</w:t>
      </w:r>
    </w:p>
    <w:p w:rsidR="003D3003" w:rsidRPr="003D3003" w:rsidP="003D3003">
      <w:pPr>
        <w:bidi w:val="0"/>
        <w:spacing w:after="0" w:line="240" w:lineRule="auto"/>
        <w:rPr>
          <w:rFonts w:ascii="Arial Narrow" w:hAnsi="Arial Narrow" w:cs="Arial Narrow"/>
          <w:b/>
          <w:bCs/>
          <w:u w:val="single"/>
        </w:rPr>
      </w:pPr>
      <w:r w:rsidRPr="003D3003">
        <w:rPr>
          <w:rFonts w:ascii="Arial Narrow" w:hAnsi="Arial Narrow" w:cs="Arial Narrow"/>
        </w:rPr>
        <w:t>Slovenskej republiky</w:t>
      </w:r>
    </w:p>
    <w:p w:rsidR="007451B9" w:rsidP="003D3003">
      <w:pPr>
        <w:bidi w:val="0"/>
        <w:spacing w:line="240" w:lineRule="auto"/>
        <w:ind w:left="2124" w:firstLine="708"/>
        <w:rPr>
          <w:rFonts w:ascii="Arial Narrow" w:hAnsi="Arial Narrow" w:cs="Arial Narrow"/>
        </w:rPr>
      </w:pPr>
    </w:p>
    <w:p w:rsidR="007451B9" w:rsidP="003D3003">
      <w:pPr>
        <w:bidi w:val="0"/>
        <w:spacing w:line="240" w:lineRule="auto"/>
        <w:ind w:left="2124" w:firstLine="708"/>
        <w:rPr>
          <w:rFonts w:ascii="Arial Narrow" w:hAnsi="Arial Narrow" w:cs="Arial Narrow"/>
        </w:rPr>
      </w:pPr>
    </w:p>
    <w:p w:rsidR="003D3003" w:rsidRPr="003D3003" w:rsidP="003D3003">
      <w:pPr>
        <w:bidi w:val="0"/>
        <w:spacing w:line="240" w:lineRule="auto"/>
        <w:ind w:left="2124" w:firstLine="708"/>
        <w:rPr>
          <w:rFonts w:ascii="Arial Narrow" w:hAnsi="Arial Narrow" w:cs="Arial Narrow"/>
        </w:rPr>
      </w:pPr>
      <w:r w:rsidRPr="003D3003">
        <w:rPr>
          <w:rFonts w:ascii="Arial Narrow" w:hAnsi="Arial Narrow" w:cs="Arial Narrow"/>
        </w:rPr>
        <w:tab/>
        <w:tab/>
        <w:tab/>
        <w:tab/>
      </w:r>
    </w:p>
    <w:p w:rsidR="003D3003" w:rsidRPr="003D3003" w:rsidP="003D3003">
      <w:pPr>
        <w:bidi w:val="0"/>
        <w:spacing w:line="240" w:lineRule="auto"/>
        <w:rPr>
          <w:rFonts w:ascii="Arial Narrow" w:hAnsi="Arial Narrow" w:cs="Arial Narrow"/>
        </w:rPr>
      </w:pPr>
    </w:p>
    <w:p w:rsidR="003D3003" w:rsidRPr="003D3003" w:rsidP="003D3003">
      <w:pPr>
        <w:pStyle w:val="Heading3"/>
        <w:bidi w:val="0"/>
        <w:rPr>
          <w:rFonts w:ascii="Arial Narrow" w:hAnsi="Arial Narrow" w:cs="Arial Narrow"/>
          <w:sz w:val="22"/>
          <w:szCs w:val="22"/>
        </w:rPr>
      </w:pPr>
      <w:r w:rsidRPr="003D3003">
        <w:rPr>
          <w:rFonts w:ascii="Arial Narrow" w:hAnsi="Arial Narrow" w:cs="Arial Narrow"/>
          <w:sz w:val="22"/>
          <w:szCs w:val="22"/>
        </w:rPr>
        <w:t>Bratislava</w:t>
      </w:r>
      <w:r>
        <w:rPr>
          <w:rFonts w:ascii="Arial Narrow" w:hAnsi="Arial Narrow" w:cs="Arial Narrow"/>
          <w:sz w:val="22"/>
          <w:szCs w:val="22"/>
        </w:rPr>
        <w:t xml:space="preserve"> </w:t>
      </w:r>
      <w:r w:rsidR="007846CA">
        <w:rPr>
          <w:rFonts w:ascii="Arial Narrow" w:hAnsi="Arial Narrow" w:cs="Arial Narrow"/>
          <w:sz w:val="22"/>
          <w:szCs w:val="22"/>
        </w:rPr>
        <w:t>november</w:t>
      </w:r>
      <w:r w:rsidRPr="003D3003">
        <w:rPr>
          <w:rFonts w:ascii="Arial Narrow" w:hAnsi="Arial Narrow" w:cs="Arial Narrow"/>
          <w:sz w:val="22"/>
          <w:szCs w:val="22"/>
        </w:rPr>
        <w:t xml:space="preserve"> 20</w:t>
      </w:r>
      <w:r w:rsidR="007846CA">
        <w:rPr>
          <w:rFonts w:ascii="Arial Narrow" w:hAnsi="Arial Narrow" w:cs="Arial Narrow"/>
          <w:sz w:val="22"/>
          <w:szCs w:val="22"/>
        </w:rPr>
        <w:t>10</w:t>
      </w:r>
    </w:p>
    <w:p w:rsidR="002C45F7">
      <w:pPr>
        <w:bidi w:val="0"/>
      </w:pPr>
    </w:p>
    <w:sectPr w:rsidSect="00AB0B3C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Arial Narrow">
    <w:panose1 w:val="020B0506020202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3D3003"/>
    <w:rsid w:val="001062EB"/>
    <w:rsid w:val="00176A3F"/>
    <w:rsid w:val="002C45F7"/>
    <w:rsid w:val="002D00CF"/>
    <w:rsid w:val="002F605E"/>
    <w:rsid w:val="00320057"/>
    <w:rsid w:val="00393139"/>
    <w:rsid w:val="003D3003"/>
    <w:rsid w:val="004D2056"/>
    <w:rsid w:val="004F2748"/>
    <w:rsid w:val="00572815"/>
    <w:rsid w:val="00645453"/>
    <w:rsid w:val="006B0B21"/>
    <w:rsid w:val="006E3DEB"/>
    <w:rsid w:val="007451B9"/>
    <w:rsid w:val="00750443"/>
    <w:rsid w:val="007846CA"/>
    <w:rsid w:val="008C3C61"/>
    <w:rsid w:val="009A3819"/>
    <w:rsid w:val="00A554FA"/>
    <w:rsid w:val="00AB0B3C"/>
    <w:rsid w:val="00C45E8B"/>
    <w:rsid w:val="00CD0838"/>
    <w:rsid w:val="00DB0CD0"/>
    <w:rsid w:val="00DF7A4A"/>
    <w:rsid w:val="00E036C3"/>
    <w:rsid w:val="00EE61CB"/>
    <w:rsid w:val="00EF0BE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B3C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3D3003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8"/>
      <w:lang w:eastAsia="cs-CZ"/>
    </w:rPr>
  </w:style>
  <w:style w:type="paragraph" w:styleId="Heading2">
    <w:name w:val="heading 2"/>
    <w:basedOn w:val="Normal"/>
    <w:next w:val="Normal"/>
    <w:link w:val="Nadpis2Char"/>
    <w:uiPriority w:val="99"/>
    <w:qFormat/>
    <w:rsid w:val="003D3003"/>
    <w:pPr>
      <w:keepNext/>
      <w:spacing w:after="0" w:line="240" w:lineRule="auto"/>
      <w:jc w:val="left"/>
      <w:outlineLvl w:val="1"/>
    </w:pPr>
    <w:rPr>
      <w:rFonts w:ascii="Times New Roman" w:hAnsi="Times New Roman"/>
      <w:sz w:val="24"/>
      <w:szCs w:val="24"/>
      <w:lang w:eastAsia="cs-CZ"/>
    </w:rPr>
  </w:style>
  <w:style w:type="paragraph" w:styleId="Heading3">
    <w:name w:val="heading 3"/>
    <w:basedOn w:val="Normal"/>
    <w:next w:val="Normal"/>
    <w:link w:val="Nadpis3Char"/>
    <w:uiPriority w:val="99"/>
    <w:qFormat/>
    <w:rsid w:val="003D3003"/>
    <w:pPr>
      <w:keepNext/>
      <w:spacing w:after="0" w:line="240" w:lineRule="auto"/>
      <w:jc w:val="center"/>
      <w:outlineLvl w:val="2"/>
    </w:pPr>
    <w:rPr>
      <w:rFonts w:ascii="Times New Roman" w:hAnsi="Times New Roman"/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3D3003"/>
    <w:rPr>
      <w:rFonts w:ascii="Times New Roman" w:hAnsi="Times New Roman" w:cs="Times New Roman"/>
      <w:b/>
      <w:bCs/>
      <w:sz w:val="28"/>
      <w:szCs w:val="28"/>
      <w:rtl w:val="0"/>
      <w:cs w:val="0"/>
      <w:lang w:val="x-none" w:eastAsia="cs-CZ"/>
    </w:rPr>
  </w:style>
  <w:style w:type="character" w:customStyle="1" w:styleId="Nadpis2Char">
    <w:name w:val="Nadpis 2 Char"/>
    <w:basedOn w:val="DefaultParagraphFont"/>
    <w:link w:val="Heading2"/>
    <w:uiPriority w:val="99"/>
    <w:locked/>
    <w:rsid w:val="003D3003"/>
    <w:rPr>
      <w:rFonts w:ascii="Times New Roman" w:hAnsi="Times New Roman" w:cs="Times New Roman"/>
      <w:sz w:val="24"/>
      <w:szCs w:val="24"/>
      <w:rtl w:val="0"/>
      <w:cs w:val="0"/>
      <w:lang w:val="x-none" w:eastAsia="cs-CZ"/>
    </w:rPr>
  </w:style>
  <w:style w:type="character" w:customStyle="1" w:styleId="Nadpis3Char">
    <w:name w:val="Nadpis 3 Char"/>
    <w:basedOn w:val="DefaultParagraphFont"/>
    <w:link w:val="Heading3"/>
    <w:uiPriority w:val="99"/>
    <w:locked/>
    <w:rsid w:val="003D3003"/>
    <w:rPr>
      <w:rFonts w:ascii="Times New Roman" w:hAnsi="Times New Roman" w:cs="Times New Roman"/>
      <w:sz w:val="24"/>
      <w:szCs w:val="24"/>
      <w:rtl w:val="0"/>
      <w:cs w:val="0"/>
      <w:lang w:val="x-none" w:eastAsia="cs-CZ"/>
    </w:rPr>
  </w:style>
  <w:style w:type="paragraph" w:styleId="Title">
    <w:name w:val="Title"/>
    <w:basedOn w:val="Normal"/>
    <w:link w:val="NzovChar"/>
    <w:uiPriority w:val="99"/>
    <w:qFormat/>
    <w:rsid w:val="003D3003"/>
    <w:pPr>
      <w:spacing w:after="0" w:line="240" w:lineRule="auto"/>
      <w:jc w:val="center"/>
    </w:pPr>
    <w:rPr>
      <w:rFonts w:ascii="Times New Roman" w:hAnsi="Times New Roman"/>
      <w:b/>
      <w:bCs/>
      <w:sz w:val="32"/>
      <w:szCs w:val="32"/>
      <w:lang w:eastAsia="cs-CZ"/>
    </w:rPr>
  </w:style>
  <w:style w:type="character" w:customStyle="1" w:styleId="NzovChar">
    <w:name w:val="Názov Char"/>
    <w:basedOn w:val="DefaultParagraphFont"/>
    <w:link w:val="Title"/>
    <w:uiPriority w:val="99"/>
    <w:locked/>
    <w:rsid w:val="003D3003"/>
    <w:rPr>
      <w:rFonts w:ascii="Times New Roman" w:hAnsi="Times New Roman" w:cs="Times New Roman"/>
      <w:b/>
      <w:bCs/>
      <w:sz w:val="32"/>
      <w:szCs w:val="32"/>
      <w:rtl w:val="0"/>
      <w:cs w:val="0"/>
      <w:lang w:val="x-none" w:eastAsia="cs-CZ"/>
    </w:rPr>
  </w:style>
  <w:style w:type="paragraph" w:customStyle="1" w:styleId="Zkladntext">
    <w:name w:val="Základní text"/>
    <w:uiPriority w:val="99"/>
    <w:rsid w:val="003D3003"/>
    <w:pPr>
      <w:framePr w:wrap="auto"/>
      <w:widowControl w:val="0"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0"/>
      <w:rtl w:val="0"/>
      <w:cs w:val="0"/>
      <w:lang w:val="sk-SK" w:eastAsia="sk-SK" w:bidi="ar-SA"/>
    </w:rPr>
  </w:style>
  <w:style w:type="paragraph" w:styleId="Header">
    <w:name w:val="header"/>
    <w:basedOn w:val="Normal"/>
    <w:link w:val="HlavikaChar"/>
    <w:uiPriority w:val="99"/>
    <w:semiHidden/>
    <w:unhideWhenUsed/>
    <w:rsid w:val="00C45E8B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C45E8B"/>
    <w:rPr>
      <w:rFonts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semiHidden/>
    <w:unhideWhenUsed/>
    <w:rsid w:val="00C45E8B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sid w:val="00C45E8B"/>
    <w:rPr>
      <w:rFonts w:cs="Times New Roman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7451B9"/>
    <w:pPr>
      <w:spacing w:after="0" w:line="240" w:lineRule="auto"/>
      <w:ind w:firstLine="708"/>
      <w:jc w:val="left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7451B9"/>
    <w:rPr>
      <w:rFonts w:ascii="Times New Roman" w:hAnsi="Times New Roman" w:cs="Times New Roman"/>
      <w:sz w:val="24"/>
      <w:szCs w:val="24"/>
      <w:rtl w:val="0"/>
      <w:cs w:val="0"/>
      <w:lang w:val="x-none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93</Words>
  <Characters>535</Characters>
  <Application>Microsoft Office Word</Application>
  <DocSecurity>0</DocSecurity>
  <Lines>0</Lines>
  <Paragraphs>0</Paragraphs>
  <ScaleCrop>false</ScaleCrop>
  <Company>MF SR</Company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isulakova</dc:creator>
  <cp:lastModifiedBy>GaspJarm</cp:lastModifiedBy>
  <cp:revision>2</cp:revision>
  <dcterms:created xsi:type="dcterms:W3CDTF">2010-11-26T09:34:00Z</dcterms:created>
  <dcterms:modified xsi:type="dcterms:W3CDTF">2010-11-26T09:34:00Z</dcterms:modified>
</cp:coreProperties>
</file>