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69C7" w:rsidRPr="005B7FAC" w:rsidP="005B7FAC">
      <w:pPr>
        <w:rPr>
          <w:rFonts w:ascii="Times New Roman" w:hAnsi="Times New Roman" w:cs="Times New Roman"/>
          <w:szCs w:val="24"/>
        </w:rPr>
      </w:pPr>
      <w:r w:rsidRPr="003869C7" w:rsidR="008B075D">
        <w:rPr>
          <w:rFonts w:ascii="Times New Roman" w:hAnsi="Times New Roman" w:cs="Times New Roman"/>
          <w:szCs w:val="24"/>
        </w:rPr>
        <w:tab/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:rsidR="0087626B" w:rsidP="00063A9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69C7">
        <w:rPr>
          <w:rFonts w:ascii="Times New Roman" w:hAnsi="Times New Roman" w:cs="Times New Roman"/>
          <w:b/>
          <w:sz w:val="28"/>
          <w:szCs w:val="24"/>
        </w:rPr>
        <w:t>VLÁDA  SLOVENSKEJ  REPUBLIKY</w:t>
      </w:r>
    </w:p>
    <w:p w:rsidR="00063A9B" w:rsidRPr="00063A9B" w:rsidP="00063A9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626B" w:rsidP="0087626B">
      <w:pPr>
        <w:widowControl w:val="0"/>
        <w:tabs>
          <w:tab w:val="left" w:leader="dot" w:pos="8902"/>
        </w:tabs>
        <w:ind w:firstLine="5245"/>
        <w:jc w:val="both"/>
        <w:rPr>
          <w:rFonts w:ascii="Times New Roman" w:hAnsi="Times New Roman" w:cs="Times New Roman"/>
          <w:szCs w:val="24"/>
        </w:rPr>
      </w:pPr>
    </w:p>
    <w:p w:rsidR="005B7FAC" w:rsidP="0087626B">
      <w:pPr>
        <w:widowControl w:val="0"/>
        <w:tabs>
          <w:tab w:val="left" w:leader="dot" w:pos="8902"/>
        </w:tabs>
        <w:ind w:firstLine="5245"/>
        <w:jc w:val="both"/>
        <w:rPr>
          <w:rFonts w:ascii="Times New Roman" w:hAnsi="Times New Roman" w:cs="Times New Roman"/>
          <w:szCs w:val="24"/>
        </w:rPr>
      </w:pPr>
    </w:p>
    <w:p w:rsidR="005B7FAC" w:rsidP="0087626B">
      <w:pPr>
        <w:widowControl w:val="0"/>
        <w:tabs>
          <w:tab w:val="left" w:leader="dot" w:pos="8902"/>
        </w:tabs>
        <w:ind w:firstLine="5245"/>
        <w:jc w:val="both"/>
        <w:rPr>
          <w:rFonts w:ascii="Times New Roman" w:hAnsi="Times New Roman" w:cs="Times New Roman"/>
          <w:szCs w:val="24"/>
        </w:rPr>
      </w:pPr>
    </w:p>
    <w:p w:rsidR="005B7FAC" w:rsidRPr="003869C7" w:rsidP="0087626B">
      <w:pPr>
        <w:widowControl w:val="0"/>
        <w:tabs>
          <w:tab w:val="left" w:leader="dot" w:pos="8902"/>
        </w:tabs>
        <w:ind w:firstLine="5245"/>
        <w:jc w:val="both"/>
        <w:rPr>
          <w:rFonts w:ascii="Times New Roman" w:hAnsi="Times New Roman" w:cs="Times New Roman"/>
          <w:szCs w:val="24"/>
        </w:rPr>
      </w:pPr>
    </w:p>
    <w:p w:rsidR="00063A9B" w:rsidRPr="003869C7" w:rsidP="00063A9B">
      <w:pPr>
        <w:autoSpaceDE w:val="0"/>
        <w:autoSpaceDN w:val="0"/>
        <w:rPr>
          <w:rFonts w:ascii="Times New Roman" w:hAnsi="Times New Roman" w:cs="Times New Roman"/>
          <w:noProof/>
          <w:szCs w:val="24"/>
        </w:rPr>
      </w:pPr>
      <w:r w:rsidR="00B83457">
        <w:rPr>
          <w:rFonts w:ascii="Times New Roman" w:hAnsi="Times New Roman" w:cs="Times New Roman"/>
          <w:szCs w:val="24"/>
        </w:rPr>
        <w:t>Materiál na</w:t>
      </w:r>
      <w:r w:rsidRPr="003869C7" w:rsidR="0087626B">
        <w:rPr>
          <w:rFonts w:ascii="Times New Roman" w:hAnsi="Times New Roman" w:cs="Times New Roman"/>
          <w:szCs w:val="24"/>
        </w:rPr>
        <w:t xml:space="preserve"> rokovanie</w:t>
        <w:tab/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="00B83457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noProof/>
          <w:szCs w:val="24"/>
        </w:rPr>
        <w:t xml:space="preserve">    </w:t>
      </w:r>
      <w:r w:rsidRPr="003869C7">
        <w:rPr>
          <w:rFonts w:ascii="Times New Roman" w:hAnsi="Times New Roman" w:cs="Times New Roman"/>
          <w:noProof/>
          <w:szCs w:val="24"/>
        </w:rPr>
        <w:t xml:space="preserve">Číslo: </w:t>
      </w:r>
      <w:r w:rsidRPr="00063A9B">
        <w:rPr>
          <w:rFonts w:ascii="Times New Roman" w:hAnsi="Times New Roman" w:cs="Times New Roman"/>
          <w:szCs w:val="24"/>
        </w:rPr>
        <w:t>UV-40459/2010</w:t>
      </w:r>
    </w:p>
    <w:p w:rsidR="008B075D" w:rsidRPr="00063A9B" w:rsidP="0087626B">
      <w:pPr>
        <w:widowControl w:val="0"/>
        <w:rPr>
          <w:rFonts w:ascii="Times New Roman" w:hAnsi="Times New Roman" w:cs="Times New Roman"/>
          <w:szCs w:val="24"/>
        </w:rPr>
      </w:pPr>
      <w:r w:rsidRPr="003869C7" w:rsidR="0087626B">
        <w:rPr>
          <w:rFonts w:ascii="Times New Roman" w:hAnsi="Times New Roman" w:cs="Times New Roman"/>
          <w:szCs w:val="24"/>
        </w:rPr>
        <w:t>Národnej rady Slovenskej republiky</w:t>
        <w:tab/>
      </w:r>
      <w:r w:rsidR="0087626B">
        <w:rPr>
          <w:rFonts w:ascii="Times New Roman" w:hAnsi="Times New Roman" w:cs="Times New Roman"/>
          <w:sz w:val="28"/>
          <w:szCs w:val="24"/>
        </w:rPr>
        <w:tab/>
      </w:r>
    </w:p>
    <w:p w:rsidR="0087626B" w:rsidP="0087626B">
      <w:pPr>
        <w:widowContro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       </w:t>
      </w:r>
    </w:p>
    <w:p w:rsidR="0087626B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063A9B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5B7FAC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5B7FAC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5B7FAC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5B7FAC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RPr="00B83457" w:rsidP="008F3B3D">
      <w:pPr>
        <w:widowControl w:val="0"/>
        <w:jc w:val="center"/>
        <w:rPr>
          <w:rFonts w:ascii="Times New Roman" w:hAnsi="Times New Roman" w:cs="Times New Roman"/>
          <w:sz w:val="28"/>
          <w:szCs w:val="24"/>
        </w:rPr>
      </w:pPr>
      <w:r w:rsidRPr="00B83457" w:rsidR="008F3B3D">
        <w:rPr>
          <w:rFonts w:ascii="Times New Roman" w:hAnsi="Times New Roman" w:cs="Times New Roman"/>
          <w:sz w:val="28"/>
          <w:szCs w:val="24"/>
        </w:rPr>
        <w:t>169</w:t>
      </w:r>
    </w:p>
    <w:p w:rsidR="0087626B" w:rsidRPr="00C80FB8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RPr="00B83457" w:rsidP="0087626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3457">
        <w:rPr>
          <w:rFonts w:ascii="Times New Roman" w:hAnsi="Times New Roman" w:cs="Times New Roman"/>
          <w:b/>
          <w:sz w:val="28"/>
          <w:szCs w:val="24"/>
        </w:rPr>
        <w:t>VLÁDNY  NÁVRH</w:t>
      </w:r>
    </w:p>
    <w:p w:rsidR="0087626B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RPr="00063A9B" w:rsidP="00063A9B">
      <w:pPr>
        <w:widowControl w:val="0"/>
        <w:jc w:val="center"/>
        <w:rPr>
          <w:rFonts w:ascii="Times New Roman" w:hAnsi="Times New Roman" w:cs="Times New Roman"/>
          <w:szCs w:val="24"/>
        </w:rPr>
      </w:pPr>
      <w:r w:rsidRPr="00063A9B">
        <w:rPr>
          <w:rFonts w:ascii="Times New Roman" w:hAnsi="Times New Roman" w:cs="Times New Roman"/>
          <w:szCs w:val="24"/>
        </w:rPr>
        <w:t>Zákon</w:t>
      </w:r>
      <w:r w:rsidRPr="00063A9B" w:rsidR="00063A9B">
        <w:rPr>
          <w:rFonts w:ascii="Times New Roman" w:hAnsi="Times New Roman" w:cs="Times New Roman"/>
          <w:szCs w:val="24"/>
        </w:rPr>
        <w:t>a</w:t>
      </w:r>
    </w:p>
    <w:p w:rsidR="0087626B" w:rsidRPr="00063A9B" w:rsidP="00063A9B">
      <w:pPr>
        <w:widowControl w:val="0"/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  <w:u w:val="single"/>
        </w:rPr>
      </w:pPr>
      <w:r w:rsidRPr="00063A9B" w:rsidR="004830C4">
        <w:rPr>
          <w:rFonts w:ascii="Times New Roman" w:hAnsi="Times New Roman" w:cs="Times New Roman"/>
          <w:szCs w:val="24"/>
        </w:rPr>
        <w:t>o Rozhlase a televízii Slovenska a o zmene a doplnení niektorých zákonov</w:t>
      </w:r>
    </w:p>
    <w:p w:rsidR="0087626B" w:rsidRPr="00C80FB8" w:rsidP="0087626B">
      <w:pPr>
        <w:widowControl w:val="0"/>
        <w:rPr>
          <w:rFonts w:ascii="Times New Roman" w:hAnsi="Times New Roman" w:cs="Times New Roman"/>
          <w:sz w:val="32"/>
          <w:szCs w:val="24"/>
          <w:u w:val="single"/>
        </w:rPr>
      </w:pPr>
    </w:p>
    <w:p w:rsidR="0087626B" w:rsidRPr="00691EED" w:rsidP="0087626B">
      <w:pPr>
        <w:widowControl w:val="0"/>
        <w:ind w:firstLine="4820"/>
        <w:rPr>
          <w:rFonts w:ascii="Times New Roman" w:hAnsi="Times New Roman" w:cs="Times New Roman"/>
          <w:szCs w:val="24"/>
          <w:u w:val="single"/>
        </w:rPr>
      </w:pPr>
      <w:r w:rsidRPr="00691EED">
        <w:rPr>
          <w:rFonts w:ascii="Times New Roman" w:hAnsi="Times New Roman" w:cs="Times New Roman"/>
          <w:szCs w:val="24"/>
          <w:u w:val="single"/>
        </w:rPr>
        <w:t>Návrh uznesenia:</w:t>
      </w:r>
    </w:p>
    <w:p w:rsidR="004830C4" w:rsidRPr="00691EED" w:rsidP="004830C4">
      <w:pPr>
        <w:ind w:left="4112" w:firstLine="708"/>
        <w:jc w:val="both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Národná rada Slovenskej republiky</w:t>
      </w:r>
    </w:p>
    <w:p w:rsidR="004830C4" w:rsidRPr="00691EED" w:rsidP="004830C4">
      <w:pPr>
        <w:ind w:left="4112" w:firstLine="708"/>
        <w:jc w:val="both"/>
        <w:rPr>
          <w:rFonts w:ascii="Times New Roman" w:hAnsi="Times New Roman" w:cs="Times New Roman"/>
          <w:b/>
          <w:szCs w:val="24"/>
        </w:rPr>
      </w:pPr>
      <w:r w:rsidRPr="00691EED">
        <w:rPr>
          <w:rFonts w:ascii="Times New Roman" w:hAnsi="Times New Roman" w:cs="Times New Roman"/>
          <w:b/>
          <w:szCs w:val="24"/>
        </w:rPr>
        <w:t>s c h v a ľ u j e</w:t>
      </w:r>
    </w:p>
    <w:p w:rsidR="00691EED" w:rsidRPr="00691EED" w:rsidP="008B075D">
      <w:pPr>
        <w:ind w:left="4820"/>
        <w:jc w:val="both"/>
        <w:rPr>
          <w:rFonts w:ascii="Times New Roman" w:hAnsi="Times New Roman" w:cs="Times New Roman"/>
          <w:noProof/>
          <w:szCs w:val="24"/>
        </w:rPr>
      </w:pPr>
      <w:r w:rsidRPr="00691EED" w:rsidR="004830C4">
        <w:rPr>
          <w:rFonts w:ascii="Times New Roman" w:hAnsi="Times New Roman" w:cs="Times New Roman"/>
          <w:szCs w:val="24"/>
        </w:rPr>
        <w:t>vládny návrh zákona o Rozhlase a televízii Slovenska a o zmene a doplnení niektorých zákonov</w:t>
      </w:r>
      <w:r w:rsidRPr="00691EED" w:rsidR="004830C4">
        <w:rPr>
          <w:rFonts w:ascii="Times New Roman" w:hAnsi="Times New Roman" w:cs="Times New Roman"/>
          <w:noProof/>
          <w:szCs w:val="24"/>
        </w:rPr>
        <w:t xml:space="preserve"> </w:t>
      </w:r>
    </w:p>
    <w:p w:rsidR="00691EED" w:rsidP="008B075D">
      <w:pPr>
        <w:ind w:left="4820"/>
        <w:jc w:val="both"/>
        <w:rPr>
          <w:rFonts w:ascii="Times New Roman" w:hAnsi="Times New Roman" w:cs="Times New Roman"/>
          <w:noProof/>
          <w:sz w:val="20"/>
          <w:szCs w:val="24"/>
        </w:rPr>
      </w:pPr>
    </w:p>
    <w:p w:rsidR="00691EED" w:rsidP="008B075D">
      <w:pPr>
        <w:ind w:left="4820"/>
        <w:jc w:val="both"/>
        <w:rPr>
          <w:rFonts w:ascii="Times New Roman" w:hAnsi="Times New Roman" w:cs="Times New Roman"/>
          <w:noProof/>
          <w:sz w:val="20"/>
          <w:szCs w:val="24"/>
        </w:rPr>
      </w:pPr>
    </w:p>
    <w:p w:rsidR="004830C4" w:rsidRPr="00691EED" w:rsidP="008B075D">
      <w:pPr>
        <w:ind w:left="4820"/>
        <w:jc w:val="both"/>
        <w:rPr>
          <w:rFonts w:ascii="Times New Roman" w:hAnsi="Times New Roman" w:cs="Times New Roman"/>
          <w:sz w:val="20"/>
          <w:szCs w:val="24"/>
        </w:rPr>
      </w:pPr>
      <w:r w:rsidRPr="00691EED">
        <w:rPr>
          <w:rFonts w:ascii="Times New Roman" w:hAnsi="Times New Roman" w:cs="Times New Roman"/>
          <w:noProof/>
          <w:sz w:val="20"/>
          <w:szCs w:val="24"/>
        </w:rPr>
        <w:t>.</w:t>
      </w:r>
    </w:p>
    <w:p w:rsidR="0087626B" w:rsidRPr="00691EED" w:rsidP="0087626B">
      <w:pPr>
        <w:widowControl w:val="0"/>
        <w:rPr>
          <w:rFonts w:ascii="Times New Roman" w:hAnsi="Times New Roman" w:cs="Times New Roman"/>
          <w:sz w:val="20"/>
          <w:szCs w:val="24"/>
        </w:rPr>
      </w:pPr>
    </w:p>
    <w:p w:rsidR="0087626B" w:rsidRPr="00691EED" w:rsidP="0087626B">
      <w:pPr>
        <w:widowControl w:val="0"/>
        <w:spacing w:after="120"/>
        <w:rPr>
          <w:rFonts w:ascii="Times New Roman" w:hAnsi="Times New Roman" w:cs="Times New Roman"/>
          <w:szCs w:val="24"/>
          <w:u w:val="single"/>
        </w:rPr>
      </w:pPr>
      <w:r w:rsidRPr="00691EED">
        <w:rPr>
          <w:rFonts w:ascii="Times New Roman" w:hAnsi="Times New Roman" w:cs="Times New Roman"/>
          <w:szCs w:val="24"/>
          <w:u w:val="single"/>
        </w:rPr>
        <w:t>Predkladá:</w:t>
      </w:r>
    </w:p>
    <w:p w:rsidR="004830C4" w:rsidRPr="00691EED" w:rsidP="0087626B">
      <w:pPr>
        <w:widowControl w:val="0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Iveta Radičová</w:t>
      </w:r>
    </w:p>
    <w:p w:rsidR="0093036E" w:rsidRPr="00691EED" w:rsidP="0087626B">
      <w:pPr>
        <w:widowControl w:val="0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predsedníčka</w:t>
      </w:r>
      <w:r w:rsidRPr="00691EED" w:rsidR="0087626B">
        <w:rPr>
          <w:rFonts w:ascii="Times New Roman" w:hAnsi="Times New Roman" w:cs="Times New Roman"/>
          <w:szCs w:val="24"/>
        </w:rPr>
        <w:t xml:space="preserve"> vlády </w:t>
      </w:r>
    </w:p>
    <w:p w:rsidR="0087626B" w:rsidRPr="00691EED" w:rsidP="0087626B">
      <w:pPr>
        <w:widowControl w:val="0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>Slovenskej republiky</w:t>
      </w:r>
    </w:p>
    <w:p w:rsidR="0087626B" w:rsidRPr="00C80FB8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P="0087626B">
      <w:pPr>
        <w:widowControl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87626B" w:rsidP="00691EED">
      <w:pPr>
        <w:widowControl w:val="0"/>
        <w:rPr>
          <w:rFonts w:ascii="Times New Roman" w:hAnsi="Times New Roman" w:cs="Times New Roman"/>
          <w:sz w:val="32"/>
          <w:szCs w:val="24"/>
        </w:rPr>
      </w:pPr>
    </w:p>
    <w:p w:rsidR="0087626B" w:rsidRPr="00691EED" w:rsidP="004830C4">
      <w:pPr>
        <w:widowControl w:val="0"/>
        <w:tabs>
          <w:tab w:val="left" w:leader="dot" w:pos="3515"/>
        </w:tabs>
        <w:jc w:val="center"/>
        <w:rPr>
          <w:rFonts w:ascii="Times New Roman" w:hAnsi="Times New Roman" w:cs="Times New Roman"/>
          <w:szCs w:val="24"/>
        </w:rPr>
      </w:pPr>
      <w:r w:rsidRPr="00691EED">
        <w:rPr>
          <w:rFonts w:ascii="Times New Roman" w:hAnsi="Times New Roman" w:cs="Times New Roman"/>
          <w:szCs w:val="24"/>
        </w:rPr>
        <w:t xml:space="preserve">Bratislava </w:t>
      </w:r>
      <w:r w:rsidRPr="00691EED" w:rsidR="004830C4">
        <w:rPr>
          <w:rFonts w:ascii="Times New Roman" w:hAnsi="Times New Roman" w:cs="Times New Roman"/>
          <w:szCs w:val="24"/>
        </w:rPr>
        <w:t>november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7626B"/>
    <w:rsid w:val="000240E2"/>
    <w:rsid w:val="00063A9B"/>
    <w:rsid w:val="000D0956"/>
    <w:rsid w:val="001476D6"/>
    <w:rsid w:val="001E64AE"/>
    <w:rsid w:val="003869C7"/>
    <w:rsid w:val="004830C4"/>
    <w:rsid w:val="00495A32"/>
    <w:rsid w:val="00552D4B"/>
    <w:rsid w:val="005B7FAC"/>
    <w:rsid w:val="00646491"/>
    <w:rsid w:val="00691EED"/>
    <w:rsid w:val="00703796"/>
    <w:rsid w:val="0087626B"/>
    <w:rsid w:val="008B075D"/>
    <w:rsid w:val="008F0E80"/>
    <w:rsid w:val="008F3B3D"/>
    <w:rsid w:val="0093036E"/>
    <w:rsid w:val="009564BC"/>
    <w:rsid w:val="00B83457"/>
    <w:rsid w:val="00C320A3"/>
    <w:rsid w:val="00C33A22"/>
    <w:rsid w:val="00C80FB8"/>
    <w:rsid w:val="00DF0B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762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rsid w:val="008B075D"/>
    <w:pPr>
      <w:keepNext/>
      <w:jc w:val="both"/>
      <w:outlineLvl w:val="1"/>
    </w:pPr>
    <w:rPr>
      <w:b/>
      <w:caps/>
      <w:sz w:val="22"/>
    </w:rPr>
  </w:style>
  <w:style w:type="character" w:default="1" w:styleId="DefaultParagraphFont">
    <w:name w:val="Default Paragraph Font"/>
    <w:aliases w:val="Car Char Char Char Char Char1 Char"/>
    <w:link w:val="CarCharCharCharCharChar1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4830C4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odyText2">
    <w:name w:val="Body Text 2"/>
    <w:basedOn w:val="Normal"/>
    <w:uiPriority w:val="99"/>
    <w:rsid w:val="004830C4"/>
    <w:pPr>
      <w:tabs>
        <w:tab w:val="left" w:pos="4275"/>
      </w:tabs>
      <w:ind w:left="4275" w:firstLine="684"/>
      <w:jc w:val="left"/>
    </w:pPr>
    <w:rPr>
      <w:sz w:val="22"/>
    </w:rPr>
  </w:style>
  <w:style w:type="character" w:customStyle="1" w:styleId="columnr">
    <w:name w:val="column_r"/>
    <w:basedOn w:val="DefaultParagraphFont"/>
    <w:uiPriority w:val="99"/>
    <w:rsid w:val="0093036E"/>
    <w:rPr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</Words>
  <Characters>477</Characters>
  <Application>Microsoft Office Word</Application>
  <DocSecurity>0</DocSecurity>
  <Lines>0</Lines>
  <Paragraphs>0</Paragraphs>
  <ScaleCrop>false</ScaleCrop>
  <Company>Kancelaria NR SR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vavrludm</dc:creator>
  <cp:lastModifiedBy>fedorova</cp:lastModifiedBy>
  <cp:revision>2</cp:revision>
  <dcterms:created xsi:type="dcterms:W3CDTF">2010-11-03T15:35:00Z</dcterms:created>
  <dcterms:modified xsi:type="dcterms:W3CDTF">2010-11-03T15:35:00Z</dcterms:modified>
</cp:coreProperties>
</file>