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</w:t>
      </w:r>
      <w:r w:rsidR="00846F13">
        <w:rPr>
          <w:rFonts w:cs="Times New Roman"/>
          <w:sz w:val="22"/>
        </w:rPr>
        <w:t>01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AC7BC5">
        <w:rPr>
          <w:rFonts w:cs="Times New Roman"/>
        </w:rPr>
        <w:t>137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AC7BC5">
        <w:rPr>
          <w:rFonts w:cs="Arial"/>
          <w:sz w:val="22"/>
          <w:szCs w:val="22"/>
        </w:rPr>
        <w:t>20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846F13" w:rsidRPr="00846F13" w:rsidP="00846F13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846F13" w:rsidR="00C04735">
        <w:rPr>
          <w:rFonts w:cs="Arial"/>
          <w:noProof/>
          <w:sz w:val="22"/>
        </w:rPr>
        <w:t xml:space="preserve">k </w:t>
      </w:r>
      <w:r w:rsidRPr="00846F13">
        <w:rPr>
          <w:rFonts w:cs="Arial"/>
          <w:noProof/>
          <w:sz w:val="22"/>
        </w:rPr>
        <w:t>n</w:t>
      </w:r>
      <w:r w:rsidRPr="00846F1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46F13">
        <w:rPr>
          <w:rFonts w:cs="Times New Roman"/>
          <w:sz w:val="22"/>
          <w:szCs w:val="22"/>
        </w:rPr>
        <w:t xml:space="preserve"> poslancov Národnej rady Slovenskej republiky Jána Slotu a Rafaela Rafaja na vydanie zákona, ktorým s</w:t>
      </w:r>
      <w:r w:rsidRPr="00846F13">
        <w:rPr>
          <w:rFonts w:cs="Times New Roman"/>
          <w:sz w:val="22"/>
          <w:szCs w:val="22"/>
        </w:rPr>
        <w:t>a dopĺňa zákon č. 300/2005 Z. z. Trestný zákon v znení neskorších predpisov (tlač 127) 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</w:t>
      </w:r>
      <w:r>
        <w:rPr>
          <w:rFonts w:cs="Arial"/>
          <w:sz w:val="22"/>
          <w:szCs w:val="22"/>
        </w:rPr>
        <w:t>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>a dopravu</w:t>
      </w:r>
      <w:r w:rsidR="00846F13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46F13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 xml:space="preserve">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81049B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81049B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 xml:space="preserve">ako gestorský </w:t>
      </w:r>
      <w:r w:rsidR="00846F13">
        <w:rPr>
          <w:rFonts w:cs="Arial"/>
          <w:sz w:val="22"/>
          <w:szCs w:val="22"/>
        </w:rPr>
        <w:t>Ú</w:t>
      </w:r>
      <w:r w:rsidR="00846F13">
        <w:rPr>
          <w:rFonts w:cs="Arial"/>
          <w:sz w:val="22"/>
          <w:szCs w:val="22"/>
        </w:rPr>
        <w:t>stavnoprávny v</w:t>
      </w:r>
      <w:r w:rsidR="00C04735">
        <w:rPr>
          <w:rFonts w:cs="Arial"/>
          <w:sz w:val="22"/>
          <w:szCs w:val="22"/>
        </w:rPr>
        <w:t xml:space="preserve">ýbor Národnej rady Slovenskej republiky a </w:t>
      </w:r>
      <w:r w:rsidR="00C04735">
        <w:rPr>
          <w:rFonts w:cs="Times New Roman"/>
          <w:sz w:val="22"/>
          <w:szCs w:val="22"/>
        </w:rPr>
        <w:t>lehotu na jeho prerokovanie v druhom čítaní vo výboroch do 24. novembra 2010</w:t>
      </w:r>
      <w:r w:rsidR="0081049B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1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46F1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1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C7BC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46F1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81049B"/>
    <w:rsid w:val="008260CD"/>
    <w:rsid w:val="00846F13"/>
    <w:rsid w:val="008B4D50"/>
    <w:rsid w:val="008D5378"/>
    <w:rsid w:val="009D38BE"/>
    <w:rsid w:val="00A06BD9"/>
    <w:rsid w:val="00A64BBE"/>
    <w:rsid w:val="00AC48CE"/>
    <w:rsid w:val="00AC7BC5"/>
    <w:rsid w:val="00BA441B"/>
    <w:rsid w:val="00C04735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2010-09-14T09:50:00Z</cp:lastPrinted>
  <dcterms:created xsi:type="dcterms:W3CDTF">2010-10-05T11:26:00Z</dcterms:created>
  <dcterms:modified xsi:type="dcterms:W3CDTF">2010-10-21T08:47:00Z</dcterms:modified>
</cp:coreProperties>
</file>