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C04735">
        <w:rPr>
          <w:rFonts w:cs="Times New Roman"/>
          <w:sz w:val="22"/>
        </w:rPr>
        <w:t>2</w:t>
      </w:r>
      <w:r w:rsidR="004A7C51">
        <w:rPr>
          <w:rFonts w:cs="Times New Roman"/>
          <w:sz w:val="22"/>
        </w:rPr>
        <w:t>480</w:t>
      </w:r>
      <w:r>
        <w:rPr>
          <w:rFonts w:cs="Times New Roman"/>
          <w:sz w:val="22"/>
        </w:rPr>
        <w:t>/2010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E73722">
        <w:rPr>
          <w:rFonts w:cs="Times New Roman"/>
        </w:rPr>
        <w:t>135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D25F8">
        <w:rPr>
          <w:rFonts w:cs="Arial"/>
          <w:sz w:val="22"/>
          <w:szCs w:val="22"/>
        </w:rPr>
        <w:t xml:space="preserve"> </w:t>
      </w:r>
      <w:r w:rsidR="00E73722">
        <w:rPr>
          <w:rFonts w:cs="Arial"/>
          <w:sz w:val="22"/>
          <w:szCs w:val="22"/>
        </w:rPr>
        <w:t>20</w:t>
      </w:r>
      <w:r w:rsidR="001F552C">
        <w:rPr>
          <w:rFonts w:cs="Arial"/>
          <w:sz w:val="22"/>
          <w:szCs w:val="22"/>
        </w:rPr>
        <w:t xml:space="preserve">. </w:t>
      </w:r>
      <w:r w:rsidR="004D25F8">
        <w:rPr>
          <w:rFonts w:cs="Arial"/>
          <w:sz w:val="22"/>
          <w:szCs w:val="22"/>
        </w:rPr>
        <w:t xml:space="preserve">októbra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4A7C51" w:rsidRPr="004A7C51" w:rsidP="004A7C51">
      <w:pPr>
        <w:tabs>
          <w:tab w:val="left" w:pos="540"/>
        </w:tabs>
        <w:jc w:val="both"/>
        <w:rPr>
          <w:rFonts w:cs="Times New Roman"/>
          <w:sz w:val="22"/>
          <w:szCs w:val="22"/>
        </w:rPr>
      </w:pPr>
      <w:r w:rsidR="00C04735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n</w:t>
      </w:r>
      <w:r w:rsidRPr="004A7C51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4A7C51">
        <w:rPr>
          <w:rFonts w:cs="Times New Roman"/>
          <w:sz w:val="22"/>
          <w:szCs w:val="22"/>
        </w:rPr>
        <w:t xml:space="preserve"> poslancov Národnej rady Slovenskej republiky Jozefa Buriana, Ľubomíra Vážneho a Richarda Rašiho na vydanie zákona, ktorým sa mení a dopĺňa zákon č. 564/2004 Z. z. o rozpočtovom určení výnosu dane z príjmov územnej samospráve a o zmene a doplnení niektorých zákono</w:t>
      </w:r>
      <w:r w:rsidR="00435167">
        <w:rPr>
          <w:rFonts w:cs="Times New Roman"/>
          <w:sz w:val="22"/>
          <w:szCs w:val="22"/>
        </w:rPr>
        <w:t xml:space="preserve">v v znení neskorších predpisov </w:t>
      </w:r>
      <w:r w:rsidRPr="004A7C51">
        <w:rPr>
          <w:rFonts w:cs="Times New Roman"/>
          <w:sz w:val="22"/>
          <w:szCs w:val="22"/>
        </w:rPr>
        <w:t>(tlač 124) – prvé čítanie</w:t>
      </w:r>
    </w:p>
    <w:p w:rsidR="00C04735" w:rsidRPr="004A7C51" w:rsidP="00C04735">
      <w:pPr>
        <w:pStyle w:val="Heading4"/>
        <w:keepLines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C04735" w:rsidP="00C04735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C04735" w:rsidP="00C04735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E73722" w:rsidP="00E73722">
      <w:pPr>
        <w:jc w:val="both"/>
        <w:rPr>
          <w:rFonts w:cs="Arial"/>
          <w:b/>
          <w:sz w:val="18"/>
          <w:szCs w:val="18"/>
        </w:rPr>
      </w:pPr>
    </w:p>
    <w:p w:rsidR="00E73722" w:rsidP="00E7372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</w:t>
      </w:r>
      <w:r w:rsidR="00E63504">
        <w:rPr>
          <w:rFonts w:cs="Arial"/>
          <w:sz w:val="22"/>
          <w:szCs w:val="22"/>
        </w:rPr>
        <w:t xml:space="preserve"> v</w:t>
      </w:r>
      <w:r w:rsidR="00536762">
        <w:rPr>
          <w:rFonts w:cs="Arial"/>
          <w:sz w:val="22"/>
          <w:szCs w:val="22"/>
        </w:rPr>
        <w:t xml:space="preserve"> </w:t>
      </w:r>
      <w:r w:rsidR="00E63504">
        <w:rPr>
          <w:rFonts w:cs="Arial"/>
          <w:sz w:val="22"/>
          <w:szCs w:val="22"/>
        </w:rPr>
        <w:t>prvom čítaní</w:t>
      </w:r>
    </w:p>
    <w:p w:rsidR="00E73722" w:rsidP="00E73722">
      <w:pPr>
        <w:jc w:val="both"/>
        <w:rPr>
          <w:rFonts w:cs="Arial"/>
          <w:b/>
          <w:sz w:val="18"/>
          <w:szCs w:val="18"/>
        </w:rPr>
      </w:pPr>
    </w:p>
    <w:p w:rsidR="00E73722" w:rsidP="00E73722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73722" w:rsidP="00E73722">
      <w:pPr>
        <w:jc w:val="both"/>
        <w:rPr>
          <w:rFonts w:cs="Arial"/>
          <w:b/>
          <w:sz w:val="18"/>
          <w:szCs w:val="18"/>
        </w:rPr>
      </w:pPr>
    </w:p>
    <w:p w:rsidR="00E73722" w:rsidP="00E73722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73722" w:rsidP="00E7372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3722" w:rsidP="00E73722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E73722" w:rsidP="00E73722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</w:p>
    <w:p w:rsidR="00E73722" w:rsidP="00C04735">
      <w:pPr>
        <w:jc w:val="both"/>
        <w:rPr>
          <w:rFonts w:cs="Arial"/>
          <w:b/>
          <w:sz w:val="18"/>
          <w:szCs w:val="18"/>
        </w:rPr>
      </w:pPr>
    </w:p>
    <w:p w:rsidR="00022690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73722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06BD9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4D25F8">
        <w:rPr>
          <w:rFonts w:cs="Arial"/>
          <w:sz w:val="22"/>
          <w:szCs w:val="22"/>
        </w:rPr>
        <w:t>Richard  O r a v e c</w:t>
      </w:r>
      <w:r w:rsidR="009D38BE">
        <w:rPr>
          <w:rFonts w:cs="Arial"/>
          <w:sz w:val="22"/>
          <w:szCs w:val="22"/>
        </w:rPr>
        <w:t xml:space="preserve">   v. r.</w:t>
      </w:r>
    </w:p>
    <w:p w:rsidR="009D38BE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8B4D50">
        <w:rPr>
          <w:rFonts w:cs="Arial"/>
          <w:sz w:val="22"/>
          <w:szCs w:val="22"/>
        </w:rPr>
        <w:t>Anna  V i t t e k o v á</w:t>
      </w:r>
      <w:r>
        <w:rPr>
          <w:rFonts w:cs="Arial"/>
          <w:sz w:val="22"/>
          <w:szCs w:val="22"/>
        </w:rPr>
        <w:t xml:space="preserve">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76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536762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76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536762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22690"/>
    <w:rsid w:val="000722E8"/>
    <w:rsid w:val="001F552C"/>
    <w:rsid w:val="00435167"/>
    <w:rsid w:val="004A7C51"/>
    <w:rsid w:val="004D25F8"/>
    <w:rsid w:val="00536762"/>
    <w:rsid w:val="008B4D50"/>
    <w:rsid w:val="008D5378"/>
    <w:rsid w:val="009D38BE"/>
    <w:rsid w:val="00A06BD9"/>
    <w:rsid w:val="00A64BBE"/>
    <w:rsid w:val="00AC48CE"/>
    <w:rsid w:val="00BA441B"/>
    <w:rsid w:val="00C04735"/>
    <w:rsid w:val="00D42A5E"/>
    <w:rsid w:val="00E63504"/>
    <w:rsid w:val="00E73722"/>
    <w:rsid w:val="00E918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144</Words>
  <Characters>825</Characters>
  <Application>Microsoft Office Word</Application>
  <DocSecurity>0</DocSecurity>
  <Lines>0</Lines>
  <Paragraphs>0</Paragraphs>
  <ScaleCrop>false</ScaleCrop>
  <Company>Kancelária NR SR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13</cp:revision>
  <cp:lastPrinted>2010-10-26T09:47:00Z</cp:lastPrinted>
  <dcterms:created xsi:type="dcterms:W3CDTF">2010-10-05T11:19:00Z</dcterms:created>
  <dcterms:modified xsi:type="dcterms:W3CDTF">2010-10-26T09:47:00Z</dcterms:modified>
</cp:coreProperties>
</file>