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1531DB">
        <w:rPr>
          <w:rFonts w:cs="Times New Roman"/>
          <w:sz w:val="22"/>
        </w:rPr>
        <w:t>498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310D07">
        <w:rPr>
          <w:rFonts w:cs="Times New Roman"/>
        </w:rPr>
        <w:t>125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310D07">
        <w:rPr>
          <w:rFonts w:cs="Arial"/>
          <w:sz w:val="22"/>
          <w:szCs w:val="22"/>
        </w:rPr>
        <w:t>19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1531DB">
        <w:rPr>
          <w:rFonts w:cs="Arial"/>
          <w:noProof/>
          <w:sz w:val="22"/>
        </w:rPr>
        <w:t xml:space="preserve">vládnemu návrhu zákona o poskytovaní dotácií v pôsobnosti Úradu vlády Slovenskej republiky </w:t>
      </w:r>
      <w:r w:rsidR="001531DB">
        <w:rPr>
          <w:rFonts w:cs="Arial"/>
          <w:sz w:val="22"/>
        </w:rPr>
        <w:t>(tlač 105)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</w:t>
      </w:r>
      <w:r>
        <w:rPr>
          <w:rFonts w:cs="Arial"/>
          <w:sz w:val="22"/>
          <w:szCs w:val="22"/>
        </w:rPr>
        <w:t>rodnej rady Slovenskej republiky pre financie a</w:t>
      </w:r>
      <w:r w:rsidR="001531DB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1531DB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531DB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Výbor Národnej rady Slovenskej republiky pre </w:t>
      </w:r>
      <w:r w:rsidR="001531DB">
        <w:rPr>
          <w:rFonts w:cs="Arial"/>
          <w:sz w:val="22"/>
          <w:szCs w:val="22"/>
        </w:rPr>
        <w:t>ľudské práva a národnostné menšiny a lehotu</w:t>
      </w:r>
      <w:r w:rsidR="00C04735">
        <w:rPr>
          <w:rFonts w:cs="Times New Roman"/>
          <w:sz w:val="22"/>
          <w:szCs w:val="22"/>
        </w:rPr>
        <w:t xml:space="preserve"> na jeho prerokovanie v druhom čítaní vo výboroch do</w:t>
      </w:r>
      <w:r w:rsidR="001531DB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 xml:space="preserve">24. novembra </w:t>
      </w:r>
      <w:smartTag w:uri="urn:schemas-microsoft-com:office:smarttags" w:element="metricconverter">
        <w:smartTagPr>
          <w:attr w:name="ProductID" w:val="2010 a"/>
        </w:smartTagPr>
        <w:r w:rsidR="00C04735">
          <w:rPr>
            <w:rFonts w:cs="Times New Roman"/>
            <w:sz w:val="22"/>
            <w:szCs w:val="22"/>
          </w:rPr>
          <w:t>2010</w:t>
        </w:r>
        <w:r w:rsidR="001531DB">
          <w:rPr>
            <w:rFonts w:cs="Times New Roman"/>
            <w:sz w:val="22"/>
            <w:szCs w:val="22"/>
          </w:rPr>
          <w:t xml:space="preserve"> </w:t>
        </w:r>
        <w:r w:rsidR="00C04735">
          <w:rPr>
            <w:rFonts w:cs="Times New Roman"/>
            <w:sz w:val="22"/>
            <w:szCs w:val="22"/>
          </w:rPr>
          <w:t>a</w:t>
        </w:r>
      </w:smartTag>
      <w:r w:rsidR="00C04735">
        <w:rPr>
          <w:rFonts w:cs="Times New Roman"/>
          <w:sz w:val="22"/>
          <w:szCs w:val="22"/>
        </w:rPr>
        <w:t xml:space="preserve">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531D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596352" w:rsidP="0059635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C48C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C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10D0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C48C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531DB"/>
    <w:rsid w:val="001F552C"/>
    <w:rsid w:val="00310D07"/>
    <w:rsid w:val="004D25F8"/>
    <w:rsid w:val="00596352"/>
    <w:rsid w:val="0081049B"/>
    <w:rsid w:val="008260CD"/>
    <w:rsid w:val="008D5378"/>
    <w:rsid w:val="009D38BE"/>
    <w:rsid w:val="00A06BD9"/>
    <w:rsid w:val="00A64BBE"/>
    <w:rsid w:val="00AC48CE"/>
    <w:rsid w:val="00BA441B"/>
    <w:rsid w:val="00C04735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156</Words>
  <Characters>894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2010-10-05T08:26:00Z</cp:lastPrinted>
  <dcterms:created xsi:type="dcterms:W3CDTF">2010-10-05T08:26:00Z</dcterms:created>
  <dcterms:modified xsi:type="dcterms:W3CDTF">2010-10-20T14:48:00Z</dcterms:modified>
</cp:coreProperties>
</file>