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0722E8" w:rsidRPr="00AC48CE" w:rsidP="000722E8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0722E8" w:rsidP="000722E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1F552C">
        <w:rPr>
          <w:rFonts w:cs="Times New Roman"/>
          <w:sz w:val="22"/>
        </w:rPr>
        <w:t>CRD-</w:t>
      </w:r>
      <w:r w:rsidR="00C04735">
        <w:rPr>
          <w:rFonts w:cs="Times New Roman"/>
          <w:sz w:val="22"/>
        </w:rPr>
        <w:t>25</w:t>
      </w:r>
      <w:r w:rsidR="00E95BDB">
        <w:rPr>
          <w:rFonts w:cs="Times New Roman"/>
          <w:sz w:val="22"/>
        </w:rPr>
        <w:t>34</w:t>
      </w:r>
      <w:r>
        <w:rPr>
          <w:rFonts w:cs="Times New Roman"/>
          <w:sz w:val="22"/>
        </w:rPr>
        <w:t>/2010</w:t>
      </w:r>
    </w:p>
    <w:p w:rsidR="000722E8" w:rsidP="000722E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722E8" w:rsidP="000722E8">
      <w:pPr>
        <w:pStyle w:val="uznesenia"/>
        <w:rPr>
          <w:rFonts w:cs="Times New Roman"/>
        </w:rPr>
      </w:pPr>
      <w:r w:rsidR="00992F53">
        <w:rPr>
          <w:rFonts w:cs="Times New Roman"/>
        </w:rPr>
        <w:t>122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0722E8" w:rsidP="000722E8">
      <w:pPr>
        <w:outlineLvl w:val="0"/>
        <w:rPr>
          <w:rFonts w:cs="Times New Roman"/>
        </w:rPr>
      </w:pP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260CD">
        <w:rPr>
          <w:rFonts w:cs="Arial"/>
          <w:sz w:val="22"/>
          <w:szCs w:val="22"/>
        </w:rPr>
        <w:t xml:space="preserve"> </w:t>
      </w:r>
      <w:r w:rsidR="00992F53">
        <w:rPr>
          <w:rFonts w:cs="Arial"/>
          <w:sz w:val="22"/>
          <w:szCs w:val="22"/>
        </w:rPr>
        <w:t>15</w:t>
      </w:r>
      <w:r w:rsidR="001F552C">
        <w:rPr>
          <w:rFonts w:cs="Arial"/>
          <w:sz w:val="22"/>
          <w:szCs w:val="22"/>
        </w:rPr>
        <w:t xml:space="preserve">. </w:t>
      </w:r>
      <w:r w:rsidR="004D25F8">
        <w:rPr>
          <w:rFonts w:cs="Arial"/>
          <w:sz w:val="22"/>
          <w:szCs w:val="22"/>
        </w:rPr>
        <w:t xml:space="preserve">októbra </w:t>
      </w:r>
      <w:r>
        <w:rPr>
          <w:rFonts w:cs="Arial"/>
          <w:sz w:val="22"/>
          <w:szCs w:val="22"/>
        </w:rPr>
        <w:t>2010</w:t>
      </w: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D42A5E" w:rsidP="00D42A5E">
      <w:pPr>
        <w:rPr>
          <w:rFonts w:cs="Times New Roman"/>
        </w:rPr>
      </w:pPr>
    </w:p>
    <w:p w:rsidR="00C04735" w:rsidP="00C04735">
      <w:pPr>
        <w:keepNext w:val="0"/>
        <w:keepLines w:val="0"/>
        <w:jc w:val="both"/>
        <w:outlineLvl w:val="0"/>
        <w:rPr>
          <w:rFonts w:cs="Times New Roman"/>
          <w:sz w:val="22"/>
          <w:szCs w:val="22"/>
        </w:rPr>
      </w:pPr>
      <w:r>
        <w:rPr>
          <w:rFonts w:cs="Arial"/>
          <w:noProof/>
          <w:sz w:val="22"/>
        </w:rPr>
        <w:t xml:space="preserve">k </w:t>
      </w:r>
      <w:r w:rsidR="00E95BDB">
        <w:rPr>
          <w:rFonts w:cs="Arial"/>
          <w:noProof/>
          <w:sz w:val="22"/>
        </w:rPr>
        <w:t xml:space="preserve">vládnemu návrhu zákona, ktorým sa mení a dopĺňa zákon č. 300/2008 Z. z. o organizácii a podpore športu a o zmene a doplnení niektorých zákonov v znení zákona č. 462/2008 Z. z. </w:t>
      </w:r>
      <w:r w:rsidR="00E95BDB">
        <w:rPr>
          <w:rFonts w:cs="Arial"/>
          <w:sz w:val="22"/>
        </w:rPr>
        <w:t>(tlač 104)</w:t>
      </w:r>
      <w:r>
        <w:rPr>
          <w:rFonts w:cs="Arial"/>
          <w:sz w:val="22"/>
        </w:rPr>
        <w:t xml:space="preserve"> </w:t>
      </w:r>
      <w:r>
        <w:rPr>
          <w:rFonts w:cs="Times New Roman"/>
          <w:sz w:val="22"/>
          <w:szCs w:val="22"/>
        </w:rPr>
        <w:t>– prvé čítanie</w:t>
      </w:r>
    </w:p>
    <w:p w:rsidR="00C04735" w:rsidP="00C04735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C04735" w:rsidP="00C04735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C04735" w:rsidP="00C04735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C04735" w:rsidP="00C04735">
      <w:pPr>
        <w:jc w:val="both"/>
        <w:rPr>
          <w:rFonts w:cs="Arial"/>
          <w:b/>
          <w:sz w:val="18"/>
          <w:szCs w:val="18"/>
        </w:rPr>
      </w:pPr>
    </w:p>
    <w:p w:rsidR="00C04735" w:rsidP="00C04735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04735" w:rsidP="00C04735">
      <w:pPr>
        <w:jc w:val="both"/>
        <w:rPr>
          <w:rFonts w:cs="Arial"/>
          <w:b/>
          <w:sz w:val="18"/>
          <w:szCs w:val="18"/>
        </w:rPr>
      </w:pPr>
    </w:p>
    <w:p w:rsidR="00C04735" w:rsidP="00C04735">
      <w:pPr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C04735" w:rsidP="00C04735">
      <w:pPr>
        <w:ind w:firstLine="708"/>
        <w:jc w:val="both"/>
        <w:rPr>
          <w:rFonts w:cs="Arial"/>
          <w:sz w:val="22"/>
          <w:szCs w:val="22"/>
        </w:rPr>
      </w:pPr>
    </w:p>
    <w:p w:rsidR="00C04735" w:rsidP="00C04735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C04735" w:rsidP="00C04735">
      <w:pPr>
        <w:jc w:val="both"/>
        <w:rPr>
          <w:rFonts w:cs="Arial"/>
          <w:b/>
          <w:sz w:val="18"/>
          <w:szCs w:val="18"/>
        </w:rPr>
      </w:pPr>
    </w:p>
    <w:p w:rsidR="00C04735" w:rsidP="00C04735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</w:t>
      </w:r>
      <w:r>
        <w:rPr>
          <w:rFonts w:cs="Arial"/>
          <w:sz w:val="22"/>
          <w:szCs w:val="22"/>
        </w:rPr>
        <w:t xml:space="preserve"> na prerokovanie</w:t>
      </w:r>
    </w:p>
    <w:p w:rsidR="00C04735" w:rsidP="00C04735">
      <w:pPr>
        <w:ind w:left="1200"/>
        <w:jc w:val="both"/>
        <w:rPr>
          <w:rFonts w:cs="Arial"/>
          <w:sz w:val="22"/>
          <w:szCs w:val="22"/>
        </w:rPr>
      </w:pPr>
    </w:p>
    <w:p w:rsidR="00C04735" w:rsidP="00C04735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C04735" w:rsidP="00C04735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</w:t>
      </w:r>
      <w:r w:rsidR="00E95BDB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rozpočet</w:t>
      </w:r>
      <w:r w:rsidR="00E95BDB">
        <w:rPr>
          <w:rFonts w:cs="Arial"/>
          <w:sz w:val="22"/>
          <w:szCs w:val="22"/>
        </w:rPr>
        <w:t xml:space="preserve">  a</w:t>
      </w:r>
    </w:p>
    <w:p w:rsidR="00C04735" w:rsidP="00C04735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E95BDB">
        <w:rPr>
          <w:rFonts w:cs="Arial"/>
          <w:sz w:val="22"/>
          <w:szCs w:val="22"/>
        </w:rPr>
        <w:t>vzdelávanie, vedu, mládež</w:t>
      </w:r>
      <w:r w:rsidR="00E54E1B">
        <w:rPr>
          <w:rFonts w:cs="Arial"/>
          <w:sz w:val="22"/>
          <w:szCs w:val="22"/>
        </w:rPr>
        <w:br/>
      </w:r>
      <w:r w:rsidR="00E95BDB">
        <w:rPr>
          <w:rFonts w:cs="Arial"/>
          <w:sz w:val="22"/>
          <w:szCs w:val="22"/>
        </w:rPr>
        <w:t>a šport</w:t>
      </w:r>
      <w:r>
        <w:rPr>
          <w:rFonts w:cs="Arial"/>
          <w:sz w:val="22"/>
          <w:szCs w:val="22"/>
        </w:rPr>
        <w:t xml:space="preserve">; </w:t>
      </w:r>
    </w:p>
    <w:p w:rsidR="00C04735" w:rsidP="00C04735">
      <w:pPr>
        <w:ind w:left="1200"/>
        <w:jc w:val="both"/>
        <w:rPr>
          <w:rFonts w:cs="Arial"/>
          <w:sz w:val="18"/>
          <w:szCs w:val="18"/>
        </w:rPr>
      </w:pPr>
    </w:p>
    <w:p w:rsidR="00C04735" w:rsidP="00C04735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04735" w:rsidP="00C04735">
      <w:pPr>
        <w:pStyle w:val="BodyTextIndent"/>
        <w:keepNext w:val="0"/>
        <w:keepLines w:val="0"/>
        <w:ind w:left="492"/>
        <w:rPr>
          <w:rFonts w:cs="Arial"/>
          <w:sz w:val="18"/>
          <w:szCs w:val="18"/>
        </w:rPr>
      </w:pPr>
    </w:p>
    <w:p w:rsidR="00A06BD9" w:rsidP="0081049B">
      <w:pPr>
        <w:keepNext w:val="0"/>
        <w:keepLines w:val="0"/>
        <w:ind w:firstLine="708"/>
        <w:jc w:val="both"/>
        <w:outlineLvl w:val="0"/>
        <w:rPr>
          <w:rFonts w:cs="Arial"/>
          <w:sz w:val="22"/>
          <w:szCs w:val="22"/>
        </w:rPr>
      </w:pPr>
      <w:r w:rsidR="0081049B">
        <w:rPr>
          <w:rFonts w:cs="Arial"/>
          <w:sz w:val="22"/>
          <w:szCs w:val="22"/>
        </w:rPr>
        <w:t xml:space="preserve">        </w:t>
      </w:r>
      <w:r w:rsidR="00C04735">
        <w:rPr>
          <w:rFonts w:cs="Arial"/>
          <w:sz w:val="22"/>
          <w:szCs w:val="22"/>
        </w:rPr>
        <w:t>ako ges</w:t>
      </w:r>
      <w:r w:rsidR="00C04735">
        <w:rPr>
          <w:rFonts w:cs="Arial"/>
          <w:sz w:val="22"/>
          <w:szCs w:val="22"/>
        </w:rPr>
        <w:t xml:space="preserve">torský Výbor Národnej rady Slovenskej republiky pre </w:t>
      </w:r>
      <w:r w:rsidR="004F5965">
        <w:rPr>
          <w:rFonts w:cs="Arial"/>
          <w:sz w:val="22"/>
          <w:szCs w:val="22"/>
        </w:rPr>
        <w:t>vzdelávanie, vedu, mládež a šport</w:t>
      </w:r>
      <w:r w:rsidR="00C04735">
        <w:rPr>
          <w:rFonts w:cs="Arial"/>
          <w:sz w:val="22"/>
          <w:szCs w:val="22"/>
        </w:rPr>
        <w:t xml:space="preserve"> a </w:t>
      </w:r>
      <w:r w:rsidR="00C04735">
        <w:rPr>
          <w:rFonts w:cs="Times New Roman"/>
          <w:sz w:val="22"/>
          <w:szCs w:val="22"/>
        </w:rPr>
        <w:t>lehotu na jeho prerokovanie v druhom čítaní vo výboroch do</w:t>
      </w:r>
      <w:r w:rsidR="004F5965">
        <w:rPr>
          <w:rFonts w:cs="Times New Roman"/>
          <w:sz w:val="22"/>
          <w:szCs w:val="22"/>
        </w:rPr>
        <w:br/>
      </w:r>
      <w:r w:rsidR="00C04735">
        <w:rPr>
          <w:rFonts w:cs="Times New Roman"/>
          <w:sz w:val="22"/>
          <w:szCs w:val="22"/>
        </w:rPr>
        <w:t xml:space="preserve">24. novembra </w:t>
      </w:r>
      <w:smartTag w:uri="urn:schemas-microsoft-com:office:smarttags" w:element="metricconverter">
        <w:smartTagPr>
          <w:attr w:name="ProductID" w:val="2010 a"/>
        </w:smartTagPr>
        <w:r w:rsidR="00C04735">
          <w:rPr>
            <w:rFonts w:cs="Times New Roman"/>
            <w:sz w:val="22"/>
            <w:szCs w:val="22"/>
          </w:rPr>
          <w:t>2010</w:t>
        </w:r>
        <w:r w:rsidR="004F5965">
          <w:rPr>
            <w:rFonts w:cs="Times New Roman"/>
            <w:sz w:val="22"/>
            <w:szCs w:val="22"/>
          </w:rPr>
          <w:t xml:space="preserve"> </w:t>
        </w:r>
        <w:r w:rsidR="00C04735">
          <w:rPr>
            <w:rFonts w:cs="Times New Roman"/>
            <w:sz w:val="22"/>
            <w:szCs w:val="22"/>
          </w:rPr>
          <w:t>a</w:t>
        </w:r>
      </w:smartTag>
      <w:r w:rsidR="00C04735">
        <w:rPr>
          <w:rFonts w:cs="Times New Roman"/>
          <w:sz w:val="22"/>
          <w:szCs w:val="22"/>
        </w:rPr>
        <w:t xml:space="preserve"> v gestorskom výbore do 26. novembra 2010.</w:t>
      </w:r>
    </w:p>
    <w:p w:rsidR="00A06BD9" w:rsidP="00A06BD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C48CE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C48CE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D38BE" w:rsidP="009D38BE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0722E8" w:rsidP="000722E8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0722E8" w:rsidP="000722E8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A06BD9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="004D25F8">
        <w:rPr>
          <w:rFonts w:cs="Arial"/>
          <w:sz w:val="22"/>
          <w:szCs w:val="22"/>
        </w:rPr>
        <w:t>Richard  O r a v e c</w:t>
      </w:r>
      <w:r w:rsidR="009D38BE">
        <w:rPr>
          <w:rFonts w:cs="Arial"/>
          <w:sz w:val="22"/>
          <w:szCs w:val="22"/>
        </w:rPr>
        <w:t xml:space="preserve">   v. r.</w:t>
      </w:r>
    </w:p>
    <w:p w:rsidR="00122541" w:rsidP="00122541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Anna  V i t t e k o v á   v. r.</w:t>
      </w: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E1B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E54E1B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E1B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E54E1B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22A66B99"/>
    <w:multiLevelType w:val="hybridMultilevel"/>
    <w:tmpl w:val="4C4A119E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22E8"/>
    <w:rsid w:val="00122541"/>
    <w:rsid w:val="001F552C"/>
    <w:rsid w:val="004D25F8"/>
    <w:rsid w:val="004F5965"/>
    <w:rsid w:val="0081049B"/>
    <w:rsid w:val="008260CD"/>
    <w:rsid w:val="008D5378"/>
    <w:rsid w:val="00992F53"/>
    <w:rsid w:val="009D38BE"/>
    <w:rsid w:val="00A06BD9"/>
    <w:rsid w:val="00A64BBE"/>
    <w:rsid w:val="00AC48CE"/>
    <w:rsid w:val="00BA441B"/>
    <w:rsid w:val="00C04735"/>
    <w:rsid w:val="00D42A5E"/>
    <w:rsid w:val="00E54E1B"/>
    <w:rsid w:val="00E91884"/>
    <w:rsid w:val="00E95BD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168</Words>
  <Characters>964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6</cp:revision>
  <cp:lastPrinted>2010-10-18T08:38:00Z</cp:lastPrinted>
  <dcterms:created xsi:type="dcterms:W3CDTF">2010-10-05T09:53:00Z</dcterms:created>
  <dcterms:modified xsi:type="dcterms:W3CDTF">2010-10-18T08:41:00Z</dcterms:modified>
</cp:coreProperties>
</file>