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1486" w:rsidRPr="004A0853" w:rsidP="00E13A7D">
      <w:pPr>
        <w:pStyle w:val="Header"/>
        <w:tabs>
          <w:tab w:val="left" w:pos="6521"/>
        </w:tabs>
        <w:bidi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</w:t>
        <w:tab/>
      </w:r>
    </w:p>
    <w:p w:rsidR="003D0A05" w:rsidP="00D647B8">
      <w:pPr>
        <w:pStyle w:val="BodyText2"/>
        <w:bidi w:val="0"/>
        <w:ind w:left="-1417"/>
        <w:jc w:val="both"/>
        <w:rPr>
          <w:rFonts w:ascii="Times New Roman" w:hAnsi="Times New Roman"/>
        </w:rPr>
      </w:pPr>
    </w:p>
    <w:p w:rsidR="003D0A05" w:rsidP="00B36199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u w:val="single"/>
        </w:rPr>
      </w:pPr>
      <w:r w:rsidR="00B36199">
        <w:rPr>
          <w:rFonts w:ascii="Times New Roman" w:hAnsi="Times New Roman"/>
          <w:b/>
        </w:rPr>
        <w:t>VLÁDA SLOVENSKEJ REPUBLIKY</w:t>
      </w: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A74BF9" w:rsidRPr="00B36199">
      <w:pPr>
        <w:pStyle w:val="BodyText2"/>
        <w:tabs>
          <w:tab w:val="left" w:pos="6521"/>
        </w:tabs>
        <w:bidi w:val="0"/>
        <w:ind w:left="60"/>
        <w:jc w:val="both"/>
        <w:rPr>
          <w:rFonts w:ascii="Times New Roman" w:hAnsi="Times New Roman"/>
        </w:rPr>
      </w:pPr>
      <w:r w:rsidR="00C621CA">
        <w:rPr>
          <w:rFonts w:ascii="Times New Roman" w:hAnsi="Times New Roman"/>
        </w:rPr>
        <w:t>N</w:t>
      </w:r>
      <w:r w:rsidR="003D0A0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rokovanie</w:t>
      </w:r>
      <w:r w:rsidR="00B36199">
        <w:rPr>
          <w:rFonts w:ascii="Times New Roman" w:hAnsi="Times New Roman"/>
        </w:rPr>
        <w:tab/>
        <w:t xml:space="preserve">Číslo: </w:t>
      </w:r>
      <w:r w:rsidRPr="00B36199" w:rsidR="00B36199">
        <w:rPr>
          <w:rStyle w:val="columnr"/>
          <w:rFonts w:ascii="Times New Roman" w:hAnsi="Times New Roman"/>
        </w:rPr>
        <w:t>UV-38656/2010</w:t>
      </w:r>
    </w:p>
    <w:p w:rsidR="003D0A05">
      <w:pPr>
        <w:pStyle w:val="BodyText2"/>
        <w:tabs>
          <w:tab w:val="left" w:pos="6521"/>
        </w:tabs>
        <w:bidi w:val="0"/>
        <w:ind w:left="60"/>
        <w:jc w:val="both"/>
        <w:rPr>
          <w:rFonts w:ascii="Times New Roman" w:hAnsi="Times New Roman"/>
        </w:rPr>
      </w:pPr>
      <w:r w:rsidR="00B36199">
        <w:rPr>
          <w:rFonts w:ascii="Times New Roman" w:hAnsi="Times New Roman"/>
        </w:rPr>
        <w:t xml:space="preserve">Národnej rady Slovenskej republiky  </w:t>
      </w:r>
    </w:p>
    <w:p w:rsidR="003D0A05">
      <w:pPr>
        <w:pStyle w:val="BodyText2"/>
        <w:tabs>
          <w:tab w:val="left" w:pos="6521"/>
        </w:tabs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rPr>
          <w:rFonts w:ascii="Times New Roman" w:hAnsi="Times New Roman"/>
          <w:b/>
          <w:sz w:val="28"/>
          <w:szCs w:val="28"/>
        </w:rPr>
      </w:pPr>
      <w:r w:rsidRPr="00B36199" w:rsidR="00B36199">
        <w:rPr>
          <w:rFonts w:ascii="Times New Roman" w:hAnsi="Times New Roman"/>
          <w:b/>
          <w:sz w:val="28"/>
          <w:szCs w:val="28"/>
        </w:rPr>
        <w:t>153</w:t>
      </w:r>
    </w:p>
    <w:p w:rsidR="00B36199" w:rsidRPr="00B36199">
      <w:pPr>
        <w:pStyle w:val="BodyText2"/>
        <w:bidi w:val="0"/>
        <w:ind w:left="60"/>
        <w:rPr>
          <w:rFonts w:ascii="Times New Roman" w:hAnsi="Times New Roman"/>
          <w:b/>
          <w:sz w:val="28"/>
          <w:szCs w:val="28"/>
        </w:rPr>
      </w:pPr>
    </w:p>
    <w:p w:rsidR="00B36199" w:rsidRPr="00B36199">
      <w:pPr>
        <w:pStyle w:val="BodyText2"/>
        <w:bidi w:val="0"/>
        <w:ind w:left="60"/>
        <w:rPr>
          <w:rFonts w:ascii="Times New Roman" w:hAnsi="Times New Roman"/>
          <w:b/>
        </w:rPr>
      </w:pPr>
      <w:r w:rsidRPr="00B36199">
        <w:rPr>
          <w:rFonts w:ascii="Times New Roman" w:hAnsi="Times New Roman"/>
          <w:b/>
        </w:rPr>
        <w:t>VLÁDNY NÁVRH</w:t>
      </w: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 w:rsidRPr="00B36199">
      <w:pPr>
        <w:pStyle w:val="BodyText2"/>
        <w:bidi w:val="0"/>
        <w:ind w:left="60"/>
        <w:rPr>
          <w:rFonts w:ascii="Times New Roman" w:hAnsi="Times New Roman"/>
        </w:rPr>
      </w:pPr>
      <w:r w:rsidRPr="00B36199">
        <w:rPr>
          <w:rFonts w:ascii="Times New Roman" w:hAnsi="Times New Roman"/>
          <w:b/>
        </w:rPr>
        <w:t>Zákon</w:t>
      </w:r>
    </w:p>
    <w:p w:rsidR="003D0A05" w:rsidRPr="00B3619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 w:rsidRPr="00B36199">
      <w:pPr>
        <w:pStyle w:val="BodyText2"/>
        <w:bidi w:val="0"/>
        <w:ind w:left="60"/>
        <w:rPr>
          <w:rFonts w:ascii="Times New Roman" w:hAnsi="Times New Roman"/>
          <w:b/>
        </w:rPr>
      </w:pPr>
      <w:r w:rsidRPr="00B36199">
        <w:rPr>
          <w:rFonts w:ascii="Times New Roman" w:hAnsi="Times New Roman"/>
          <w:b/>
        </w:rPr>
        <w:t>o kritickej infraštruktúr</w:t>
      </w:r>
      <w:r w:rsidRPr="00B36199" w:rsidR="00A74BF9">
        <w:rPr>
          <w:rFonts w:ascii="Times New Roman" w:hAnsi="Times New Roman"/>
          <w:b/>
        </w:rPr>
        <w:t>e</w:t>
      </w:r>
    </w:p>
    <w:p w:rsidR="003D0A05">
      <w:pPr>
        <w:pStyle w:val="BodyText2"/>
        <w:bidi w:val="0"/>
        <w:ind w:left="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</w:t>
      </w:r>
    </w:p>
    <w:p w:rsidR="003D0A05">
      <w:pPr>
        <w:pStyle w:val="BodyText2"/>
        <w:bidi w:val="0"/>
        <w:ind w:left="60"/>
        <w:rPr>
          <w:rFonts w:ascii="Times New Roman" w:hAnsi="Times New Roman"/>
          <w:b/>
          <w:sz w:val="20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 w:rsidRPr="00B36199" w:rsidP="00B36199">
      <w:pPr>
        <w:pStyle w:val="BodyText2"/>
        <w:bidi w:val="0"/>
        <w:ind w:left="60"/>
        <w:jc w:val="both"/>
        <w:rPr>
          <w:rFonts w:ascii="Times New Roman" w:hAnsi="Times New Roman"/>
          <w:b/>
          <w:u w:val="single"/>
        </w:rPr>
      </w:pPr>
      <w:r w:rsidR="00B36199">
        <w:rPr>
          <w:rFonts w:ascii="Times New Roman" w:hAnsi="Times New Roman"/>
        </w:rPr>
        <w:tab/>
        <w:tab/>
        <w:tab/>
        <w:tab/>
        <w:tab/>
        <w:tab/>
        <w:tab/>
      </w:r>
      <w:r w:rsidRPr="00B36199" w:rsidR="00B36199">
        <w:rPr>
          <w:rFonts w:ascii="Times New Roman" w:hAnsi="Times New Roman"/>
          <w:b/>
          <w:u w:val="single"/>
        </w:rPr>
        <w:t xml:space="preserve">Návrh uznesenia: </w:t>
      </w: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Národná rada Slovenskej republiky </w:t>
      </w: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s c h v a ľ u j e </w:t>
      </w: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vládny návrh zákona o kritickej </w:t>
        <w:tab/>
        <w:tab/>
        <w:tab/>
        <w:tab/>
        <w:tab/>
        <w:tab/>
        <w:tab/>
        <w:tab/>
        <w:t>infraštruktúre</w:t>
      </w:r>
    </w:p>
    <w:p w:rsidR="00B36199" w:rsidP="00B3619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17772A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17772A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17772A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17772A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60"/>
        <w:jc w:val="both"/>
        <w:rPr>
          <w:rFonts w:ascii="Times New Roman" w:hAnsi="Times New Roman"/>
          <w:b/>
        </w:rPr>
      </w:pPr>
      <w:r w:rsidR="00B36199">
        <w:rPr>
          <w:rFonts w:ascii="Times New Roman" w:hAnsi="Times New Roman"/>
          <w:b/>
        </w:rPr>
        <w:t>Iveta Radičová</w:t>
      </w: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B36199">
        <w:rPr>
          <w:rFonts w:ascii="Times New Roman" w:hAnsi="Times New Roman"/>
        </w:rPr>
        <w:t>predsedníčka vlády</w:t>
      </w:r>
    </w:p>
    <w:p w:rsidR="003D0A05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17772A">
      <w:pPr>
        <w:pStyle w:val="BodyText2"/>
        <w:bidi w:val="0"/>
        <w:jc w:val="both"/>
        <w:rPr>
          <w:rFonts w:ascii="Times New Roman" w:hAnsi="Times New Roman"/>
        </w:rPr>
      </w:pPr>
    </w:p>
    <w:p w:rsidR="0017772A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jc w:val="both"/>
        <w:rPr>
          <w:rFonts w:ascii="Times New Roman" w:hAnsi="Times New Roman"/>
        </w:rPr>
      </w:pPr>
    </w:p>
    <w:p w:rsidR="003D0A05">
      <w:pPr>
        <w:pStyle w:val="BodyText2"/>
        <w:bidi w:val="0"/>
        <w:ind w:left="2832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9A3E05">
        <w:rPr>
          <w:rFonts w:ascii="Times New Roman" w:hAnsi="Times New Roman"/>
        </w:rPr>
        <w:t>októb</w:t>
      </w:r>
      <w:r w:rsidR="00CD648E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2010</w:t>
      </w:r>
    </w:p>
    <w:sectPr>
      <w:pgSz w:w="11906" w:h="16838"/>
      <w:pgMar w:top="1134" w:right="1417" w:bottom="993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4BF9"/>
    <w:rsid w:val="00007897"/>
    <w:rsid w:val="0017772A"/>
    <w:rsid w:val="001824E4"/>
    <w:rsid w:val="002A6DA2"/>
    <w:rsid w:val="003D0A05"/>
    <w:rsid w:val="003F1859"/>
    <w:rsid w:val="0046684A"/>
    <w:rsid w:val="004A0853"/>
    <w:rsid w:val="004E62F4"/>
    <w:rsid w:val="00575E26"/>
    <w:rsid w:val="00781486"/>
    <w:rsid w:val="00802190"/>
    <w:rsid w:val="00802A9C"/>
    <w:rsid w:val="008859A6"/>
    <w:rsid w:val="009A3E05"/>
    <w:rsid w:val="00A74BF9"/>
    <w:rsid w:val="00B36199"/>
    <w:rsid w:val="00BA19A8"/>
    <w:rsid w:val="00C621CA"/>
    <w:rsid w:val="00CD648E"/>
    <w:rsid w:val="00D647B8"/>
    <w:rsid w:val="00DD4471"/>
    <w:rsid w:val="00E11F49"/>
    <w:rsid w:val="00E13A7D"/>
    <w:rsid w:val="00E967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pPr>
      <w:jc w:val="center"/>
    </w:pPr>
    <w:rPr>
      <w:sz w:val="24"/>
      <w:szCs w:val="24"/>
    </w:rPr>
  </w:style>
  <w:style w:type="character" w:customStyle="1" w:styleId="columnr">
    <w:name w:val="column_r"/>
    <w:basedOn w:val="DefaultParagraphFont"/>
    <w:rsid w:val="00B36199"/>
    <w:rPr>
      <w:rFonts w:cs="Times New Roman"/>
      <w:rtl w:val="0"/>
      <w:cs w:val="0"/>
    </w:rPr>
  </w:style>
  <w:style w:type="paragraph" w:styleId="Header">
    <w:name w:val="header"/>
    <w:basedOn w:val="Normal"/>
    <w:rsid w:val="00781486"/>
    <w:pPr>
      <w:tabs>
        <w:tab w:val="center" w:pos="4536"/>
        <w:tab w:val="right" w:pos="9072"/>
      </w:tabs>
      <w:autoSpaceDE/>
      <w:autoSpaceDN/>
      <w:spacing w:before="120"/>
      <w:jc w:val="both"/>
    </w:pPr>
    <w:rPr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50</Words>
  <Characters>497</Characters>
  <Application>Microsoft Office Word</Application>
  <DocSecurity>0</DocSecurity>
  <Lines>0</Lines>
  <Paragraphs>0</Paragraphs>
  <ScaleCrop>false</ScaleCrop>
  <Company>Urad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GaspJarm</cp:lastModifiedBy>
  <cp:revision>2</cp:revision>
  <cp:lastPrinted>2010-10-26T10:09:00Z</cp:lastPrinted>
  <dcterms:created xsi:type="dcterms:W3CDTF">2010-11-25T14:31:00Z</dcterms:created>
  <dcterms:modified xsi:type="dcterms:W3CDTF">2010-11-25T14:31:00Z</dcterms:modified>
</cp:coreProperties>
</file>