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AAC" w:rsidRPr="00B85894" w:rsidP="003B1AAC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B85894">
        <w:rPr>
          <w:rFonts w:ascii="Times New Roman" w:hAnsi="Times New Roman"/>
          <w:b/>
        </w:rPr>
        <w:t>P r e d l a d a c i a    s p r á v a</w:t>
      </w:r>
    </w:p>
    <w:p w:rsidR="007E0A96" w:rsidP="007E0A96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Súčasná vláda</w:t>
      </w:r>
      <w:r w:rsidRPr="007E0A96" w:rsidR="00B131BC">
        <w:rPr>
          <w:rFonts w:ascii="Times New Roman" w:hAnsi="Times New Roman"/>
        </w:rPr>
        <w:t xml:space="preserve"> zastavila </w:t>
      </w:r>
      <w:r>
        <w:rPr>
          <w:rFonts w:ascii="Times New Roman" w:hAnsi="Times New Roman"/>
        </w:rPr>
        <w:t xml:space="preserve">a tlmí </w:t>
      </w:r>
      <w:r w:rsidRPr="007E0A96" w:rsidR="00B131BC">
        <w:rPr>
          <w:rFonts w:ascii="Times New Roman" w:hAnsi="Times New Roman"/>
        </w:rPr>
        <w:t xml:space="preserve">výstavbu diaľnice  D1 na Slovensku.  V čase, kedy boli peniaze na finančných trhoch veľmi drahé a celý </w:t>
      </w:r>
      <w:smartTag w:uri="urn:schemas-microsoft-com:office:smarttags" w:element="metricconverter">
        <w:smartTagPr>
          <w:attr w:name="ProductID" w:val="75 km"/>
        </w:smartTagPr>
        <w:r w:rsidR="006F663F">
          <w:rPr>
            <w:rFonts w:ascii="Times New Roman" w:hAnsi="Times New Roman"/>
          </w:rPr>
          <w:t>75 km</w:t>
        </w:r>
      </w:smartTag>
      <w:r w:rsidR="006F663F">
        <w:rPr>
          <w:rFonts w:ascii="Times New Roman" w:hAnsi="Times New Roman"/>
        </w:rPr>
        <w:t xml:space="preserve"> dlhý</w:t>
      </w:r>
      <w:r w:rsidRPr="007E0A96" w:rsidR="00B131BC">
        <w:rPr>
          <w:rFonts w:ascii="Times New Roman" w:hAnsi="Times New Roman"/>
        </w:rPr>
        <w:t xml:space="preserve"> úsek mali zaplatiť privátne banky, považovala vláda R. Fica za obrovský úspech, keď sa jej podarilo vyrokovať, že štát bude platiť ročne </w:t>
      </w:r>
      <w:r w:rsidR="00446443">
        <w:rPr>
          <w:rFonts w:ascii="Times New Roman" w:hAnsi="Times New Roman"/>
        </w:rPr>
        <w:t>cca</w:t>
      </w:r>
      <w:r w:rsidRPr="007E0A96" w:rsidR="00B131BC">
        <w:rPr>
          <w:rFonts w:ascii="Times New Roman" w:hAnsi="Times New Roman"/>
        </w:rPr>
        <w:t xml:space="preserve"> 289 miliónov eur</w:t>
      </w:r>
      <w:r w:rsidR="006F663F">
        <w:rPr>
          <w:rFonts w:ascii="Times New Roman" w:hAnsi="Times New Roman"/>
        </w:rPr>
        <w:t xml:space="preserve"> za realizáciu diela, prevádzku a údržbu po dobu tridsať rokov.</w:t>
      </w:r>
      <w:r w:rsidRPr="007E0A96" w:rsidR="00B131BC">
        <w:rPr>
          <w:rFonts w:ascii="Times New Roman" w:hAnsi="Times New Roman"/>
        </w:rPr>
        <w:t xml:space="preserve"> Samotné stavebné práce vychádzali na sumu 2,4 miliardy e</w:t>
      </w:r>
      <w:r w:rsidR="006F663F">
        <w:rPr>
          <w:rFonts w:ascii="Times New Roman" w:hAnsi="Times New Roman"/>
        </w:rPr>
        <w:t xml:space="preserve">ur, čo bolo dokonca v porovnaní </w:t>
      </w:r>
      <w:r w:rsidRPr="007E0A96" w:rsidR="00B131BC">
        <w:rPr>
          <w:rFonts w:ascii="Times New Roman" w:hAnsi="Times New Roman"/>
        </w:rPr>
        <w:t>s inými zorganizovanými tendrami ešte lacnejšie. Za najpodstatnejšie však považujeme fakt, že Európska investičná banka (EIB</w:t>
      </w:r>
      <w:r w:rsidR="006F663F">
        <w:rPr>
          <w:rFonts w:ascii="Times New Roman" w:hAnsi="Times New Roman"/>
        </w:rPr>
        <w:t>)</w:t>
      </w:r>
      <w:r w:rsidRPr="007E0A96" w:rsidR="00B131BC">
        <w:rPr>
          <w:rFonts w:ascii="Times New Roman" w:hAnsi="Times New Roman"/>
        </w:rPr>
        <w:t xml:space="preserve"> bola na tento PPP projekt pripravená poskytnúť úver vo výške 1 miliardy eur, teda 30 miliárd  slovenských korún. Ešte v júni tohto roka pritom EIB aj oficiálne potvrdila, že je takouto obrovskou čiastkou, a to za mimoriadne výhodných podmienok, pripravená pre Slovensko zafinancovať tento projekt. </w:t>
      </w:r>
    </w:p>
    <w:p w:rsidR="00B131BC" w:rsidRPr="007E0A96" w:rsidP="007E0A96">
      <w:pPr>
        <w:pStyle w:val="NormalWeb"/>
        <w:bidi w:val="0"/>
        <w:jc w:val="both"/>
        <w:rPr>
          <w:rFonts w:ascii="Times New Roman" w:hAnsi="Times New Roman"/>
        </w:rPr>
      </w:pPr>
      <w:r w:rsidRPr="007E0A96">
        <w:rPr>
          <w:rFonts w:ascii="Times New Roman" w:hAnsi="Times New Roman"/>
          <w:bCs/>
        </w:rPr>
        <w:t xml:space="preserve">Minister dopravy </w:t>
      </w:r>
      <w:r w:rsidR="00446443">
        <w:rPr>
          <w:rFonts w:ascii="Times New Roman" w:hAnsi="Times New Roman"/>
          <w:bCs/>
        </w:rPr>
        <w:t>prezentoval</w:t>
      </w:r>
      <w:r w:rsidRPr="007E0A96">
        <w:rPr>
          <w:rFonts w:ascii="Times New Roman" w:hAnsi="Times New Roman"/>
          <w:bCs/>
        </w:rPr>
        <w:t>, že vzhľadom na lepšie podmienky na finančných trhoch, prišli predstavitelia konzorcia, ktorí mali stavať túto diaľnicu, s ponukou, ktorá sa pohybovala na úrovni</w:t>
      </w:r>
      <w:r w:rsidR="00446443">
        <w:rPr>
          <w:rFonts w:ascii="Times New Roman" w:hAnsi="Times New Roman"/>
          <w:bCs/>
        </w:rPr>
        <w:t xml:space="preserve"> 190 – 210 miliónov eur ročne, </w:t>
      </w:r>
      <w:r w:rsidRPr="007E0A96">
        <w:rPr>
          <w:rFonts w:ascii="Times New Roman" w:hAnsi="Times New Roman"/>
          <w:bCs/>
        </w:rPr>
        <w:t xml:space="preserve">čo </w:t>
      </w:r>
      <w:r w:rsidR="00446443">
        <w:rPr>
          <w:rFonts w:ascii="Times New Roman" w:hAnsi="Times New Roman"/>
          <w:bCs/>
        </w:rPr>
        <w:t>b</w:t>
      </w:r>
      <w:r w:rsidR="009D47E0">
        <w:rPr>
          <w:rFonts w:ascii="Times New Roman" w:hAnsi="Times New Roman"/>
          <w:bCs/>
        </w:rPr>
        <w:t>ola</w:t>
      </w:r>
      <w:r w:rsidRPr="007E0A96">
        <w:rPr>
          <w:rFonts w:ascii="Times New Roman" w:hAnsi="Times New Roman"/>
          <w:bCs/>
        </w:rPr>
        <w:t xml:space="preserve"> mimoriadne výhodná ponuka pre Slovenskú republiku. Napriek tomuto minister dopravy tento projekt definitívne zastavil.</w:t>
      </w:r>
    </w:p>
    <w:p w:rsidR="00B131BC" w:rsidRPr="007E0A96" w:rsidP="007E0A96">
      <w:pPr>
        <w:pStyle w:val="NormalWeb"/>
        <w:bidi w:val="0"/>
        <w:jc w:val="both"/>
        <w:rPr>
          <w:rFonts w:ascii="Times New Roman" w:hAnsi="Times New Roman"/>
        </w:rPr>
      </w:pPr>
      <w:r w:rsidRPr="007E0A96">
        <w:rPr>
          <w:rFonts w:ascii="Times New Roman" w:hAnsi="Times New Roman"/>
        </w:rPr>
        <w:t xml:space="preserve">Zastavaním výstavby diaľnice D1 minister dopravy vážnym spôsobom poškodil záujmy Slovenskej republiky, pretože </w:t>
      </w:r>
      <w:r w:rsidR="009D47E0">
        <w:rPr>
          <w:rFonts w:ascii="Times New Roman" w:hAnsi="Times New Roman"/>
        </w:rPr>
        <w:t xml:space="preserve">napr. </w:t>
      </w:r>
      <w:r w:rsidRPr="007E0A96">
        <w:rPr>
          <w:rFonts w:ascii="Times New Roman" w:hAnsi="Times New Roman"/>
        </w:rPr>
        <w:t xml:space="preserve">len na DPH </w:t>
      </w:r>
      <w:r w:rsidR="009D47E0">
        <w:rPr>
          <w:rFonts w:ascii="Times New Roman" w:hAnsi="Times New Roman"/>
        </w:rPr>
        <w:t xml:space="preserve">mohol byť príjem </w:t>
      </w:r>
      <w:r w:rsidRPr="007E0A96">
        <w:rPr>
          <w:rFonts w:ascii="Times New Roman" w:hAnsi="Times New Roman"/>
        </w:rPr>
        <w:t xml:space="preserve"> v štá</w:t>
      </w:r>
      <w:r w:rsidR="00D36AB0">
        <w:rPr>
          <w:rFonts w:ascii="Times New Roman" w:hAnsi="Times New Roman"/>
        </w:rPr>
        <w:t>tnom rozpočte 120 miliónov eur</w:t>
      </w:r>
      <w:r w:rsidR="009D47E0">
        <w:rPr>
          <w:rFonts w:ascii="Times New Roman" w:hAnsi="Times New Roman"/>
        </w:rPr>
        <w:t xml:space="preserve"> ročne</w:t>
      </w:r>
      <w:r w:rsidR="00D36AB0">
        <w:rPr>
          <w:rFonts w:ascii="Times New Roman" w:hAnsi="Times New Roman"/>
        </w:rPr>
        <w:t xml:space="preserve">, nehovoriac o ďalšom negatívnom dopade v podobe prepúšťania cca. 5 tis. ľudí </w:t>
      </w:r>
      <w:r w:rsidR="009D47E0">
        <w:rPr>
          <w:rFonts w:ascii="Times New Roman" w:hAnsi="Times New Roman"/>
        </w:rPr>
        <w:t xml:space="preserve">priamo </w:t>
      </w:r>
      <w:r w:rsidR="00D36AB0">
        <w:rPr>
          <w:rFonts w:ascii="Times New Roman" w:hAnsi="Times New Roman"/>
        </w:rPr>
        <w:t xml:space="preserve">v stavebných firmách.  </w:t>
      </w:r>
    </w:p>
    <w:p w:rsidR="007E0A96" w:rsidP="007E0A96">
      <w:pPr>
        <w:pStyle w:val="NormalWeb"/>
        <w:bidi w:val="0"/>
        <w:jc w:val="both"/>
        <w:rPr>
          <w:rFonts w:ascii="Times New Roman" w:hAnsi="Times New Roman"/>
        </w:rPr>
      </w:pPr>
      <w:r w:rsidRPr="007E0A96">
        <w:rPr>
          <w:rFonts w:ascii="Times New Roman" w:hAnsi="Times New Roman"/>
        </w:rPr>
        <w:t xml:space="preserve">Minister dopravy zavádza verejnosť </w:t>
      </w:r>
      <w:r w:rsidR="006F663F">
        <w:rPr>
          <w:rFonts w:ascii="Times New Roman" w:hAnsi="Times New Roman"/>
        </w:rPr>
        <w:t>tým, že za náhradu</w:t>
      </w:r>
      <w:r w:rsidRPr="007E0A96">
        <w:rPr>
          <w:rFonts w:ascii="Times New Roman" w:hAnsi="Times New Roman"/>
        </w:rPr>
        <w:t xml:space="preserve"> výstavby D1 v rozsahu </w:t>
      </w:r>
      <w:smartTag w:uri="urn:schemas-microsoft-com:office:smarttags" w:element="metricconverter">
        <w:smartTagPr>
          <w:attr w:name="ProductID" w:val="75 km"/>
        </w:smartTagPr>
        <w:r w:rsidRPr="007E0A96">
          <w:rPr>
            <w:rFonts w:ascii="Times New Roman" w:hAnsi="Times New Roman"/>
          </w:rPr>
          <w:t>75 km</w:t>
        </w:r>
      </w:smartTag>
      <w:r w:rsidRPr="007E0A96">
        <w:rPr>
          <w:rFonts w:ascii="Times New Roman" w:hAnsi="Times New Roman"/>
        </w:rPr>
        <w:t>, ktorá mohla začať na jeseň 2010,</w:t>
      </w:r>
      <w:r w:rsidR="006F663F">
        <w:rPr>
          <w:rFonts w:ascii="Times New Roman" w:hAnsi="Times New Roman"/>
        </w:rPr>
        <w:t xml:space="preserve"> považuje jediný úsek</w:t>
      </w:r>
      <w:r w:rsidRPr="007E0A96">
        <w:rPr>
          <w:rFonts w:ascii="Times New Roman" w:hAnsi="Times New Roman"/>
        </w:rPr>
        <w:t xml:space="preserve"> D1 Jánovce – Jablonov o dĺžke cca </w:t>
      </w:r>
      <w:smartTag w:uri="urn:schemas-microsoft-com:office:smarttags" w:element="metricconverter">
        <w:smartTagPr>
          <w:attr w:name="ProductID" w:val="15 km"/>
        </w:smartTagPr>
        <w:r w:rsidRPr="007E0A96">
          <w:rPr>
            <w:rFonts w:ascii="Times New Roman" w:hAnsi="Times New Roman"/>
          </w:rPr>
          <w:t>15 km</w:t>
        </w:r>
      </w:smartTag>
      <w:r w:rsidRPr="007E0A96">
        <w:rPr>
          <w:rFonts w:ascii="Times New Roman" w:hAnsi="Times New Roman"/>
        </w:rPr>
        <w:t>. Zastavené úseky diaľnice D1 nie sú pripravené na okamžité začatie výstavby konvenčn</w:t>
      </w:r>
      <w:r w:rsidR="006F663F">
        <w:rPr>
          <w:rFonts w:ascii="Times New Roman" w:hAnsi="Times New Roman"/>
        </w:rPr>
        <w:t>ým spôsobom, technika obstarania</w:t>
      </w:r>
      <w:r w:rsidRPr="007E0A96">
        <w:rPr>
          <w:rFonts w:ascii="Times New Roman" w:hAnsi="Times New Roman"/>
        </w:rPr>
        <w:t xml:space="preserve"> sa výrazne líši od PPP. Minister dopravy však tvrdí, že prvý úsek zastavenej diaľnice D1</w:t>
      </w:r>
      <w:r w:rsidR="006F663F">
        <w:rPr>
          <w:rFonts w:ascii="Times New Roman" w:hAnsi="Times New Roman"/>
        </w:rPr>
        <w:t xml:space="preserve"> Jánovce – Jablonov </w:t>
      </w:r>
      <w:r w:rsidR="00152057">
        <w:rPr>
          <w:rFonts w:ascii="Times New Roman" w:hAnsi="Times New Roman"/>
        </w:rPr>
        <w:t>začne na jar 2011</w:t>
      </w:r>
      <w:r w:rsidRPr="007E0A96">
        <w:rPr>
          <w:rFonts w:ascii="Times New Roman" w:hAnsi="Times New Roman"/>
        </w:rPr>
        <w:t xml:space="preserve">, čo </w:t>
      </w:r>
      <w:r w:rsidR="006F663F">
        <w:rPr>
          <w:rFonts w:ascii="Times New Roman" w:hAnsi="Times New Roman"/>
        </w:rPr>
        <w:t>sa nezakladá na pravde a reálne posúdenom stave prípravy</w:t>
      </w:r>
      <w:r w:rsidRPr="007E0A96">
        <w:rPr>
          <w:rFonts w:ascii="Times New Roman" w:hAnsi="Times New Roman"/>
        </w:rPr>
        <w:t xml:space="preserve">. </w:t>
      </w:r>
    </w:p>
    <w:p w:rsidR="00D36AB0" w:rsidP="007E0A96">
      <w:pPr>
        <w:pStyle w:val="NormalWeb"/>
        <w:bidi w:val="0"/>
        <w:jc w:val="both"/>
        <w:rPr>
          <w:rFonts w:ascii="Times New Roman" w:hAnsi="Times New Roman"/>
        </w:rPr>
      </w:pPr>
      <w:r w:rsidR="003B1AAC">
        <w:rPr>
          <w:rFonts w:ascii="Times New Roman" w:hAnsi="Times New Roman"/>
        </w:rPr>
        <w:t>Záverom možno zhrnúť rozhodnutia vlády, ktoré je potrebné prerokovať na pôde Národnej rady Slovenskej republiky:</w:t>
      </w:r>
    </w:p>
    <w:p w:rsidR="003B1AAC" w:rsidP="00DA40E1">
      <w:pPr>
        <w:numPr>
          <w:numId w:val="2"/>
        </w:numPr>
        <w:bidi w:val="0"/>
        <w:spacing w:before="100" w:beforeAutospacing="1" w:after="100" w:afterAutospacing="1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SR nevysvetlila ako a kedy bude financovať </w:t>
      </w:r>
      <w:smartTag w:uri="urn:schemas-microsoft-com:office:smarttags" w:element="metricconverter">
        <w:smartTagPr>
          <w:attr w:name="ProductID" w:val="75 km"/>
        </w:smartTagPr>
        <w:r>
          <w:rPr>
            <w:rFonts w:ascii="Times New Roman" w:hAnsi="Times New Roman"/>
          </w:rPr>
          <w:t>75 km</w:t>
        </w:r>
      </w:smartTag>
      <w:r>
        <w:rPr>
          <w:rFonts w:ascii="Times New Roman" w:hAnsi="Times New Roman"/>
        </w:rPr>
        <w:t xml:space="preserve"> diaľnice D1, ktorá je nepochybne Achillovou pätou Slovenska. </w:t>
      </w:r>
    </w:p>
    <w:p w:rsidR="003B1AAC" w:rsidP="00DA40E1">
      <w:pPr>
        <w:numPr>
          <w:numId w:val="2"/>
        </w:numPr>
        <w:bidi w:val="0"/>
        <w:spacing w:before="100" w:beforeAutospacing="1" w:after="100" w:afterAutospacing="1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Vláda tlmí prípravu a výstavbu diaľnice D3 cez Kysuce smerom na Poľsko.</w:t>
      </w:r>
    </w:p>
    <w:p w:rsidR="00D36AB0" w:rsidP="00DA40E1">
      <w:pPr>
        <w:numPr>
          <w:numId w:val="2"/>
        </w:numPr>
        <w:bidi w:val="0"/>
        <w:spacing w:before="100" w:beforeAutospacing="1" w:after="100" w:afterAutospacing="1"/>
        <w:ind w:hanging="720"/>
        <w:rPr>
          <w:rFonts w:ascii="Times New Roman" w:hAnsi="Times New Roman"/>
        </w:rPr>
      </w:pPr>
      <w:r w:rsidR="003B1AAC">
        <w:rPr>
          <w:rFonts w:ascii="Times New Roman" w:hAnsi="Times New Roman"/>
        </w:rPr>
        <w:t>Vláda prehodnotila trasu</w:t>
      </w:r>
      <w:r>
        <w:rPr>
          <w:rFonts w:ascii="Times New Roman" w:hAnsi="Times New Roman"/>
        </w:rPr>
        <w:t xml:space="preserve"> R7</w:t>
      </w:r>
      <w:r w:rsidR="00152057">
        <w:rPr>
          <w:rFonts w:ascii="Times New Roman" w:hAnsi="Times New Roman"/>
        </w:rPr>
        <w:t>, násled</w:t>
      </w:r>
      <w:r w:rsidR="003B1AAC">
        <w:rPr>
          <w:rFonts w:ascii="Times New Roman" w:hAnsi="Times New Roman"/>
        </w:rPr>
        <w:t>k</w:t>
      </w:r>
      <w:r w:rsidR="00152057">
        <w:rPr>
          <w:rFonts w:ascii="Times New Roman" w:hAnsi="Times New Roman"/>
        </w:rPr>
        <w:t>om</w:t>
      </w:r>
      <w:r w:rsidR="003B1AAC">
        <w:rPr>
          <w:rFonts w:ascii="Times New Roman" w:hAnsi="Times New Roman"/>
        </w:rPr>
        <w:t xml:space="preserve"> čoho odsunula termín sprevádzkovania problémového úseku cesty </w:t>
      </w:r>
      <w:r w:rsidR="009D47E0">
        <w:rPr>
          <w:rFonts w:ascii="Times New Roman" w:hAnsi="Times New Roman"/>
        </w:rPr>
        <w:t xml:space="preserve">najskôr </w:t>
      </w:r>
      <w:r w:rsidR="003B1AAC">
        <w:rPr>
          <w:rFonts w:ascii="Times New Roman" w:hAnsi="Times New Roman"/>
        </w:rPr>
        <w:t>do r. 2018. D</w:t>
      </w:r>
      <w:r>
        <w:rPr>
          <w:rFonts w:ascii="Times New Roman" w:hAnsi="Times New Roman"/>
        </w:rPr>
        <w:t xml:space="preserve">odnes </w:t>
      </w:r>
      <w:r w:rsidR="003B1AAC">
        <w:rPr>
          <w:rFonts w:ascii="Times New Roman" w:hAnsi="Times New Roman"/>
        </w:rPr>
        <w:t xml:space="preserve">vláda </w:t>
      </w:r>
      <w:r>
        <w:rPr>
          <w:rFonts w:ascii="Times New Roman" w:hAnsi="Times New Roman"/>
        </w:rPr>
        <w:t>nevysvetlil</w:t>
      </w:r>
      <w:r w:rsidR="003B1AA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prečo chce </w:t>
      </w:r>
      <w:r w:rsidR="003B1AAC">
        <w:rPr>
          <w:rFonts w:ascii="Times New Roman" w:hAnsi="Times New Roman"/>
        </w:rPr>
        <w:t>zdvojnásobiť cenu tejto stavby.</w:t>
      </w:r>
    </w:p>
    <w:p w:rsidR="003B1AAC" w:rsidP="00DA40E1">
      <w:pPr>
        <w:numPr>
          <w:numId w:val="2"/>
        </w:numPr>
        <w:bidi w:val="0"/>
        <w:spacing w:before="100" w:beforeAutospacing="1" w:after="100" w:afterAutospacing="1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Vláda prehodnotila trasovanie rýchlostnej cesty R4, pričom aj laik vie, že ak je presadená trasa dlhšia, s dlhšími tunelmi, musí byť drahšia a náročnejšia na výstavbu a prevádzku, ale najmä na čas výstavby.</w:t>
      </w:r>
    </w:p>
    <w:p w:rsidR="007E0A96" w:rsidRPr="00DA40E1" w:rsidP="00DA40E1">
      <w:pPr>
        <w:bidi w:val="0"/>
        <w:spacing w:before="100" w:beforeAutospacing="1" w:after="100" w:afterAutospacing="1"/>
        <w:rPr>
          <w:rFonts w:ascii="Times New Roman" w:hAnsi="Times New Roman"/>
        </w:rPr>
      </w:pPr>
      <w:r w:rsidR="003B1AAC">
        <w:rPr>
          <w:rFonts w:ascii="Times New Roman" w:hAnsi="Times New Roman"/>
        </w:rPr>
        <w:t xml:space="preserve">Vláda SR do dnešného dňa jasne a zrozumiteľne nevysvetlila ako a za </w:t>
      </w:r>
      <w:r w:rsidR="00DA40E1">
        <w:rPr>
          <w:rFonts w:ascii="Times New Roman" w:hAnsi="Times New Roman"/>
        </w:rPr>
        <w:t>čo budú</w:t>
      </w:r>
      <w:r w:rsidR="003B1AAC">
        <w:rPr>
          <w:rFonts w:ascii="Times New Roman" w:hAnsi="Times New Roman"/>
        </w:rPr>
        <w:t xml:space="preserve"> realizované projekty nadradenej </w:t>
      </w:r>
      <w:r w:rsidR="009D47E0">
        <w:rPr>
          <w:rFonts w:ascii="Times New Roman" w:hAnsi="Times New Roman"/>
        </w:rPr>
        <w:t xml:space="preserve">cestnej </w:t>
      </w:r>
      <w:r w:rsidR="003B1AAC">
        <w:rPr>
          <w:rFonts w:ascii="Times New Roman" w:hAnsi="Times New Roman"/>
        </w:rPr>
        <w:t>infraštruktúry, a preto je potrebné</w:t>
      </w:r>
      <w:r w:rsidR="00152057">
        <w:rPr>
          <w:rFonts w:ascii="Times New Roman" w:hAnsi="Times New Roman"/>
        </w:rPr>
        <w:t>,</w:t>
      </w:r>
      <w:r w:rsidR="003B1AAC">
        <w:rPr>
          <w:rFonts w:ascii="Times New Roman" w:hAnsi="Times New Roman"/>
        </w:rPr>
        <w:t xml:space="preserve"> aby sa </w:t>
      </w:r>
      <w:r w:rsidR="00DA40E1">
        <w:rPr>
          <w:rFonts w:ascii="Times New Roman" w:hAnsi="Times New Roman"/>
        </w:rPr>
        <w:t xml:space="preserve">touto </w:t>
      </w:r>
      <w:r w:rsidR="003B1AAC">
        <w:rPr>
          <w:rFonts w:ascii="Times New Roman" w:hAnsi="Times New Roman"/>
        </w:rPr>
        <w:t xml:space="preserve">problematikou zaoberala Národná </w:t>
      </w:r>
      <w:r w:rsidR="00DA40E1">
        <w:rPr>
          <w:rFonts w:ascii="Times New Roman" w:hAnsi="Times New Roman"/>
        </w:rPr>
        <w:t xml:space="preserve">rada Slovenskej republiky.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A9E"/>
    <w:multiLevelType w:val="hybridMultilevel"/>
    <w:tmpl w:val="6C8E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B7F7A23"/>
    <w:multiLevelType w:val="multilevel"/>
    <w:tmpl w:val="BA1C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131BC"/>
    <w:rsid w:val="000034C2"/>
    <w:rsid w:val="00005EDF"/>
    <w:rsid w:val="00006266"/>
    <w:rsid w:val="00007986"/>
    <w:rsid w:val="000103DE"/>
    <w:rsid w:val="00012159"/>
    <w:rsid w:val="00014BD2"/>
    <w:rsid w:val="00015F1E"/>
    <w:rsid w:val="00016643"/>
    <w:rsid w:val="00023BED"/>
    <w:rsid w:val="00030832"/>
    <w:rsid w:val="00032037"/>
    <w:rsid w:val="00033069"/>
    <w:rsid w:val="000605CB"/>
    <w:rsid w:val="00064624"/>
    <w:rsid w:val="00067896"/>
    <w:rsid w:val="00080EF3"/>
    <w:rsid w:val="00083559"/>
    <w:rsid w:val="000857AB"/>
    <w:rsid w:val="000A7FDE"/>
    <w:rsid w:val="000B69B8"/>
    <w:rsid w:val="000C31C7"/>
    <w:rsid w:val="000C362D"/>
    <w:rsid w:val="000D5FB5"/>
    <w:rsid w:val="000F1990"/>
    <w:rsid w:val="000F6887"/>
    <w:rsid w:val="00105624"/>
    <w:rsid w:val="0010738A"/>
    <w:rsid w:val="00111021"/>
    <w:rsid w:val="001113D0"/>
    <w:rsid w:val="001159A6"/>
    <w:rsid w:val="001327BF"/>
    <w:rsid w:val="0013473A"/>
    <w:rsid w:val="001501C5"/>
    <w:rsid w:val="00152057"/>
    <w:rsid w:val="001A01AA"/>
    <w:rsid w:val="001A2C99"/>
    <w:rsid w:val="001B5BF5"/>
    <w:rsid w:val="001B71E1"/>
    <w:rsid w:val="001D0310"/>
    <w:rsid w:val="001D3F13"/>
    <w:rsid w:val="001D4080"/>
    <w:rsid w:val="001E17C8"/>
    <w:rsid w:val="001E3F00"/>
    <w:rsid w:val="001E7508"/>
    <w:rsid w:val="001F0C5A"/>
    <w:rsid w:val="001F3B36"/>
    <w:rsid w:val="00205CC8"/>
    <w:rsid w:val="002104FC"/>
    <w:rsid w:val="00232112"/>
    <w:rsid w:val="0023499F"/>
    <w:rsid w:val="00244BD5"/>
    <w:rsid w:val="0024570D"/>
    <w:rsid w:val="002504E0"/>
    <w:rsid w:val="0025202E"/>
    <w:rsid w:val="00271658"/>
    <w:rsid w:val="0027253C"/>
    <w:rsid w:val="002833CB"/>
    <w:rsid w:val="00283BDE"/>
    <w:rsid w:val="002A5EC9"/>
    <w:rsid w:val="002B4EF7"/>
    <w:rsid w:val="002C3610"/>
    <w:rsid w:val="002D2ABE"/>
    <w:rsid w:val="002D40FA"/>
    <w:rsid w:val="002D68E4"/>
    <w:rsid w:val="002E746D"/>
    <w:rsid w:val="002F1A4C"/>
    <w:rsid w:val="002F2E31"/>
    <w:rsid w:val="00303214"/>
    <w:rsid w:val="00305208"/>
    <w:rsid w:val="0031205F"/>
    <w:rsid w:val="00312442"/>
    <w:rsid w:val="00317B79"/>
    <w:rsid w:val="00332AA7"/>
    <w:rsid w:val="00336935"/>
    <w:rsid w:val="00342130"/>
    <w:rsid w:val="00350671"/>
    <w:rsid w:val="00351956"/>
    <w:rsid w:val="0036322B"/>
    <w:rsid w:val="00367216"/>
    <w:rsid w:val="00376278"/>
    <w:rsid w:val="00380975"/>
    <w:rsid w:val="00392ADE"/>
    <w:rsid w:val="003A5137"/>
    <w:rsid w:val="003A6FF3"/>
    <w:rsid w:val="003A7BB2"/>
    <w:rsid w:val="003B1AAC"/>
    <w:rsid w:val="003B1E1D"/>
    <w:rsid w:val="003B3BD2"/>
    <w:rsid w:val="003B440A"/>
    <w:rsid w:val="003D083C"/>
    <w:rsid w:val="003E3A63"/>
    <w:rsid w:val="00403351"/>
    <w:rsid w:val="0040432C"/>
    <w:rsid w:val="004063E6"/>
    <w:rsid w:val="004233AB"/>
    <w:rsid w:val="004354A2"/>
    <w:rsid w:val="00441FD4"/>
    <w:rsid w:val="00445863"/>
    <w:rsid w:val="00446443"/>
    <w:rsid w:val="0046077F"/>
    <w:rsid w:val="0046277D"/>
    <w:rsid w:val="00482362"/>
    <w:rsid w:val="00483F61"/>
    <w:rsid w:val="00487B0F"/>
    <w:rsid w:val="00490754"/>
    <w:rsid w:val="004915D2"/>
    <w:rsid w:val="004B1B19"/>
    <w:rsid w:val="004B558E"/>
    <w:rsid w:val="004C3CB9"/>
    <w:rsid w:val="004C54E4"/>
    <w:rsid w:val="004E0E28"/>
    <w:rsid w:val="004E5E05"/>
    <w:rsid w:val="004F1FE6"/>
    <w:rsid w:val="004F343E"/>
    <w:rsid w:val="004F558F"/>
    <w:rsid w:val="00512921"/>
    <w:rsid w:val="00526985"/>
    <w:rsid w:val="00534D60"/>
    <w:rsid w:val="00544AEF"/>
    <w:rsid w:val="005637B3"/>
    <w:rsid w:val="00565AC9"/>
    <w:rsid w:val="00570A0D"/>
    <w:rsid w:val="0059590F"/>
    <w:rsid w:val="005A0D17"/>
    <w:rsid w:val="005A30CC"/>
    <w:rsid w:val="005A7073"/>
    <w:rsid w:val="005A7BA2"/>
    <w:rsid w:val="005B3E68"/>
    <w:rsid w:val="005C13A6"/>
    <w:rsid w:val="005C3971"/>
    <w:rsid w:val="005D133F"/>
    <w:rsid w:val="005D2138"/>
    <w:rsid w:val="005D2492"/>
    <w:rsid w:val="005D2F6D"/>
    <w:rsid w:val="005D414F"/>
    <w:rsid w:val="005E141B"/>
    <w:rsid w:val="005F3684"/>
    <w:rsid w:val="005F3ED3"/>
    <w:rsid w:val="005F71CD"/>
    <w:rsid w:val="00604719"/>
    <w:rsid w:val="00624A35"/>
    <w:rsid w:val="00635C15"/>
    <w:rsid w:val="006367F3"/>
    <w:rsid w:val="006402CF"/>
    <w:rsid w:val="00651746"/>
    <w:rsid w:val="00657DBE"/>
    <w:rsid w:val="0067034F"/>
    <w:rsid w:val="00671948"/>
    <w:rsid w:val="00676811"/>
    <w:rsid w:val="006801BD"/>
    <w:rsid w:val="00682E3C"/>
    <w:rsid w:val="006844B8"/>
    <w:rsid w:val="006867E9"/>
    <w:rsid w:val="006931AF"/>
    <w:rsid w:val="006A5049"/>
    <w:rsid w:val="006A5C68"/>
    <w:rsid w:val="006C0F6C"/>
    <w:rsid w:val="006C525B"/>
    <w:rsid w:val="006D3D38"/>
    <w:rsid w:val="006D6733"/>
    <w:rsid w:val="006E0B62"/>
    <w:rsid w:val="006E25A0"/>
    <w:rsid w:val="006E743A"/>
    <w:rsid w:val="006F663F"/>
    <w:rsid w:val="00726303"/>
    <w:rsid w:val="00731F7F"/>
    <w:rsid w:val="0073297D"/>
    <w:rsid w:val="007434A7"/>
    <w:rsid w:val="0074474F"/>
    <w:rsid w:val="00757E04"/>
    <w:rsid w:val="00775C06"/>
    <w:rsid w:val="00790A5E"/>
    <w:rsid w:val="00791891"/>
    <w:rsid w:val="007A4B8B"/>
    <w:rsid w:val="007B03E0"/>
    <w:rsid w:val="007B1CC4"/>
    <w:rsid w:val="007B755B"/>
    <w:rsid w:val="007C174E"/>
    <w:rsid w:val="007C4889"/>
    <w:rsid w:val="007C4AA5"/>
    <w:rsid w:val="007D41DC"/>
    <w:rsid w:val="007D7D70"/>
    <w:rsid w:val="007E0A96"/>
    <w:rsid w:val="007E7875"/>
    <w:rsid w:val="007F4632"/>
    <w:rsid w:val="00800F6F"/>
    <w:rsid w:val="00802862"/>
    <w:rsid w:val="00805399"/>
    <w:rsid w:val="00806A5C"/>
    <w:rsid w:val="00813297"/>
    <w:rsid w:val="00820AE5"/>
    <w:rsid w:val="0082235E"/>
    <w:rsid w:val="008232F1"/>
    <w:rsid w:val="008251E4"/>
    <w:rsid w:val="00827E40"/>
    <w:rsid w:val="00833CF6"/>
    <w:rsid w:val="0084706D"/>
    <w:rsid w:val="00847F7E"/>
    <w:rsid w:val="00853DBC"/>
    <w:rsid w:val="00854789"/>
    <w:rsid w:val="00854A1B"/>
    <w:rsid w:val="00860235"/>
    <w:rsid w:val="00880EBE"/>
    <w:rsid w:val="00893CD9"/>
    <w:rsid w:val="00893CEB"/>
    <w:rsid w:val="00893DD8"/>
    <w:rsid w:val="008A4158"/>
    <w:rsid w:val="008A5AFD"/>
    <w:rsid w:val="008B6432"/>
    <w:rsid w:val="008C24F1"/>
    <w:rsid w:val="008C3CBF"/>
    <w:rsid w:val="008C60CA"/>
    <w:rsid w:val="008D2F6C"/>
    <w:rsid w:val="008E24D7"/>
    <w:rsid w:val="008E2B9A"/>
    <w:rsid w:val="008E5CCA"/>
    <w:rsid w:val="008F3963"/>
    <w:rsid w:val="008F7684"/>
    <w:rsid w:val="009016D9"/>
    <w:rsid w:val="00907531"/>
    <w:rsid w:val="00911B36"/>
    <w:rsid w:val="00913604"/>
    <w:rsid w:val="00914E67"/>
    <w:rsid w:val="00937166"/>
    <w:rsid w:val="009378B4"/>
    <w:rsid w:val="00951941"/>
    <w:rsid w:val="009521BA"/>
    <w:rsid w:val="00955507"/>
    <w:rsid w:val="00966C88"/>
    <w:rsid w:val="009762F4"/>
    <w:rsid w:val="009774EA"/>
    <w:rsid w:val="0098063E"/>
    <w:rsid w:val="00995383"/>
    <w:rsid w:val="009A0405"/>
    <w:rsid w:val="009A2491"/>
    <w:rsid w:val="009A6D1C"/>
    <w:rsid w:val="009B14A0"/>
    <w:rsid w:val="009B2D05"/>
    <w:rsid w:val="009B6A30"/>
    <w:rsid w:val="009C5DF9"/>
    <w:rsid w:val="009C7787"/>
    <w:rsid w:val="009D47E0"/>
    <w:rsid w:val="009E1B6E"/>
    <w:rsid w:val="009F07B8"/>
    <w:rsid w:val="009F5752"/>
    <w:rsid w:val="00A13B59"/>
    <w:rsid w:val="00A13EC0"/>
    <w:rsid w:val="00A141E0"/>
    <w:rsid w:val="00A16368"/>
    <w:rsid w:val="00A41D39"/>
    <w:rsid w:val="00A519BB"/>
    <w:rsid w:val="00A5784E"/>
    <w:rsid w:val="00A651D1"/>
    <w:rsid w:val="00A722FD"/>
    <w:rsid w:val="00A9069D"/>
    <w:rsid w:val="00A9310E"/>
    <w:rsid w:val="00AB1460"/>
    <w:rsid w:val="00AC7037"/>
    <w:rsid w:val="00AC7D0A"/>
    <w:rsid w:val="00AD5E32"/>
    <w:rsid w:val="00B12FA8"/>
    <w:rsid w:val="00B131BC"/>
    <w:rsid w:val="00B16B78"/>
    <w:rsid w:val="00B23601"/>
    <w:rsid w:val="00B2759A"/>
    <w:rsid w:val="00B30D28"/>
    <w:rsid w:val="00B3366B"/>
    <w:rsid w:val="00B446C2"/>
    <w:rsid w:val="00B45070"/>
    <w:rsid w:val="00B46F6B"/>
    <w:rsid w:val="00B50369"/>
    <w:rsid w:val="00B5553C"/>
    <w:rsid w:val="00B603F9"/>
    <w:rsid w:val="00B62C8C"/>
    <w:rsid w:val="00B70613"/>
    <w:rsid w:val="00B71BCF"/>
    <w:rsid w:val="00B84A85"/>
    <w:rsid w:val="00B85894"/>
    <w:rsid w:val="00B90F3C"/>
    <w:rsid w:val="00BA047D"/>
    <w:rsid w:val="00BA11D8"/>
    <w:rsid w:val="00BC1DE3"/>
    <w:rsid w:val="00BD039C"/>
    <w:rsid w:val="00BD3FE2"/>
    <w:rsid w:val="00BD7B66"/>
    <w:rsid w:val="00BE1522"/>
    <w:rsid w:val="00BE20A4"/>
    <w:rsid w:val="00BE3887"/>
    <w:rsid w:val="00BE505B"/>
    <w:rsid w:val="00BF33B0"/>
    <w:rsid w:val="00BF3440"/>
    <w:rsid w:val="00C013DF"/>
    <w:rsid w:val="00C156DF"/>
    <w:rsid w:val="00C452D6"/>
    <w:rsid w:val="00C552C4"/>
    <w:rsid w:val="00C6307D"/>
    <w:rsid w:val="00C638FA"/>
    <w:rsid w:val="00C65F76"/>
    <w:rsid w:val="00C74D30"/>
    <w:rsid w:val="00C86530"/>
    <w:rsid w:val="00C86A00"/>
    <w:rsid w:val="00C873A0"/>
    <w:rsid w:val="00C90E0C"/>
    <w:rsid w:val="00C95668"/>
    <w:rsid w:val="00C9718A"/>
    <w:rsid w:val="00CA4DAB"/>
    <w:rsid w:val="00CA682C"/>
    <w:rsid w:val="00CB0F21"/>
    <w:rsid w:val="00CB2299"/>
    <w:rsid w:val="00CB2A7E"/>
    <w:rsid w:val="00CB6F3B"/>
    <w:rsid w:val="00CB77B0"/>
    <w:rsid w:val="00CC067F"/>
    <w:rsid w:val="00CD0C83"/>
    <w:rsid w:val="00CE233E"/>
    <w:rsid w:val="00CF553E"/>
    <w:rsid w:val="00D075A5"/>
    <w:rsid w:val="00D14A27"/>
    <w:rsid w:val="00D20C56"/>
    <w:rsid w:val="00D25D4C"/>
    <w:rsid w:val="00D269AA"/>
    <w:rsid w:val="00D3152B"/>
    <w:rsid w:val="00D32343"/>
    <w:rsid w:val="00D33A81"/>
    <w:rsid w:val="00D33C12"/>
    <w:rsid w:val="00D36AB0"/>
    <w:rsid w:val="00D4575F"/>
    <w:rsid w:val="00D52E32"/>
    <w:rsid w:val="00D54364"/>
    <w:rsid w:val="00D71B0D"/>
    <w:rsid w:val="00D82CB7"/>
    <w:rsid w:val="00DA2F02"/>
    <w:rsid w:val="00DA40E1"/>
    <w:rsid w:val="00DA625C"/>
    <w:rsid w:val="00DB0A3B"/>
    <w:rsid w:val="00DC374F"/>
    <w:rsid w:val="00DC7F60"/>
    <w:rsid w:val="00DD7BE2"/>
    <w:rsid w:val="00E153CF"/>
    <w:rsid w:val="00E2513D"/>
    <w:rsid w:val="00E42D31"/>
    <w:rsid w:val="00E432F4"/>
    <w:rsid w:val="00E46C37"/>
    <w:rsid w:val="00E55CC0"/>
    <w:rsid w:val="00E62F5D"/>
    <w:rsid w:val="00E86803"/>
    <w:rsid w:val="00E918D9"/>
    <w:rsid w:val="00EA2BD7"/>
    <w:rsid w:val="00EA346D"/>
    <w:rsid w:val="00EA36E2"/>
    <w:rsid w:val="00EA6A3C"/>
    <w:rsid w:val="00EB6F61"/>
    <w:rsid w:val="00ED0BD8"/>
    <w:rsid w:val="00EE0611"/>
    <w:rsid w:val="00EE517F"/>
    <w:rsid w:val="00EF692D"/>
    <w:rsid w:val="00F034AE"/>
    <w:rsid w:val="00F13EA0"/>
    <w:rsid w:val="00F323D1"/>
    <w:rsid w:val="00F36BDC"/>
    <w:rsid w:val="00F36FE1"/>
    <w:rsid w:val="00F4348B"/>
    <w:rsid w:val="00F5307D"/>
    <w:rsid w:val="00F65BE7"/>
    <w:rsid w:val="00F76F90"/>
    <w:rsid w:val="00FA4F52"/>
    <w:rsid w:val="00FB1764"/>
    <w:rsid w:val="00FD077E"/>
    <w:rsid w:val="00FD4171"/>
    <w:rsid w:val="00FD553F"/>
    <w:rsid w:val="00FD5A91"/>
    <w:rsid w:val="00FE3C98"/>
    <w:rsid w:val="00FF5EB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31BC"/>
    <w:pPr>
      <w:spacing w:before="100" w:beforeAutospacing="1" w:after="100" w:afterAutospacing="1"/>
      <w:jc w:val="left"/>
    </w:pPr>
  </w:style>
  <w:style w:type="character" w:styleId="Strong">
    <w:name w:val="Strong"/>
    <w:basedOn w:val="DefaultParagraphFont"/>
    <w:qFormat/>
    <w:rsid w:val="00B131BC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459</Words>
  <Characters>2509</Characters>
  <Application>Microsoft Office Word</Application>
  <DocSecurity>0</DocSecurity>
  <Lines>0</Lines>
  <Paragraphs>0</Paragraphs>
  <ScaleCrop>false</ScaleCrop>
  <Company>HP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d l a d a c i a    s p r á v a</dc:title>
  <dc:creator>stefany</dc:creator>
  <cp:lastModifiedBy>GaspJarm</cp:lastModifiedBy>
  <cp:revision>2</cp:revision>
  <dcterms:created xsi:type="dcterms:W3CDTF">2010-11-25T10:44:00Z</dcterms:created>
  <dcterms:modified xsi:type="dcterms:W3CDTF">2010-11-25T10:44:00Z</dcterms:modified>
</cp:coreProperties>
</file>