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138A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50376F">
        <w:rPr>
          <w:rFonts w:ascii="AT*Zurich Calligraphic" w:hAnsi="AT*Zurich Calligraphic" w:cs="Times New Roman"/>
          <w:b/>
        </w:rPr>
        <w:t xml:space="preserve">   </w:t>
      </w:r>
      <w:r w:rsidR="00D86718">
        <w:rPr>
          <w:rFonts w:ascii="AT*Zurich Calligraphic" w:hAnsi="AT*Zurich Calligraphic" w:cs="Times New Roman"/>
          <w:b/>
        </w:rPr>
        <w:t xml:space="preserve">  </w:t>
      </w:r>
      <w:r>
        <w:rPr>
          <w:rFonts w:ascii="AT*Zurich Calligraphic" w:hAnsi="AT*Zurich Calligraphic" w:cs="Times New Roman"/>
          <w:b/>
        </w:rPr>
        <w:t>pre financie</w:t>
      </w:r>
      <w:r w:rsidR="0050376F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 w:rsidRPr="00A26B2C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D86718">
        <w:rPr>
          <w:rFonts w:ascii="Times New Roman" w:hAnsi="Times New Roman" w:cs="Times New Roman"/>
          <w:sz w:val="28"/>
        </w:rPr>
        <w:t>6</w:t>
      </w:r>
      <w:r w:rsidRPr="00A26B2C" w:rsidR="00985280">
        <w:rPr>
          <w:rFonts w:ascii="Times New Roman" w:hAnsi="Times New Roman" w:cs="Times New Roman"/>
          <w:sz w:val="28"/>
        </w:rPr>
        <w:t>.</w:t>
      </w:r>
      <w:r w:rsidRPr="00A26B2C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Pr="00D86718" w:rsidR="00D86718">
        <w:rPr>
          <w:rFonts w:ascii="Times New Roman" w:hAnsi="Times New Roman" w:cs="Times New Roman"/>
        </w:rPr>
        <w:t>2168</w:t>
      </w:r>
      <w:r w:rsidRPr="00605336" w:rsidR="00500C97">
        <w:rPr>
          <w:rFonts w:ascii="Times New Roman" w:hAnsi="Times New Roman" w:cs="Times New Roman"/>
        </w:rPr>
        <w:t>/</w:t>
      </w:r>
      <w:r w:rsidRPr="00500C97" w:rsidR="00500C97">
        <w:rPr>
          <w:rFonts w:ascii="Times New Roman" w:hAnsi="Times New Roman" w:cs="Times New Roman"/>
        </w:rPr>
        <w:t>20</w:t>
      </w:r>
      <w:r w:rsidR="007A0E81">
        <w:rPr>
          <w:rFonts w:ascii="Times New Roman" w:hAnsi="Times New Roman" w:cs="Times New Roman"/>
        </w:rPr>
        <w:t>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9636FC">
        <w:rPr>
          <w:rFonts w:ascii="Times New Roman" w:hAnsi="Times New Roman" w:cs="Times New Roman"/>
          <w:b/>
        </w:rPr>
        <w:t xml:space="preserve"> </w:t>
      </w:r>
    </w:p>
    <w:p w:rsidR="001D38BE" w:rsidP="00067F0B">
      <w:pPr>
        <w:ind w:left="3540" w:firstLine="708"/>
        <w:rPr>
          <w:rFonts w:ascii="Times New Roman" w:hAnsi="Times New Roman" w:cs="Times New Roman"/>
          <w:b/>
        </w:rPr>
      </w:pPr>
      <w:r w:rsidR="00C15389">
        <w:rPr>
          <w:rFonts w:ascii="Times New Roman" w:hAnsi="Times New Roman" w:cs="Times New Roman"/>
          <w:b/>
        </w:rPr>
        <w:t xml:space="preserve">          33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</w:t>
      </w:r>
      <w:r w:rsidR="0050376F">
        <w:rPr>
          <w:rFonts w:ascii="Times New Roman" w:hAnsi="Times New Roman" w:cs="Times New Roman"/>
          <w:b/>
        </w:rPr>
        <w:t>ncie a</w:t>
      </w:r>
      <w:r>
        <w:rPr>
          <w:rFonts w:ascii="Times New Roman" w:hAnsi="Times New Roman" w:cs="Times New Roman"/>
          <w:b/>
        </w:rPr>
        <w:t xml:space="preserve"> rozpočet </w:t>
      </w:r>
      <w:r w:rsidR="0050376F">
        <w:rPr>
          <w:rFonts w:ascii="Times New Roman" w:hAnsi="Times New Roman" w:cs="Times New Roman"/>
          <w:b/>
        </w:rPr>
        <w:t xml:space="preserve"> </w:t>
      </w:r>
    </w:p>
    <w:p w:rsidR="0050376F" w:rsidP="008458BA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F7538B">
        <w:rPr>
          <w:rFonts w:ascii="Times New Roman" w:hAnsi="Times New Roman" w:cs="Times New Roman"/>
          <w:b/>
        </w:rPr>
        <w:t> </w:t>
      </w:r>
      <w:r w:rsidR="00D86718">
        <w:rPr>
          <w:rFonts w:ascii="Times New Roman" w:hAnsi="Times New Roman" w:cs="Times New Roman"/>
          <w:b/>
        </w:rPr>
        <w:t>1</w:t>
      </w:r>
      <w:r w:rsidR="00F7538B">
        <w:rPr>
          <w:rFonts w:ascii="Times New Roman" w:hAnsi="Times New Roman" w:cs="Times New Roman"/>
          <w:b/>
        </w:rPr>
        <w:t xml:space="preserve">. </w:t>
      </w:r>
      <w:r w:rsidR="00D86718">
        <w:rPr>
          <w:rFonts w:ascii="Times New Roman" w:hAnsi="Times New Roman" w:cs="Times New Roman"/>
          <w:b/>
        </w:rPr>
        <w:t>októbra</w:t>
      </w:r>
      <w:r w:rsidR="000D14F9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</w:t>
      </w:r>
      <w:r w:rsidR="007A0E81">
        <w:rPr>
          <w:rFonts w:ascii="Times New Roman" w:hAnsi="Times New Roman" w:cs="Times New Roman"/>
          <w:b/>
        </w:rPr>
        <w:t>10</w:t>
      </w:r>
    </w:p>
    <w:p w:rsidR="005552DB" w:rsidP="005552DB">
      <w:pPr>
        <w:ind w:left="360"/>
        <w:jc w:val="both"/>
        <w:rPr>
          <w:rFonts w:ascii="Times New Roman" w:hAnsi="Times New Roman" w:cs="Times New Roman"/>
          <w:b/>
          <w:i/>
        </w:rPr>
      </w:pPr>
    </w:p>
    <w:p w:rsidR="00EC5F3F" w:rsidRPr="007721DF" w:rsidP="00605336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r w:rsidRPr="005552DB">
        <w:rPr>
          <w:rFonts w:ascii="Times New Roman" w:hAnsi="Times New Roman" w:cs="Times New Roman"/>
        </w:rPr>
        <w:t>Výbor Národnej rady Slovenskej republiky pre financie</w:t>
      </w:r>
      <w:r w:rsidR="0050376F">
        <w:rPr>
          <w:rFonts w:ascii="Times New Roman" w:hAnsi="Times New Roman" w:cs="Times New Roman"/>
        </w:rPr>
        <w:t xml:space="preserve"> a </w:t>
      </w:r>
      <w:r w:rsidRPr="005552DB">
        <w:rPr>
          <w:rFonts w:ascii="Times New Roman" w:hAnsi="Times New Roman" w:cs="Times New Roman"/>
        </w:rPr>
        <w:t xml:space="preserve">rozpočet </w:t>
      </w:r>
      <w:r w:rsidRPr="005552DB" w:rsidR="00F966EF">
        <w:rPr>
          <w:rFonts w:ascii="Times New Roman" w:hAnsi="Times New Roman" w:cs="Times New Roman"/>
        </w:rPr>
        <w:t>prerokoval</w:t>
      </w:r>
      <w:r w:rsidRPr="00D86718" w:rsidR="00D86718">
        <w:rPr>
          <w:rFonts w:ascii="Times New Roman" w:hAnsi="Times New Roman" w:cs="Times New Roman"/>
        </w:rPr>
        <w:t xml:space="preserve"> </w:t>
      </w:r>
      <w:r w:rsidR="00D86718">
        <w:rPr>
          <w:rFonts w:ascii="Times New Roman" w:hAnsi="Times New Roman" w:cs="Times New Roman"/>
        </w:rPr>
        <w:t>v</w:t>
      </w:r>
      <w:r w:rsidRPr="00744A3A" w:rsidR="00D86718">
        <w:rPr>
          <w:rFonts w:ascii="Times New Roman" w:hAnsi="Times New Roman" w:cs="Times New Roman"/>
        </w:rPr>
        <w:t>ládny návrh zákona o dotáciách na rozvoj bývania a o sociálnom bývaní (tlač 49)</w:t>
      </w:r>
      <w:r w:rsidR="00D86718">
        <w:rPr>
          <w:rFonts w:ascii="Times New Roman" w:hAnsi="Times New Roman" w:cs="Times New Roman"/>
        </w:rPr>
        <w:t xml:space="preserve"> </w:t>
      </w:r>
      <w:r w:rsidRPr="005552DB">
        <w:rPr>
          <w:rFonts w:ascii="Times New Roman" w:hAnsi="Times New Roman" w:cs="Times New Roman"/>
          <w:b/>
        </w:rPr>
        <w:t>a</w:t>
      </w:r>
      <w:r w:rsidRPr="005552DB" w:rsidR="00ED3C5E">
        <w:rPr>
          <w:rFonts w:ascii="Times New Roman" w:hAnsi="Times New Roman" w:cs="Times New Roman"/>
          <w:b/>
          <w:i/>
        </w:rPr>
        <w:t xml:space="preserve"> </w:t>
      </w:r>
      <w:r w:rsidRPr="007721DF" w:rsidR="008458BA">
        <w:rPr>
          <w:rFonts w:ascii="Times New Roman" w:hAnsi="Times New Roman" w:cs="Times New Roman"/>
          <w:b/>
          <w:i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5552DB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1C5050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1C5050" w:rsidP="001C5050">
      <w:pPr>
        <w:ind w:left="1080"/>
        <w:jc w:val="both"/>
        <w:rPr>
          <w:rFonts w:ascii="Times New Roman" w:hAnsi="Times New Roman" w:cs="Times New Roman"/>
          <w:b/>
        </w:rPr>
      </w:pPr>
    </w:p>
    <w:p w:rsidR="00F15963" w:rsidRPr="0050376F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D86718" w:rsidR="00D86718">
        <w:rPr>
          <w:rFonts w:ascii="Times New Roman" w:hAnsi="Times New Roman" w:cs="Times New Roman"/>
          <w:b w:val="0"/>
        </w:rPr>
        <w:t>vládnym návrhom zákona o dotáciách na rozvoj bývania a o sociálnom bývaní (tlač 49)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5552DB" w:rsidP="005552DB">
      <w:pPr>
        <w:rPr>
          <w:rFonts w:ascii="Times New Roman" w:hAnsi="Times New Roman" w:cs="Times New Roman"/>
        </w:rPr>
      </w:pPr>
    </w:p>
    <w:p w:rsidR="00605336" w:rsidRPr="005552DB" w:rsidP="005552D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D86718" w:rsidR="00D86718">
        <w:rPr>
          <w:rFonts w:ascii="Times New Roman" w:hAnsi="Times New Roman" w:cs="Times New Roman"/>
          <w:b w:val="0"/>
        </w:rPr>
        <w:t>vládny návrh zákona o dotáciách na rozvoj bývania a o sociálnom bývaní (tlač 49)</w:t>
      </w:r>
      <w:r w:rsidR="00D86718">
        <w:rPr>
          <w:rFonts w:ascii="Times New Roman" w:hAnsi="Times New Roman" w:cs="Times New Roman"/>
        </w:rPr>
        <w:t xml:space="preserve"> </w:t>
      </w:r>
      <w:r w:rsidRPr="00E20A99" w:rsidR="00D86718">
        <w:rPr>
          <w:rFonts w:ascii="Times New Roman" w:hAnsi="Times New Roman" w:cs="Times New Roman"/>
        </w:rPr>
        <w:t xml:space="preserve">schváliť </w:t>
      </w:r>
      <w:r w:rsidR="00D86718">
        <w:rPr>
          <w:rFonts w:ascii="Times New Roman" w:hAnsi="Times New Roman" w:cs="Times New Roman"/>
        </w:rPr>
        <w:t xml:space="preserve">s pozmeňujúcimi a doplňujúcimi </w:t>
      </w:r>
      <w:r w:rsidRPr="00E20A99" w:rsidR="00D86718">
        <w:rPr>
          <w:rFonts w:ascii="Times New Roman" w:hAnsi="Times New Roman" w:cs="Times New Roman"/>
        </w:rPr>
        <w:t>návrhm</w:t>
      </w:r>
      <w:r w:rsidR="00D86718">
        <w:rPr>
          <w:rFonts w:ascii="Times New Roman" w:hAnsi="Times New Roman" w:cs="Times New Roman"/>
        </w:rPr>
        <w:t>i</w:t>
      </w:r>
      <w:r w:rsidRPr="00E20A99" w:rsidR="00D86718">
        <w:rPr>
          <w:rFonts w:ascii="Times New Roman" w:hAnsi="Times New Roman" w:cs="Times New Roman"/>
        </w:rPr>
        <w:t xml:space="preserve"> tak, ako sú uvedené v prílohe t</w:t>
      </w:r>
      <w:r w:rsidRPr="00E20A99" w:rsidR="00D86718">
        <w:rPr>
          <w:rFonts w:ascii="Times New Roman" w:hAnsi="Times New Roman" w:cs="Times New Roman"/>
        </w:rPr>
        <w:t>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552D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60533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</w:t>
      </w:r>
      <w:r w:rsidR="00E20A99">
        <w:rPr>
          <w:rFonts w:ascii="Times New Roman" w:hAnsi="Times New Roman" w:cs="Times New Roman"/>
        </w:rPr>
        <w:t xml:space="preserve">   </w:t>
      </w:r>
    </w:p>
    <w:p w:rsidR="00F7538B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F7538B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50376F">
        <w:rPr>
          <w:rFonts w:ascii="Times New Roman" w:hAnsi="Times New Roman" w:cs="Times New Roman"/>
          <w:b/>
          <w:bCs w:val="0"/>
        </w:rPr>
        <w:t>K o l l á r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rFonts w:ascii="Times New Roman" w:hAnsi="Times New Roman" w:cs="Times New Roman"/>
            <w:b/>
          </w:rPr>
          <w:t>Zuzana Aštaryová</w:t>
        </w:r>
      </w:smartTag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50376F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C15389">
      <w:pPr>
        <w:rPr>
          <w:rFonts w:ascii="Times New Roman" w:hAnsi="Times New Roman" w:cs="Times New Roman"/>
        </w:rPr>
      </w:pPr>
    </w:p>
    <w:p w:rsidR="00C15389">
      <w:pPr>
        <w:rPr>
          <w:rFonts w:ascii="Times New Roman" w:hAnsi="Times New Roman" w:cs="Times New Roman"/>
        </w:rPr>
      </w:pPr>
    </w:p>
    <w:p w:rsidR="00C15389">
      <w:pPr>
        <w:rPr>
          <w:rFonts w:ascii="Times New Roman" w:hAnsi="Times New Roman" w:cs="Times New Roman"/>
        </w:rPr>
      </w:pPr>
    </w:p>
    <w:p w:rsidR="00C15389">
      <w:pPr>
        <w:rPr>
          <w:rFonts w:ascii="Times New Roman" w:hAnsi="Times New Roman" w:cs="Times New Roman"/>
        </w:rPr>
      </w:pPr>
    </w:p>
    <w:p w:rsidR="00C15389" w:rsidP="00C15389">
      <w:pPr>
        <w:rPr>
          <w:rFonts w:ascii="Times New Roman" w:hAnsi="Times New Roman" w:cs="Times New Roman"/>
        </w:rPr>
      </w:pPr>
    </w:p>
    <w:p w:rsidR="00C15389" w:rsidP="00C15389">
      <w:pPr>
        <w:pStyle w:val="Heading4"/>
        <w:rPr>
          <w:rFonts w:ascii="AT*Zurich Calligraphic" w:hAnsi="AT*Zurich Calligraphic" w:cs="Times New Roman"/>
        </w:rPr>
      </w:pPr>
    </w:p>
    <w:p w:rsidR="00C15389" w:rsidP="00C15389">
      <w:pPr>
        <w:pStyle w:val="Heading4"/>
        <w:rPr>
          <w:rFonts w:ascii="AT*Zurich Calligraphic" w:hAnsi="AT*Zurich Calligraphic" w:cs="Times New Roman"/>
        </w:rPr>
      </w:pPr>
    </w:p>
    <w:p w:rsidR="00C15389" w:rsidP="00C1538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C15389" w:rsidP="00C15389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 a rozpočet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C15389" w:rsidP="00C15389">
      <w:pPr>
        <w:jc w:val="right"/>
        <w:rPr>
          <w:rFonts w:ascii="Times New Roman" w:hAnsi="Times New Roman" w:cs="Times New Roman"/>
          <w:sz w:val="28"/>
        </w:rPr>
      </w:pPr>
    </w:p>
    <w:p w:rsidR="00C15389" w:rsidP="00C1538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>
        <w:rPr>
          <w:rFonts w:ascii="Times New Roman" w:hAnsi="Times New Roman" w:cs="Times New Roman"/>
          <w:b/>
        </w:rPr>
        <w:t>č. 33</w:t>
      </w:r>
    </w:p>
    <w:p w:rsidR="00C15389" w:rsidP="00C15389">
      <w:pPr>
        <w:jc w:val="right"/>
        <w:rPr>
          <w:rFonts w:ascii="Times New Roman" w:hAnsi="Times New Roman" w:cs="Times New Roman"/>
          <w:b/>
        </w:rPr>
      </w:pPr>
      <w:r w:rsidRPr="00C15389">
        <w:rPr>
          <w:rFonts w:ascii="Times New Roman" w:hAnsi="Times New Roman" w:cs="Times New Roman"/>
          <w:bCs w:val="0"/>
        </w:rPr>
        <w:t>6.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>schô</w:t>
      </w:r>
      <w:r>
        <w:rPr>
          <w:rFonts w:ascii="Times New Roman" w:hAnsi="Times New Roman" w:cs="Times New Roman"/>
        </w:rPr>
        <w:t>dza</w:t>
      </w:r>
    </w:p>
    <w:p w:rsidR="00C15389" w:rsidP="00C15389">
      <w:pPr>
        <w:jc w:val="center"/>
        <w:rPr>
          <w:rFonts w:ascii="Times New Roman" w:hAnsi="Times New Roman" w:cs="Times New Roman"/>
          <w:b/>
          <w:bCs w:val="0"/>
        </w:rPr>
      </w:pPr>
    </w:p>
    <w:p w:rsidR="00C15389" w:rsidP="00C15389">
      <w:pPr>
        <w:jc w:val="center"/>
        <w:rPr>
          <w:rFonts w:ascii="Times New Roman" w:hAnsi="Times New Roman" w:cs="Times New Roman"/>
          <w:b/>
          <w:bCs w:val="0"/>
        </w:rPr>
      </w:pPr>
    </w:p>
    <w:p w:rsidR="00C15389" w:rsidP="00C15389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C15389" w:rsidP="00C15389">
      <w:pPr>
        <w:ind w:left="360"/>
        <w:jc w:val="center"/>
        <w:rPr>
          <w:rFonts w:ascii="Times New Roman" w:hAnsi="Times New Roman" w:cs="Times New Roman"/>
          <w:b/>
        </w:rPr>
      </w:pPr>
      <w:r w:rsidRPr="00C15389">
        <w:rPr>
          <w:rFonts w:ascii="Times New Roman" w:hAnsi="Times New Roman" w:cs="Times New Roman"/>
          <w:b/>
          <w:bCs w:val="0"/>
        </w:rPr>
        <w:t>k </w:t>
      </w:r>
      <w:r w:rsidRPr="00C15389">
        <w:rPr>
          <w:rFonts w:ascii="Times New Roman" w:hAnsi="Times New Roman" w:cs="Times New Roman"/>
          <w:b/>
        </w:rPr>
        <w:t xml:space="preserve">vládnemu návrhu zákona o dotáciách na rozvoj bývania a o sociálnom bývaní </w:t>
      </w:r>
    </w:p>
    <w:p w:rsidR="00C15389" w:rsidRPr="00C15389" w:rsidP="00C15389">
      <w:pPr>
        <w:ind w:left="360"/>
        <w:jc w:val="center"/>
        <w:rPr>
          <w:rFonts w:ascii="Times New Roman" w:hAnsi="Times New Roman" w:cs="Times New Roman"/>
          <w:b/>
          <w:bCs w:val="0"/>
        </w:rPr>
      </w:pPr>
      <w:r w:rsidRPr="00C15389">
        <w:rPr>
          <w:rFonts w:ascii="Times New Roman" w:hAnsi="Times New Roman" w:cs="Times New Roman"/>
          <w:b/>
        </w:rPr>
        <w:t>(tlač 49)</w:t>
      </w:r>
    </w:p>
    <w:p w:rsidR="00C15389" w:rsidP="00C15389">
      <w:pPr>
        <w:ind w:left="360"/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C15389" w:rsidP="00C15389">
      <w:pPr>
        <w:rPr>
          <w:rFonts w:ascii="Times New Roman" w:hAnsi="Times New Roman" w:cs="Times New Roman"/>
          <w:b/>
        </w:rPr>
      </w:pPr>
    </w:p>
    <w:p w:rsidR="00C15389" w:rsidP="00C153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C15389" w:rsidP="00C15389">
      <w:pPr>
        <w:rPr>
          <w:rFonts w:ascii="Times New Roman" w:hAnsi="Times New Roman" w:cs="Times New Roman"/>
          <w:b/>
        </w:rPr>
      </w:pPr>
    </w:p>
    <w:p w:rsidR="00C15389" w:rsidRPr="00D6065C" w:rsidP="00C15389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2 ods. 1 písm. j) sa slová „budovy n</w:t>
      </w:r>
      <w:r>
        <w:rPr>
          <w:rFonts w:ascii="Times New Roman" w:hAnsi="Times New Roman" w:cs="Times New Roman"/>
        </w:rPr>
        <w:t>a bývanie</w:t>
      </w: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>“ nahrádzajú slovami „bytovej budovy</w:t>
      </w: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>“.</w:t>
      </w:r>
    </w:p>
    <w:p w:rsidR="00C15389" w:rsidP="00C15389">
      <w:pPr>
        <w:ind w:left="3538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úpravu v súlade s odkazovaným zákonom č. 50/1976 Zb. o územnom plánovaní a stavebnom poriadku (stavebný zákon) v znení neskorších predpisov, kde § 43b ods. 1 upravuje širší pojem „</w:t>
      </w:r>
      <w:r w:rsidRPr="00206050">
        <w:rPr>
          <w:rFonts w:ascii="Times New Roman" w:hAnsi="Times New Roman" w:cs="Times New Roman"/>
          <w:i/>
        </w:rPr>
        <w:t>bytov</w:t>
      </w:r>
      <w:r>
        <w:rPr>
          <w:rFonts w:ascii="Times New Roman" w:hAnsi="Times New Roman" w:cs="Times New Roman"/>
          <w:i/>
        </w:rPr>
        <w:t>á</w:t>
      </w:r>
      <w:r w:rsidRPr="00206050">
        <w:rPr>
          <w:rFonts w:ascii="Times New Roman" w:hAnsi="Times New Roman" w:cs="Times New Roman"/>
          <w:i/>
        </w:rPr>
        <w:t xml:space="preserve"> budov</w:t>
      </w:r>
      <w:r>
        <w:rPr>
          <w:rFonts w:ascii="Times New Roman" w:hAnsi="Times New Roman" w:cs="Times New Roman"/>
          <w:i/>
        </w:rPr>
        <w:t>a“</w:t>
      </w:r>
      <w:r>
        <w:rPr>
          <w:rFonts w:ascii="Times New Roman" w:hAnsi="Times New Roman" w:cs="Times New Roman"/>
        </w:rPr>
        <w:t xml:space="preserve">, ktorej súčasťou sú v písmene c) okrem iných aj </w:t>
      </w:r>
      <w:r w:rsidRPr="003105F6">
        <w:rPr>
          <w:rFonts w:ascii="Times New Roman" w:hAnsi="Times New Roman" w:cs="Times New Roman"/>
        </w:rPr>
        <w:t>„ostatné</w:t>
      </w:r>
      <w:r>
        <w:rPr>
          <w:rFonts w:ascii="Times New Roman" w:hAnsi="Times New Roman" w:cs="Times New Roman"/>
        </w:rPr>
        <w:t xml:space="preserve"> </w:t>
      </w:r>
      <w:r w:rsidRPr="00205B74">
        <w:rPr>
          <w:rFonts w:ascii="Times New Roman" w:hAnsi="Times New Roman" w:cs="Times New Roman"/>
          <w:i/>
        </w:rPr>
        <w:t>budovy na bývanie</w:t>
      </w:r>
      <w:r>
        <w:rPr>
          <w:rFonts w:ascii="Times New Roman" w:hAnsi="Times New Roman" w:cs="Times New Roman"/>
        </w:rPr>
        <w:t>“.</w:t>
      </w:r>
    </w:p>
    <w:p w:rsidR="00C15389" w:rsidP="00C15389">
      <w:pPr>
        <w:jc w:val="both"/>
        <w:rPr>
          <w:rFonts w:ascii="Times New Roman" w:hAnsi="Times New Roman" w:cs="Times New Roman"/>
        </w:rPr>
      </w:pPr>
    </w:p>
    <w:p w:rsidR="00C15389" w:rsidP="00C153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2 ods. 2 písm. b) tretí bod sa slová „pričom však“ nahrádzajú slovami „avšak“</w:t>
      </w:r>
    </w:p>
    <w:p w:rsidR="00C15389" w:rsidP="00C1538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C15389" w:rsidP="00C1538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Ide o gramatickú úpravu.</w:t>
      </w:r>
    </w:p>
    <w:p w:rsidR="00C15389" w:rsidP="00C15389">
      <w:pPr>
        <w:jc w:val="both"/>
        <w:rPr>
          <w:rFonts w:ascii="Times New Roman" w:hAnsi="Times New Roman" w:cs="Times New Roman"/>
        </w:rPr>
      </w:pPr>
    </w:p>
    <w:p w:rsidR="00C15389" w:rsidP="00C153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12 ods. 1) prvá veta znie: „Na práva a povinnosti, ktoré vzniknú na základe nájomnej zmluvy a nie sú upravené týmto zákonom sa vzťahujú ustanovenia Občianskeho zákonníka.“</w:t>
      </w:r>
    </w:p>
    <w:p w:rsidR="00C15389" w:rsidP="00C15389">
      <w:pPr>
        <w:ind w:firstLine="708"/>
        <w:jc w:val="both"/>
        <w:rPr>
          <w:rFonts w:ascii="Times New Roman" w:hAnsi="Times New Roman" w:cs="Times New Roman"/>
        </w:rPr>
      </w:pPr>
    </w:p>
    <w:p w:rsidR="00C15389" w:rsidP="00C15389">
      <w:pPr>
        <w:ind w:left="3538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legislatívnu a gramatickú úpravu za účelom zrozumiteľnosti ustanovenia.</w:t>
      </w:r>
    </w:p>
    <w:p w:rsidR="00C15389" w:rsidP="00C15389">
      <w:pPr>
        <w:ind w:left="3540" w:firstLine="3"/>
        <w:jc w:val="both"/>
        <w:rPr>
          <w:rFonts w:ascii="Times New Roman" w:hAnsi="Times New Roman" w:cs="Times New Roman"/>
        </w:rPr>
      </w:pPr>
    </w:p>
    <w:p w:rsidR="00C15389" w:rsidP="00C15389">
      <w:pPr>
        <w:ind w:left="3540" w:firstLine="3"/>
        <w:jc w:val="both"/>
        <w:rPr>
          <w:rFonts w:ascii="Times New Roman" w:hAnsi="Times New Roman" w:cs="Times New Roman"/>
        </w:rPr>
      </w:pPr>
    </w:p>
    <w:p w:rsidR="00C15389" w:rsidP="00C15389">
      <w:pPr>
        <w:ind w:left="3540" w:hanging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 § 15 ods. 3 sa slová „ročného rozpočtu“ vkladajú slová „objemu dotácií na účely“.</w:t>
      </w:r>
    </w:p>
    <w:p w:rsidR="00C15389" w:rsidP="00C15389">
      <w:pPr>
        <w:ind w:left="3540" w:hanging="3540"/>
        <w:jc w:val="both"/>
        <w:rPr>
          <w:rFonts w:ascii="Times New Roman" w:hAnsi="Times New Roman" w:cs="Times New Roman"/>
        </w:rPr>
      </w:pPr>
    </w:p>
    <w:p w:rsidR="00C15389" w:rsidP="00C15389">
      <w:pPr>
        <w:ind w:left="3538" w:hanging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Vecné doplnenie ustanovenia za účelom jeho zrozumiteľnosti.</w:t>
      </w:r>
    </w:p>
    <w:p w:rsidR="00C15389" w:rsidP="00C15389">
      <w:pPr>
        <w:ind w:left="3540" w:hanging="3540"/>
        <w:jc w:val="both"/>
        <w:rPr>
          <w:rFonts w:ascii="Times New Roman" w:hAnsi="Times New Roman" w:cs="Times New Roman"/>
        </w:rPr>
      </w:pPr>
    </w:p>
    <w:p w:rsidR="00C15389" w:rsidP="00C15389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 18 ods. 1 sa za slová „po predchádzajúcom oznámení“ vkladá čiarka a slová „na nevyhnutný čas“.</w:t>
      </w:r>
    </w:p>
    <w:p w:rsidR="00C15389" w:rsidP="00C15389">
      <w:pPr>
        <w:ind w:left="3538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Keďže ide o zásah do ústavného práva nedotknuteľnosti obydlia (čl. 21 Ústavy Slovenskej republiky), je potrebné zákonnou úpravou vymedziť, aj to, že pôjde o zásah nielen v nevyhnutnej miere,</w:t>
      </w:r>
      <w:r w:rsidRPr="00087B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ale aj na nevyhnutný čas.</w:t>
      </w:r>
    </w:p>
    <w:p w:rsidR="00C15389" w:rsidP="00C15389">
      <w:pPr>
        <w:spacing w:line="360" w:lineRule="auto"/>
        <w:ind w:left="3540" w:firstLine="3"/>
        <w:jc w:val="both"/>
        <w:rPr>
          <w:rFonts w:ascii="Times New Roman" w:hAnsi="Times New Roman" w:cs="Times New Roman"/>
        </w:rPr>
      </w:pPr>
    </w:p>
    <w:p w:rsidR="00C15389" w:rsidP="00C15389">
      <w:pPr>
        <w:spacing w:line="360" w:lineRule="auto"/>
        <w:ind w:left="3540" w:firstLine="3"/>
        <w:jc w:val="both"/>
        <w:rPr>
          <w:rFonts w:ascii="Times New Roman" w:hAnsi="Times New Roman" w:cs="Times New Roman"/>
        </w:rPr>
      </w:pPr>
    </w:p>
    <w:p w:rsidR="00C1538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23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33223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23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1538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33223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6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92B0C"/>
    <w:multiLevelType w:val="hybridMultilevel"/>
    <w:tmpl w:val="C7A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087BB9"/>
    <w:rsid w:val="000D14F9"/>
    <w:rsid w:val="001852E1"/>
    <w:rsid w:val="001C5050"/>
    <w:rsid w:val="001D38BE"/>
    <w:rsid w:val="00205B74"/>
    <w:rsid w:val="00206050"/>
    <w:rsid w:val="002B6101"/>
    <w:rsid w:val="003105F6"/>
    <w:rsid w:val="004D71D6"/>
    <w:rsid w:val="00500C97"/>
    <w:rsid w:val="0050376F"/>
    <w:rsid w:val="00522678"/>
    <w:rsid w:val="005552DB"/>
    <w:rsid w:val="00595842"/>
    <w:rsid w:val="00605336"/>
    <w:rsid w:val="006437A1"/>
    <w:rsid w:val="00733223"/>
    <w:rsid w:val="00744A3A"/>
    <w:rsid w:val="007721DF"/>
    <w:rsid w:val="00776A60"/>
    <w:rsid w:val="007A0E81"/>
    <w:rsid w:val="008458BA"/>
    <w:rsid w:val="009534E4"/>
    <w:rsid w:val="009636FC"/>
    <w:rsid w:val="00985280"/>
    <w:rsid w:val="00A26B2C"/>
    <w:rsid w:val="00A8165F"/>
    <w:rsid w:val="00AE138A"/>
    <w:rsid w:val="00B614DE"/>
    <w:rsid w:val="00BD37D8"/>
    <w:rsid w:val="00BD7172"/>
    <w:rsid w:val="00C059CD"/>
    <w:rsid w:val="00C15389"/>
    <w:rsid w:val="00C37D3C"/>
    <w:rsid w:val="00CF7721"/>
    <w:rsid w:val="00D6065C"/>
    <w:rsid w:val="00D86718"/>
    <w:rsid w:val="00E13467"/>
    <w:rsid w:val="00E20A99"/>
    <w:rsid w:val="00EA2888"/>
    <w:rsid w:val="00EC5F3F"/>
    <w:rsid w:val="00ED3C5E"/>
    <w:rsid w:val="00F15963"/>
    <w:rsid w:val="00F7538B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character" w:customStyle="1" w:styleId="skypepnhmark1">
    <w:name w:val="skype_pnh_mark1"/>
    <w:basedOn w:val="DefaultParagraphFont"/>
    <w:rsid w:val="001C5050"/>
    <w:rPr>
      <w:rFonts w:ascii="Georgia" w:hAnsi="Georgia"/>
      <w:b w:val="0"/>
      <w:bCs w:val="0"/>
      <w:vanish/>
      <w:color w:val="233E56"/>
      <w:sz w:val="30"/>
      <w:szCs w:val="3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547</TotalTime>
  <Pages>1</Pages>
  <Words>404</Words>
  <Characters>2309</Characters>
  <Application>Microsoft Office Word</Application>
  <DocSecurity>0</DocSecurity>
  <Lines>0</Lines>
  <Paragraphs>0</Paragraphs>
  <ScaleCrop>false</ScaleCrop>
  <Company>Kancelária NR SR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217</cp:revision>
  <cp:lastPrinted>2006-11-30T13:44:00Z</cp:lastPrinted>
  <dcterms:created xsi:type="dcterms:W3CDTF">2003-06-05T10:59:00Z</dcterms:created>
  <dcterms:modified xsi:type="dcterms:W3CDTF">2010-10-01T09:25:00Z</dcterms:modified>
</cp:coreProperties>
</file>