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94C70">
        <w:rPr>
          <w:rFonts w:cs="Times New Roman"/>
        </w:rPr>
        <w:t>CRD-</w:t>
      </w:r>
      <w:r w:rsidR="00233AE2">
        <w:rPr>
          <w:rFonts w:cs="Times New Roman"/>
        </w:rPr>
        <w:t>2517</w:t>
      </w:r>
      <w:r>
        <w:rPr>
          <w:rFonts w:cs="Times New Roman"/>
        </w:rPr>
        <w:t>/20</w:t>
      </w:r>
      <w:r w:rsidR="008A7F9E">
        <w:rPr>
          <w:rFonts w:cs="Times New Roman"/>
        </w:rPr>
        <w:t>1</w:t>
      </w:r>
      <w:r>
        <w:rPr>
          <w:rFonts w:cs="Times New Roman"/>
        </w:rPr>
        <w:t>0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EA13C9">
        <w:rPr>
          <w:rFonts w:cs="Times New Roman"/>
        </w:rPr>
        <w:t>102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233AE2">
        <w:rPr>
          <w:rFonts w:ascii="Arial" w:hAnsi="Arial" w:cs="Arial"/>
          <w:sz w:val="22"/>
        </w:rPr>
        <w:t>24</w:t>
      </w:r>
      <w:r w:rsidR="00723AE1">
        <w:rPr>
          <w:rFonts w:ascii="Arial" w:hAnsi="Arial" w:cs="Arial"/>
          <w:sz w:val="22"/>
        </w:rPr>
        <w:t>.</w:t>
      </w:r>
      <w:r w:rsidR="00233AE2">
        <w:rPr>
          <w:rFonts w:ascii="Arial" w:hAnsi="Arial" w:cs="Arial"/>
          <w:sz w:val="22"/>
        </w:rPr>
        <w:t xml:space="preserve">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0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472700">
        <w:rPr>
          <w:rFonts w:cs="Arial"/>
          <w:noProof/>
          <w:sz w:val="22"/>
        </w:rPr>
        <w:t>,</w:t>
      </w:r>
      <w:r w:rsidR="009701A7">
        <w:rPr>
          <w:rFonts w:cs="Arial"/>
          <w:noProof/>
          <w:sz w:val="22"/>
        </w:rPr>
        <w:t xml:space="preserve"> </w:t>
      </w:r>
      <w:r w:rsidR="00472700">
        <w:rPr>
          <w:rFonts w:cs="Arial"/>
          <w:noProof/>
          <w:sz w:val="22"/>
        </w:rPr>
        <w:t>kt</w:t>
      </w:r>
      <w:r w:rsidR="009701A7">
        <w:rPr>
          <w:rFonts w:cs="Arial"/>
          <w:noProof/>
          <w:sz w:val="22"/>
        </w:rPr>
        <w:t>o</w:t>
      </w:r>
      <w:r w:rsidR="00472700">
        <w:rPr>
          <w:rFonts w:cs="Arial"/>
          <w:noProof/>
          <w:sz w:val="22"/>
        </w:rPr>
        <w:t xml:space="preserve">rým sa </w:t>
      </w:r>
      <w:r w:rsidR="00233AE2">
        <w:rPr>
          <w:rFonts w:cs="Arial"/>
          <w:noProof/>
          <w:sz w:val="22"/>
        </w:rPr>
        <w:t>mení a dopĺňa zákon č. 98/2004 Z. z. o spotrebnej dani z minerálneho oleja v znení neskorších predpisov a ktorým sa mení a dopĺňa zákon č. 309/2009 Z. z. o podpore obnoviteľných zdrojov energie a vysoko účinnej kombinovanej výroby a o zmene a doplnení niektorých zákonov</w:t>
      </w:r>
      <w:r w:rsidR="003259C0">
        <w:rPr>
          <w:rFonts w:cs="Arial"/>
          <w:noProof/>
          <w:sz w:val="22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233AE2">
        <w:rPr>
          <w:rFonts w:cs="Arial"/>
          <w:sz w:val="22"/>
          <w:lang w:val="sk-SK"/>
        </w:rPr>
        <w:t>96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233AE2">
        <w:rPr>
          <w:rFonts w:cs="Arial"/>
          <w:sz w:val="22"/>
          <w:lang w:val="sk-SK"/>
        </w:rPr>
        <w:br/>
        <w:t>24</w:t>
      </w:r>
      <w:r w:rsidR="00723AE1">
        <w:rPr>
          <w:rFonts w:cs="Arial"/>
          <w:sz w:val="22"/>
          <w:lang w:val="sk-SK"/>
        </w:rPr>
        <w:t>.</w:t>
      </w:r>
      <w:r w:rsidR="00233AE2">
        <w:rPr>
          <w:rFonts w:cs="Arial"/>
          <w:sz w:val="22"/>
          <w:lang w:val="sk-SK"/>
        </w:rPr>
        <w:t xml:space="preserve">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>
        <w:rPr>
          <w:rFonts w:cs="Arial"/>
          <w:sz w:val="22"/>
          <w:lang w:val="sk-SK"/>
        </w:rPr>
        <w:t>0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</w:t>
      </w:r>
      <w:r>
        <w:rPr>
          <w:rFonts w:ascii="Arial" w:hAnsi="Arial" w:cs="Arial"/>
          <w:sz w:val="22"/>
        </w:rPr>
        <w:t>nej rady Slovenskej republiky pre financie</w:t>
      </w:r>
      <w:r w:rsidR="00233AE2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 xml:space="preserve"> rozpočet </w:t>
      </w:r>
    </w:p>
    <w:p w:rsidR="00D62C4B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sz w:val="22"/>
        </w:rPr>
        <w:t xml:space="preserve">Výboru Národnej rady Slovenskej republiky pre </w:t>
      </w:r>
      <w:r w:rsidR="00472700">
        <w:rPr>
          <w:rFonts w:ascii="Arial" w:hAnsi="Arial" w:cs="Arial"/>
          <w:sz w:val="22"/>
        </w:rPr>
        <w:t>hospodárs</w:t>
      </w:r>
      <w:r w:rsidR="00233AE2">
        <w:rPr>
          <w:rFonts w:ascii="Arial" w:hAnsi="Arial" w:cs="Arial"/>
          <w:sz w:val="22"/>
        </w:rPr>
        <w:t>tvo, výstavbu a dopravu 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D62C4B">
        <w:rPr>
          <w:rFonts w:ascii="Arial" w:hAnsi="Arial" w:cs="Arial"/>
          <w:sz w:val="22"/>
        </w:rPr>
        <w:t xml:space="preserve"> </w:t>
      </w:r>
      <w:r w:rsidR="00233AE2">
        <w:rPr>
          <w:rFonts w:ascii="Arial" w:hAnsi="Arial" w:cs="Arial"/>
          <w:sz w:val="22"/>
        </w:rPr>
        <w:t>pôdohospodárstvo a životné prostredie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233AE2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zákona v druhom čítaní vo výboroch </w:t>
      </w:r>
      <w:r w:rsidR="008B7C2F">
        <w:rPr>
          <w:rFonts w:ascii="Arial" w:hAnsi="Arial" w:cs="Arial"/>
          <w:sz w:val="22"/>
        </w:rPr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233AE2">
        <w:rPr>
          <w:rFonts w:ascii="Arial" w:hAnsi="Arial" w:cs="Arial"/>
          <w:b/>
          <w:bCs/>
          <w:sz w:val="22"/>
          <w:u w:val="single"/>
        </w:rPr>
        <w:t>24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233AE2">
        <w:rPr>
          <w:rFonts w:ascii="Arial" w:hAnsi="Arial" w:cs="Arial"/>
          <w:b/>
          <w:bCs/>
          <w:sz w:val="22"/>
          <w:u w:val="single"/>
        </w:rPr>
        <w:t xml:space="preserve"> novembra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72700">
        <w:rPr>
          <w:rFonts w:ascii="Arial" w:hAnsi="Arial" w:cs="Arial"/>
          <w:b/>
          <w:bCs/>
          <w:sz w:val="22"/>
          <w:u w:val="single"/>
        </w:rPr>
        <w:t>0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233AE2">
        <w:rPr>
          <w:rFonts w:ascii="Arial" w:hAnsi="Arial" w:cs="Arial"/>
          <w:b/>
          <w:bCs/>
          <w:sz w:val="22"/>
          <w:u w:val="single"/>
        </w:rPr>
        <w:t>26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233AE2">
        <w:rPr>
          <w:rFonts w:ascii="Arial" w:hAnsi="Arial" w:cs="Arial"/>
          <w:b/>
          <w:bCs/>
          <w:sz w:val="22"/>
          <w:u w:val="single"/>
        </w:rPr>
        <w:t xml:space="preserve"> novembra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72700">
        <w:rPr>
          <w:rFonts w:ascii="Arial" w:hAnsi="Arial" w:cs="Arial"/>
          <w:b/>
          <w:bCs/>
          <w:sz w:val="22"/>
          <w:u w:val="single"/>
        </w:rPr>
        <w:t>0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P="00233AE2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294C70">
        <w:rPr>
          <w:rFonts w:ascii="Arial" w:hAnsi="Arial" w:cs="Arial"/>
          <w:sz w:val="22"/>
        </w:rPr>
        <w:t>Richard   S u l í k</w:t>
      </w:r>
      <w:r>
        <w:rPr>
          <w:rFonts w:ascii="Arial" w:hAnsi="Arial" w:cs="Arial"/>
          <w:sz w:val="22"/>
        </w:rPr>
        <w:t xml:space="preserve"> 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82B46"/>
    <w:rsid w:val="00233AE2"/>
    <w:rsid w:val="00294C70"/>
    <w:rsid w:val="003259C0"/>
    <w:rsid w:val="00472700"/>
    <w:rsid w:val="006562EE"/>
    <w:rsid w:val="00723AE1"/>
    <w:rsid w:val="008A7F9E"/>
    <w:rsid w:val="008B7C2F"/>
    <w:rsid w:val="009701A7"/>
    <w:rsid w:val="00BE641C"/>
    <w:rsid w:val="00CE3CC7"/>
    <w:rsid w:val="00D62C4B"/>
    <w:rsid w:val="00D77292"/>
    <w:rsid w:val="00EA13C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190</Words>
  <Characters>1085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2010-09-24T13:46:00Z</dcterms:created>
  <dcterms:modified xsi:type="dcterms:W3CDTF">2010-09-24T13:48:00Z</dcterms:modified>
</cp:coreProperties>
</file>