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684249">
        <w:rPr>
          <w:rFonts w:cs="Times New Roman"/>
        </w:rPr>
        <w:t>2524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A96AFA">
        <w:rPr>
          <w:rFonts w:cs="Times New Roman"/>
        </w:rPr>
        <w:t>96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684249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684249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684249">
        <w:rPr>
          <w:rFonts w:cs="Arial"/>
          <w:noProof/>
          <w:sz w:val="22"/>
        </w:rPr>
        <w:t xml:space="preserve">mení a dopĺňa zákon Národnej rady Slovenskej republiky č. 278/1993 Z. z. o správe majetku štátu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684249">
        <w:rPr>
          <w:rFonts w:cs="Arial"/>
          <w:sz w:val="22"/>
          <w:lang w:val="sk-SK"/>
        </w:rPr>
        <w:t>118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84249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684249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684249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a 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684249">
        <w:rPr>
          <w:rFonts w:ascii="Arial" w:hAnsi="Arial" w:cs="Arial"/>
          <w:sz w:val="22"/>
        </w:rPr>
        <w:t>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84249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84249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84249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84249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84249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472700"/>
    <w:rsid w:val="006562EE"/>
    <w:rsid w:val="00684249"/>
    <w:rsid w:val="00723AE1"/>
    <w:rsid w:val="008A7F9E"/>
    <w:rsid w:val="008B7C2F"/>
    <w:rsid w:val="009701A7"/>
    <w:rsid w:val="00A96AFA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156</Words>
  <Characters>891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2010-09-24T13:19:00Z</dcterms:created>
  <dcterms:modified xsi:type="dcterms:W3CDTF">2010-09-24T13:22:00Z</dcterms:modified>
</cp:coreProperties>
</file>