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244F49">
        <w:rPr>
          <w:rFonts w:cs="Times New Roman"/>
        </w:rPr>
        <w:t>2493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95A30">
        <w:rPr>
          <w:rFonts w:cs="Times New Roman"/>
        </w:rPr>
        <w:t>73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244F49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244F49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244F49">
        <w:rPr>
          <w:rFonts w:cs="Arial"/>
          <w:noProof/>
          <w:sz w:val="22"/>
        </w:rPr>
        <w:t xml:space="preserve"> o poskytovaní dotácií v pôsobnosti Ministerstva vnútra Slovenskej republiky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44F49">
        <w:rPr>
          <w:rFonts w:cs="Arial"/>
          <w:sz w:val="22"/>
          <w:lang w:val="sk-SK"/>
        </w:rPr>
        <w:t>91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44F49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244F49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Ústavnoprávnemu výboru </w:t>
      </w:r>
      <w:r>
        <w:rPr>
          <w:rFonts w:ascii="Arial" w:hAnsi="Arial" w:cs="Arial"/>
          <w:sz w:val="22"/>
        </w:rPr>
        <w:t>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244F49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244F49">
        <w:rPr>
          <w:rFonts w:ascii="Arial" w:hAnsi="Arial" w:cs="Arial"/>
          <w:sz w:val="22"/>
        </w:rPr>
        <w:t xml:space="preserve"> 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44F49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44F49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44F49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44F49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44F49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44F49"/>
    <w:rsid w:val="00294C70"/>
    <w:rsid w:val="003259C0"/>
    <w:rsid w:val="00395A30"/>
    <w:rsid w:val="00472700"/>
    <w:rsid w:val="006562EE"/>
    <w:rsid w:val="00723AE1"/>
    <w:rsid w:val="008A7F9E"/>
    <w:rsid w:val="008B7C2F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144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2010-09-24T07:03:00Z</dcterms:created>
  <dcterms:modified xsi:type="dcterms:W3CDTF">2010-09-24T07:05:00Z</dcterms:modified>
</cp:coreProperties>
</file>