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1A5C" w:rsidRPr="0024603A" w:rsidP="00391790">
      <w:pPr>
        <w:pStyle w:val="Heading5"/>
        <w:bidi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001A5C" w:rsidRPr="0024603A" w:rsidP="00391790">
      <w:pPr>
        <w:bidi w:val="0"/>
        <w:spacing w:before="120" w:line="360" w:lineRule="auto"/>
        <w:jc w:val="center"/>
        <w:rPr>
          <w:rFonts w:ascii="Times New Roman" w:hAnsi="Times New Roman"/>
          <w:b/>
          <w:bCs/>
        </w:rPr>
      </w:pPr>
      <w:r w:rsidRPr="0024603A">
        <w:rPr>
          <w:rFonts w:ascii="Times New Roman" w:hAnsi="Times New Roman"/>
          <w:b/>
          <w:bCs/>
        </w:rPr>
        <w:t>návrhu právneho predpisu s právom Európskych spoločenstiev a Európskej únie</w:t>
      </w:r>
    </w:p>
    <w:p w:rsidR="00001A5C" w:rsidRPr="0024603A" w:rsidP="00391790">
      <w:pPr>
        <w:bidi w:val="0"/>
        <w:spacing w:before="120" w:line="360" w:lineRule="auto"/>
        <w:jc w:val="center"/>
        <w:rPr>
          <w:rFonts w:ascii="Times New Roman" w:hAnsi="Times New Roman"/>
          <w:b/>
          <w:bCs/>
        </w:rPr>
      </w:pPr>
    </w:p>
    <w:p w:rsidR="00001A5C" w:rsidRPr="0024603A" w:rsidP="00391790">
      <w:pPr>
        <w:bidi w:val="0"/>
        <w:spacing w:before="120" w:line="360" w:lineRule="auto"/>
        <w:ind w:left="4320" w:hanging="4320"/>
        <w:jc w:val="both"/>
        <w:rPr>
          <w:rFonts w:ascii="Times New Roman" w:hAnsi="Times New Roman"/>
        </w:rPr>
      </w:pPr>
      <w:r w:rsidRPr="0024603A">
        <w:rPr>
          <w:rFonts w:ascii="Times New Roman" w:hAnsi="Times New Roman"/>
        </w:rPr>
        <w:t>1. Predkladateľ návrhu právneho predpisu:</w:t>
        <w:tab/>
      </w:r>
      <w:r w:rsidRPr="0024603A" w:rsidR="0024603A">
        <w:rPr>
          <w:rFonts w:ascii="Times New Roman" w:hAnsi="Times New Roman"/>
        </w:rPr>
        <w:t>poslankyne NR SR Viera Tomanová, Jana Vaľová</w:t>
      </w:r>
      <w:r w:rsidR="00F96625">
        <w:rPr>
          <w:rFonts w:ascii="Times New Roman" w:hAnsi="Times New Roman"/>
        </w:rPr>
        <w:t xml:space="preserve"> a poslanec NR SR Branislav Ondruš</w:t>
      </w:r>
    </w:p>
    <w:p w:rsidR="00001A5C" w:rsidRPr="0024603A" w:rsidP="006D045D">
      <w:pPr>
        <w:bidi w:val="0"/>
        <w:spacing w:before="120" w:line="360" w:lineRule="auto"/>
        <w:ind w:left="3828" w:hanging="3828"/>
        <w:jc w:val="both"/>
        <w:rPr>
          <w:rFonts w:ascii="Times New Roman" w:hAnsi="Times New Roman"/>
        </w:rPr>
      </w:pPr>
      <w:r w:rsidRPr="0024603A">
        <w:rPr>
          <w:rFonts w:ascii="Times New Roman" w:hAnsi="Times New Roman"/>
        </w:rPr>
        <w:t>2. Ná</w:t>
      </w:r>
      <w:r w:rsidRPr="0024603A" w:rsidR="0024603A">
        <w:rPr>
          <w:rFonts w:ascii="Times New Roman" w:hAnsi="Times New Roman"/>
        </w:rPr>
        <w:t>zov návrhu právneho predpisu:  N</w:t>
      </w:r>
      <w:r w:rsidRPr="0024603A">
        <w:rPr>
          <w:rFonts w:ascii="Times New Roman" w:hAnsi="Times New Roman"/>
        </w:rPr>
        <w:t>ávrh zákona o poskytovaní jednorazového príspevku k dôchodku a o zmene a doplnení niektorých zákonov</w:t>
      </w:r>
    </w:p>
    <w:p w:rsidR="00001A5C" w:rsidRPr="0024603A" w:rsidP="00391790">
      <w:pPr>
        <w:bidi w:val="0"/>
        <w:spacing w:before="120" w:line="360" w:lineRule="auto"/>
        <w:ind w:left="3544" w:hanging="3544"/>
        <w:jc w:val="both"/>
        <w:rPr>
          <w:rFonts w:ascii="Times New Roman" w:hAnsi="Times New Roman"/>
        </w:rPr>
      </w:pPr>
      <w:r w:rsidRPr="0024603A">
        <w:rPr>
          <w:rFonts w:ascii="Times New Roman" w:hAnsi="Times New Roman"/>
        </w:rPr>
        <w:t>3. Problematika návrhu právneho predpisu:</w:t>
      </w:r>
    </w:p>
    <w:p w:rsidR="00001A5C" w:rsidRPr="0024603A" w:rsidP="00391790">
      <w:pPr>
        <w:pStyle w:val="BodyText"/>
        <w:bidi w:val="0"/>
        <w:ind w:left="720" w:hanging="720"/>
        <w:jc w:val="both"/>
        <w:rPr>
          <w:rFonts w:ascii="Times New Roman" w:hAnsi="Times New Roman"/>
          <w:bCs/>
        </w:rPr>
      </w:pPr>
      <w:r w:rsidRPr="0024603A">
        <w:rPr>
          <w:rFonts w:ascii="Times New Roman" w:hAnsi="Times New Roman"/>
          <w:bCs/>
        </w:rPr>
        <w:t xml:space="preserve">    a) – nie je upravená v primárnom práve Európskych spoločenstiev, </w:t>
      </w:r>
    </w:p>
    <w:p w:rsidR="00001A5C" w:rsidRPr="0024603A" w:rsidP="00391790">
      <w:pPr>
        <w:pStyle w:val="BodyText"/>
        <w:bidi w:val="0"/>
        <w:ind w:left="720" w:hanging="720"/>
        <w:jc w:val="both"/>
        <w:rPr>
          <w:rFonts w:ascii="Times New Roman" w:hAnsi="Times New Roman"/>
          <w:bCs/>
        </w:rPr>
      </w:pPr>
      <w:r w:rsidRPr="0024603A">
        <w:rPr>
          <w:rFonts w:ascii="Times New Roman" w:hAnsi="Times New Roman"/>
          <w:bCs/>
        </w:rPr>
        <w:t xml:space="preserve">         - nie je upravená v sekundárnom práve Európskych spoločenstiev, </w:t>
      </w:r>
    </w:p>
    <w:p w:rsidR="00001A5C" w:rsidRPr="0024603A" w:rsidP="00391790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Pr="0024603A">
        <w:rPr>
          <w:rFonts w:ascii="Times New Roman" w:hAnsi="Times New Roman"/>
        </w:rPr>
        <w:t xml:space="preserve">   b) - nie je upravená v primárnom práve Európskej únie,</w:t>
      </w:r>
    </w:p>
    <w:p w:rsidR="00001A5C" w:rsidRPr="0024603A" w:rsidP="00391790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 w:rsidRPr="0024603A">
        <w:rPr>
          <w:rFonts w:ascii="Times New Roman" w:hAnsi="Times New Roman"/>
        </w:rPr>
        <w:t xml:space="preserve">       - nie je upravená v sekundárnom práve Európskej únie, </w:t>
      </w:r>
    </w:p>
    <w:p w:rsidR="00001A5C" w:rsidRPr="0024603A" w:rsidP="00391790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Pr="0024603A">
        <w:rPr>
          <w:rFonts w:ascii="Times New Roman" w:hAnsi="Times New Roman"/>
        </w:rPr>
        <w:t xml:space="preserve">   c)  - nie je obsiahnutá v judikatúre Súdneho dvora Európskych spoločenstiev alebo Súdu prvého stupňa Európskych spoločenstiev. </w:t>
      </w:r>
    </w:p>
    <w:p w:rsidR="00001A5C" w:rsidRPr="0024603A" w:rsidP="00391790">
      <w:pPr>
        <w:pStyle w:val="BodyText"/>
        <w:bidi w:val="0"/>
        <w:jc w:val="both"/>
        <w:rPr>
          <w:rFonts w:ascii="Times New Roman" w:hAnsi="Times New Roman"/>
          <w:bCs/>
        </w:rPr>
      </w:pPr>
      <w:r w:rsidRPr="0024603A">
        <w:rPr>
          <w:rFonts w:ascii="Times New Roman" w:hAnsi="Times New Roman"/>
          <w:bCs/>
        </w:rPr>
        <w:t>Vzhľadom na vnútroštátny charakter navrhovaného právneho predpisu je bezpredmetné vyjadrovať sa k bodom 4., 5. a 6. doložky zlučiteľnosti.</w:t>
      </w:r>
    </w:p>
    <w:p w:rsidR="00001A5C" w:rsidRPr="0024603A" w:rsidP="00391790">
      <w:pPr>
        <w:pStyle w:val="BodyText"/>
        <w:bidi w:val="0"/>
        <w:ind w:left="284" w:hanging="284"/>
        <w:rPr>
          <w:rFonts w:ascii="Times New Roman" w:hAnsi="Times New Roman"/>
        </w:rPr>
      </w:pPr>
    </w:p>
    <w:p w:rsidR="00001A5C" w:rsidRPr="0024603A">
      <w:pPr>
        <w:bidi w:val="0"/>
        <w:rPr>
          <w:rFonts w:ascii="Times New Roman" w:hAnsi="Times New Roman"/>
        </w:rPr>
      </w:pPr>
    </w:p>
    <w:sectPr w:rsidSect="0021343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91790"/>
    <w:rsid w:val="00001A5C"/>
    <w:rsid w:val="00045C47"/>
    <w:rsid w:val="00116027"/>
    <w:rsid w:val="0012557A"/>
    <w:rsid w:val="0017570D"/>
    <w:rsid w:val="00176573"/>
    <w:rsid w:val="0021343C"/>
    <w:rsid w:val="00235D36"/>
    <w:rsid w:val="0024603A"/>
    <w:rsid w:val="00350C1D"/>
    <w:rsid w:val="00391790"/>
    <w:rsid w:val="004275C0"/>
    <w:rsid w:val="00434986"/>
    <w:rsid w:val="006D045D"/>
    <w:rsid w:val="00895EB9"/>
    <w:rsid w:val="008A624F"/>
    <w:rsid w:val="00903E91"/>
    <w:rsid w:val="00A51B9F"/>
    <w:rsid w:val="00B86CBD"/>
    <w:rsid w:val="00C8536C"/>
    <w:rsid w:val="00CD7A67"/>
    <w:rsid w:val="00D42E00"/>
    <w:rsid w:val="00E267D5"/>
    <w:rsid w:val="00F96625"/>
    <w:rsid w:val="00FC76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391790"/>
    <w:pPr>
      <w:keepNext/>
      <w:ind w:left="3540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391790"/>
    <w:rPr>
      <w:rFonts w:ascii="Arial" w:hAnsi="Arial" w:cs="Arial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391790"/>
    <w:pPr>
      <w:spacing w:before="120" w:line="360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9179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808</Characters>
  <Application>Microsoft Office Word</Application>
  <DocSecurity>0</DocSecurity>
  <Lines>0</Lines>
  <Paragraphs>0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GaspJarm</dc:creator>
  <cp:lastModifiedBy>GaspJarm</cp:lastModifiedBy>
  <cp:revision>2</cp:revision>
  <cp:lastPrinted>2010-09-22T15:01:00Z</cp:lastPrinted>
  <dcterms:created xsi:type="dcterms:W3CDTF">2010-11-26T17:14:00Z</dcterms:created>
  <dcterms:modified xsi:type="dcterms:W3CDTF">2010-11-26T17:14:00Z</dcterms:modified>
</cp:coreProperties>
</file>