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1B39" w:rsidRPr="00A203C9" w:rsidP="00CA1B39">
      <w:pPr>
        <w:jc w:val="both"/>
        <w:rPr>
          <w:rFonts w:ascii="Arial" w:hAnsi="Arial" w:cs="Times New Roman"/>
          <w:b/>
          <w:caps/>
          <w:sz w:val="20"/>
        </w:rPr>
      </w:pPr>
      <w:r>
        <w:rPr>
          <w:rFonts w:ascii="Arial" w:hAnsi="Arial" w:cs="Times New Roman"/>
          <w:b/>
          <w:caps/>
          <w:sz w:val="20"/>
        </w:rPr>
        <w:t>Vý</w:t>
      </w:r>
      <w:r w:rsidRPr="00A203C9">
        <w:rPr>
          <w:rFonts w:ascii="Arial" w:hAnsi="Arial" w:cs="Times New Roman"/>
          <w:b/>
          <w:caps/>
          <w:sz w:val="20"/>
        </w:rPr>
        <w:t>bor Národnej rady Slovenskej republiky</w:t>
      </w:r>
    </w:p>
    <w:p w:rsidR="00CA1B39" w:rsidRPr="00A203C9" w:rsidP="00CA1B39">
      <w:pPr>
        <w:jc w:val="both"/>
        <w:rPr>
          <w:rFonts w:ascii="Arial" w:hAnsi="Arial" w:cs="Times New Roman"/>
          <w:b/>
          <w:caps/>
          <w:sz w:val="20"/>
        </w:rPr>
      </w:pPr>
      <w:r w:rsidRPr="00A203C9">
        <w:rPr>
          <w:rFonts w:ascii="Arial" w:hAnsi="Arial" w:cs="Times New Roman"/>
          <w:b/>
          <w:caps/>
          <w:sz w:val="20"/>
        </w:rPr>
        <w:t>pre ľudské práva</w:t>
      </w:r>
      <w:r>
        <w:rPr>
          <w:rFonts w:ascii="Arial" w:hAnsi="Arial" w:cs="Times New Roman"/>
          <w:b/>
          <w:caps/>
          <w:sz w:val="20"/>
        </w:rPr>
        <w:t xml:space="preserve"> a národnostné menšiny</w:t>
      </w:r>
    </w:p>
    <w:p w:rsidR="00CA1B39" w:rsidRPr="00A203C9" w:rsidP="00CA1B39">
      <w:pPr>
        <w:jc w:val="both"/>
        <w:rPr>
          <w:rFonts w:ascii="Arial" w:hAnsi="Arial" w:cs="Times New Roman"/>
          <w:b/>
          <w:i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ab/>
        <w:tab/>
        <w:t>3.</w:t>
      </w:r>
      <w:r w:rsidRPr="00A203C9">
        <w:rPr>
          <w:rFonts w:ascii="Arial" w:hAnsi="Arial" w:cs="Times New Roman"/>
          <w:sz w:val="20"/>
        </w:rPr>
        <w:t xml:space="preserve"> schôdza výboru                                                                                                           </w:t>
      </w:r>
    </w:p>
    <w:p w:rsidR="00CA1B39" w:rsidRPr="00A203C9" w:rsidP="00CA1B39">
      <w:pPr>
        <w:rPr>
          <w:rFonts w:ascii="Arial" w:hAnsi="Arial" w:cs="Times New Roman"/>
          <w:sz w:val="20"/>
        </w:rPr>
      </w:pPr>
      <w:r w:rsidRPr="00A203C9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</w:r>
      <w:r>
        <w:rPr>
          <w:rFonts w:ascii="Arial" w:hAnsi="Arial" w:cs="Times New Roman"/>
          <w:sz w:val="20"/>
        </w:rPr>
        <w:tab/>
        <w:tab/>
        <w:t xml:space="preserve">č: </w:t>
      </w:r>
      <w:r w:rsidR="00140BBA">
        <w:rPr>
          <w:rFonts w:ascii="Arial" w:hAnsi="Arial" w:cs="Times New Roman"/>
          <w:sz w:val="20"/>
          <w:szCs w:val="20"/>
        </w:rPr>
        <w:t>CRD-182</w:t>
      </w:r>
      <w:r>
        <w:rPr>
          <w:rFonts w:ascii="Arial" w:hAnsi="Arial" w:cs="Times New Roman"/>
          <w:sz w:val="20"/>
          <w:szCs w:val="20"/>
        </w:rPr>
        <w:t>6/2010</w:t>
      </w: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center"/>
        <w:rPr>
          <w:rFonts w:ascii="Arial" w:hAnsi="Arial" w:cs="Times New Roman"/>
          <w:b/>
          <w:sz w:val="20"/>
        </w:rPr>
      </w:pPr>
      <w:r w:rsidRPr="00A203C9">
        <w:rPr>
          <w:rFonts w:ascii="Arial" w:hAnsi="Arial" w:cs="Times New Roman"/>
          <w:b/>
          <w:sz w:val="20"/>
        </w:rPr>
        <w:t>Vý</w:t>
      </w:r>
      <w:r>
        <w:rPr>
          <w:rFonts w:ascii="Arial" w:hAnsi="Arial" w:cs="Times New Roman"/>
          <w:b/>
          <w:sz w:val="20"/>
        </w:rPr>
        <w:t>pis zo zápisnice Výboru Národnej rady Slovenskej republiky pre ľudské práva a národnostné menšiny</w:t>
      </w:r>
    </w:p>
    <w:p w:rsidR="00CA1B39" w:rsidRPr="00A203C9" w:rsidP="00CA1B39">
      <w:pPr>
        <w:jc w:val="center"/>
        <w:rPr>
          <w:rFonts w:ascii="Arial" w:hAnsi="Arial" w:cs="Times New Roman"/>
          <w:b/>
          <w:sz w:val="20"/>
        </w:rPr>
      </w:pPr>
    </w:p>
    <w:p w:rsidR="00CA1B39" w:rsidRPr="00A203C9" w:rsidP="00CA1B39">
      <w:pPr>
        <w:jc w:val="center"/>
        <w:rPr>
          <w:rFonts w:ascii="Arial" w:hAnsi="Arial" w:cs="Times New Roman"/>
          <w:sz w:val="20"/>
        </w:rPr>
      </w:pPr>
      <w:r w:rsidR="00140BBA">
        <w:rPr>
          <w:rFonts w:ascii="Arial" w:hAnsi="Arial" w:cs="Times New Roman"/>
          <w:sz w:val="20"/>
        </w:rPr>
        <w:t>z 26</w:t>
      </w:r>
      <w:r>
        <w:rPr>
          <w:rFonts w:ascii="Arial" w:hAnsi="Arial" w:cs="Times New Roman"/>
          <w:sz w:val="20"/>
        </w:rPr>
        <w:t>. augusta</w:t>
      </w:r>
      <w:r w:rsidRPr="00A203C9">
        <w:rPr>
          <w:rFonts w:ascii="Arial" w:hAnsi="Arial" w:cs="Times New Roman"/>
          <w:sz w:val="20"/>
        </w:rPr>
        <w:t xml:space="preserve"> 2010</w:t>
      </w: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140BBA" w:rsidP="00140BBA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k vládnemu návrhu ústavného zákona, ktorým sa mení Ústava Slovenskej republiky č. 460/1992 Zb. v znení neskorších predpisov (tlač 27) </w:t>
      </w:r>
    </w:p>
    <w:p w:rsidR="00CA1B39" w:rsidRPr="00A203C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ind w:firstLine="708"/>
        <w:jc w:val="both"/>
        <w:rPr>
          <w:rFonts w:ascii="Arial" w:hAnsi="Arial" w:cs="Times New Roman"/>
          <w:sz w:val="20"/>
        </w:rPr>
      </w:pPr>
      <w:r w:rsidR="00140BBA">
        <w:rPr>
          <w:rFonts w:ascii="Arial" w:hAnsi="Arial" w:cs="Times New Roman"/>
          <w:sz w:val="20"/>
        </w:rPr>
        <w:t xml:space="preserve">Vládny návrh ústavného zákona, ktorým sa mení Ústava Slovenskej republiky č. 460/1992 Zb. v znení neskorších predpisov (tlač 27) </w:t>
      </w:r>
      <w:r w:rsidR="006F78AE">
        <w:rPr>
          <w:rFonts w:ascii="Arial" w:hAnsi="Arial" w:cs="Times New Roman"/>
          <w:sz w:val="20"/>
        </w:rPr>
        <w:t>na schôdzi výboru odôvodnila</w:t>
      </w:r>
      <w:r>
        <w:rPr>
          <w:rFonts w:ascii="Arial" w:hAnsi="Arial" w:cs="Times New Roman"/>
          <w:sz w:val="20"/>
        </w:rPr>
        <w:t xml:space="preserve"> </w:t>
      </w:r>
      <w:r w:rsidR="006F78AE">
        <w:rPr>
          <w:rFonts w:ascii="Arial" w:hAnsi="Arial" w:cs="Times New Roman"/>
          <w:sz w:val="20"/>
        </w:rPr>
        <w:t xml:space="preserve">štátna tajomníčka Ministerstva spravodlivosti Slovenskej republiky </w:t>
      </w:r>
      <w:r w:rsidR="00CF415F">
        <w:rPr>
          <w:rFonts w:ascii="Arial" w:hAnsi="Arial" w:cs="Times New Roman"/>
          <w:sz w:val="20"/>
        </w:rPr>
        <w:t>Mária Kolíková</w:t>
      </w:r>
      <w:r>
        <w:rPr>
          <w:rFonts w:ascii="Arial" w:hAnsi="Arial" w:cs="Times New Roman"/>
          <w:sz w:val="20"/>
        </w:rPr>
        <w:t>.</w:t>
      </w:r>
    </w:p>
    <w:p w:rsidR="00CA1B39" w:rsidP="00CA1B39">
      <w:pPr>
        <w:ind w:firstLine="708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Spravodajkyňou výbor</w:t>
      </w:r>
      <w:r>
        <w:rPr>
          <w:rFonts w:ascii="Arial" w:hAnsi="Arial" w:cs="Times New Roman"/>
          <w:sz w:val="20"/>
        </w:rPr>
        <w:t>u bo</w:t>
      </w:r>
      <w:r w:rsidR="00CF415F">
        <w:rPr>
          <w:rFonts w:ascii="Arial" w:hAnsi="Arial" w:cs="Times New Roman"/>
          <w:sz w:val="20"/>
        </w:rPr>
        <w:t>la poslankyňa Renáta Zmajkovičová</w:t>
      </w:r>
      <w:r>
        <w:rPr>
          <w:rFonts w:ascii="Arial" w:hAnsi="Arial" w:cs="Times New Roman"/>
          <w:sz w:val="20"/>
        </w:rPr>
        <w:t xml:space="preserve">. </w:t>
      </w:r>
    </w:p>
    <w:p w:rsidR="00CA1B39" w:rsidRPr="00A203C9" w:rsidP="00CA1B39">
      <w:pPr>
        <w:ind w:firstLine="708"/>
        <w:jc w:val="both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sz w:val="20"/>
        </w:rPr>
        <w:t xml:space="preserve">Výbor neprijal uznesenie, keďže navrhnuté uznesenie nezískalo potrebný súhlas </w:t>
      </w:r>
      <w:r w:rsidR="00CF415F">
        <w:rPr>
          <w:rFonts w:ascii="Arial" w:hAnsi="Arial" w:cs="Times New Roman"/>
          <w:sz w:val="20"/>
        </w:rPr>
        <w:t>trojpätinovej väčšiny poslancov (za hlasoval</w:t>
      </w:r>
      <w:r w:rsidR="005B66D3">
        <w:rPr>
          <w:rFonts w:ascii="Arial" w:hAnsi="Arial" w:cs="Times New Roman"/>
          <w:sz w:val="20"/>
        </w:rPr>
        <w:t>i</w:t>
      </w:r>
      <w:r>
        <w:rPr>
          <w:rFonts w:ascii="Arial" w:hAnsi="Arial" w:cs="Times New Roman"/>
          <w:sz w:val="20"/>
        </w:rPr>
        <w:t xml:space="preserve"> </w:t>
      </w:r>
      <w:r w:rsidR="00CF415F">
        <w:rPr>
          <w:rFonts w:ascii="Arial" w:hAnsi="Arial" w:cs="Times New Roman"/>
          <w:sz w:val="20"/>
        </w:rPr>
        <w:t>5</w:t>
      </w:r>
      <w:r>
        <w:rPr>
          <w:rFonts w:ascii="Arial" w:hAnsi="Arial" w:cs="Times New Roman"/>
          <w:sz w:val="20"/>
        </w:rPr>
        <w:t xml:space="preserve"> poslanc</w:t>
      </w:r>
      <w:r w:rsidR="00CF415F">
        <w:rPr>
          <w:rFonts w:ascii="Arial" w:hAnsi="Arial" w:cs="Times New Roman"/>
          <w:sz w:val="20"/>
        </w:rPr>
        <w:t>i, proti 2 poslanci, nikto sa nezdržal, 1</w:t>
      </w:r>
      <w:r>
        <w:rPr>
          <w:rFonts w:ascii="Arial" w:hAnsi="Arial" w:cs="Times New Roman"/>
          <w:sz w:val="20"/>
        </w:rPr>
        <w:t xml:space="preserve"> poslan</w:t>
      </w:r>
      <w:r w:rsidR="00CF415F">
        <w:rPr>
          <w:rFonts w:ascii="Arial" w:hAnsi="Arial" w:cs="Times New Roman"/>
          <w:sz w:val="20"/>
        </w:rPr>
        <w:t>e</w:t>
      </w:r>
      <w:r>
        <w:rPr>
          <w:rFonts w:ascii="Arial" w:hAnsi="Arial" w:cs="Times New Roman"/>
          <w:sz w:val="20"/>
        </w:rPr>
        <w:t>c</w:t>
      </w:r>
      <w:r w:rsidR="00CF415F">
        <w:rPr>
          <w:rFonts w:ascii="Arial" w:hAnsi="Arial" w:cs="Times New Roman"/>
          <w:sz w:val="20"/>
        </w:rPr>
        <w:t xml:space="preserve"> nehlasoval</w:t>
      </w:r>
      <w:r>
        <w:rPr>
          <w:rFonts w:ascii="Arial" w:hAnsi="Arial" w:cs="Times New Roman"/>
          <w:sz w:val="20"/>
        </w:rPr>
        <w:t xml:space="preserve">. Počet členov výboru </w:t>
      </w:r>
      <w:r>
        <w:rPr>
          <w:rFonts w:ascii="Arial" w:hAnsi="Arial" w:cs="Times New Roman"/>
          <w:sz w:val="20"/>
        </w:rPr>
        <w:t xml:space="preserve">je 11, prítomných bolo 8). </w:t>
      </w:r>
    </w:p>
    <w:p w:rsidR="00CA1B39" w:rsidRPr="00A203C9" w:rsidP="00CA1B39">
      <w:pPr>
        <w:jc w:val="both"/>
        <w:rPr>
          <w:rFonts w:ascii="Arial" w:hAnsi="Arial" w:cs="Times New Roman"/>
          <w:b/>
          <w:sz w:val="20"/>
        </w:rPr>
      </w:pPr>
    </w:p>
    <w:p w:rsidR="00CA1B39" w:rsidRPr="00A203C9" w:rsidP="00CA1B39">
      <w:pPr>
        <w:jc w:val="center"/>
        <w:rPr>
          <w:rFonts w:ascii="Arial" w:hAnsi="Arial" w:cs="Times New Roman"/>
          <w:b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  <w:r w:rsidR="00CF415F">
        <w:rPr>
          <w:rFonts w:ascii="Arial" w:hAnsi="Arial" w:cs="Times New Roman"/>
          <w:sz w:val="20"/>
        </w:rPr>
        <w:t>Jana Žitňanská</w:t>
        <w:tab/>
      </w:r>
      <w:r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>Anna Belousovová</w:t>
      </w:r>
    </w:p>
    <w:p w:rsidR="00CA1B39" w:rsidP="00CA1B39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CA1B39">
      <w:pPr>
        <w:jc w:val="both"/>
        <w:rPr>
          <w:rFonts w:ascii="Arial" w:hAnsi="Arial" w:cs="Times New Roman"/>
          <w:sz w:val="20"/>
        </w:rPr>
      </w:pPr>
    </w:p>
    <w:p w:rsidR="00CA1B39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CA1B39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CA1B39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CA1B39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5B66D3" w:rsidP="004B5195">
      <w:pPr>
        <w:jc w:val="both"/>
        <w:rPr>
          <w:rFonts w:ascii="Arial" w:hAnsi="Arial" w:cs="Times New Roman"/>
          <w:b/>
          <w:caps/>
          <w:sz w:val="20"/>
        </w:rPr>
      </w:pPr>
    </w:p>
    <w:p w:rsidR="004B5195" w:rsidP="004B5195">
      <w:pPr>
        <w:jc w:val="both"/>
        <w:rPr>
          <w:rFonts w:ascii="Arial" w:hAnsi="Arial" w:cs="Times New Roman"/>
          <w:b/>
          <w:caps/>
          <w:sz w:val="20"/>
        </w:rPr>
      </w:pPr>
      <w:r>
        <w:rPr>
          <w:rFonts w:ascii="Arial" w:hAnsi="Arial" w:cs="Times New Roman"/>
          <w:b/>
          <w:caps/>
          <w:sz w:val="20"/>
        </w:rPr>
        <w:t>Výbor Národnej rady Slovenskej republiky</w:t>
      </w:r>
    </w:p>
    <w:p w:rsidR="004B5195" w:rsidP="004B5195">
      <w:pPr>
        <w:jc w:val="both"/>
        <w:rPr>
          <w:rFonts w:ascii="Arial" w:hAnsi="Arial" w:cs="Times New Roman"/>
          <w:b/>
          <w:caps/>
          <w:sz w:val="20"/>
        </w:rPr>
      </w:pPr>
      <w:r>
        <w:rPr>
          <w:rFonts w:ascii="Arial" w:hAnsi="Arial" w:cs="Times New Roman"/>
          <w:b/>
          <w:caps/>
          <w:sz w:val="20"/>
        </w:rPr>
        <w:t>pre ľudské práva a národnostné menšiny</w:t>
      </w:r>
    </w:p>
    <w:p w:rsidR="004B5195" w:rsidP="004B5195">
      <w:pPr>
        <w:jc w:val="both"/>
        <w:rPr>
          <w:rFonts w:ascii="Arial" w:hAnsi="Arial" w:cs="Times New Roman"/>
          <w:b/>
          <w:i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ab/>
        <w:tab/>
        <w:t>3. schôdza výbor</w:t>
      </w:r>
      <w:r>
        <w:rPr>
          <w:rFonts w:ascii="Arial" w:hAnsi="Arial" w:cs="Times New Roman"/>
          <w:sz w:val="20"/>
        </w:rPr>
        <w:t xml:space="preserve">u                                                                                                           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ab/>
        <w:tab/>
        <w:t>Č. CRD-</w:t>
      </w:r>
      <w:r w:rsidR="009516E8">
        <w:rPr>
          <w:rFonts w:ascii="Arial" w:hAnsi="Arial" w:cs="Times New Roman"/>
          <w:sz w:val="20"/>
        </w:rPr>
        <w:t>1826</w:t>
      </w:r>
      <w:r>
        <w:rPr>
          <w:rFonts w:ascii="Arial" w:hAnsi="Arial" w:cs="Times New Roman"/>
          <w:sz w:val="20"/>
        </w:rPr>
        <w:t>/2010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center"/>
        <w:rPr>
          <w:rFonts w:ascii="Arial" w:hAnsi="Arial" w:cs="Times New Roman"/>
          <w:b/>
          <w:sz w:val="20"/>
        </w:rPr>
      </w:pPr>
      <w:r w:rsidR="004630EF">
        <w:rPr>
          <w:rFonts w:ascii="Arial" w:hAnsi="Arial" w:cs="Times New Roman"/>
          <w:b/>
          <w:sz w:val="20"/>
        </w:rPr>
        <w:t>Návrh</w:t>
      </w:r>
    </w:p>
    <w:p w:rsidR="004630EF" w:rsidRPr="00081059" w:rsidP="004B5195">
      <w:pPr>
        <w:jc w:val="center"/>
        <w:rPr>
          <w:rFonts w:ascii="Arial" w:hAnsi="Arial" w:cs="Times New Roman"/>
          <w:b/>
          <w:sz w:val="20"/>
        </w:rPr>
      </w:pPr>
    </w:p>
    <w:p w:rsidR="004B5195" w:rsidP="004B5195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>
        <w:rPr>
          <w:rFonts w:ascii="Arial" w:hAnsi="Arial" w:cs="Times New Roman"/>
          <w:b/>
          <w:spacing w:val="110"/>
          <w:sz w:val="20"/>
          <w:szCs w:val="28"/>
        </w:rPr>
        <w:t>Uznesenie</w:t>
      </w:r>
    </w:p>
    <w:p w:rsidR="004B5195" w:rsidP="004B5195">
      <w:pPr>
        <w:jc w:val="center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>Výboru Národnej rady Slovenskej republiky</w:t>
      </w:r>
    </w:p>
    <w:p w:rsidR="004B5195" w:rsidP="004B5195">
      <w:pPr>
        <w:jc w:val="center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>pre  ľudské práva a národnostné menšiny</w:t>
      </w:r>
    </w:p>
    <w:p w:rsidR="004B5195" w:rsidP="004B5195">
      <w:pPr>
        <w:jc w:val="center"/>
        <w:rPr>
          <w:rFonts w:ascii="Arial" w:hAnsi="Arial" w:cs="Times New Roman"/>
          <w:b/>
          <w:sz w:val="20"/>
        </w:rPr>
      </w:pPr>
    </w:p>
    <w:p w:rsidR="004B5195" w:rsidP="004B5195">
      <w:pPr>
        <w:jc w:val="center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z 26. augusta 2010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k vládnemu návrhu ústavného zákona, ktorým sa mení Ústava Slovenskej republiky č. 460/1992 Zb. v znení neskorších predpisov (tlač 27) 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i/>
          <w:sz w:val="20"/>
        </w:rPr>
        <w:tab/>
      </w:r>
      <w:r>
        <w:rPr>
          <w:rFonts w:ascii="Arial" w:hAnsi="Arial" w:cs="Times New Roman"/>
          <w:b/>
          <w:sz w:val="20"/>
        </w:rPr>
        <w:t>Výbor Národnej rady Slovenskej republiky</w:t>
      </w:r>
    </w:p>
    <w:p w:rsidR="004B5195" w:rsidP="004B5195">
      <w:pPr>
        <w:jc w:val="both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ab/>
        <w:t>pre ľudské práva a národnostné menšiny</w:t>
      </w:r>
    </w:p>
    <w:p w:rsidR="004B5195" w:rsidP="004B5195">
      <w:pPr>
        <w:jc w:val="both"/>
        <w:rPr>
          <w:rFonts w:ascii="Arial" w:hAnsi="Arial" w:cs="Times New Roman"/>
          <w:b/>
          <w:sz w:val="20"/>
        </w:rPr>
      </w:pPr>
    </w:p>
    <w:p w:rsidR="004B5195" w:rsidP="004B5195">
      <w:pPr>
        <w:jc w:val="center"/>
        <w:rPr>
          <w:rFonts w:ascii="Arial" w:hAnsi="Arial" w:cs="Times New Roman"/>
          <w:b/>
          <w:sz w:val="20"/>
        </w:rPr>
      </w:pPr>
    </w:p>
    <w:p w:rsidR="004B5195" w:rsidP="004B519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Times New Roman"/>
          <w:b/>
          <w:spacing w:val="110"/>
          <w:sz w:val="20"/>
        </w:rPr>
      </w:pPr>
      <w:r w:rsidR="004630EF">
        <w:rPr>
          <w:rFonts w:ascii="Arial" w:hAnsi="Arial" w:cs="Times New Roman"/>
          <w:b/>
          <w:spacing w:val="110"/>
          <w:sz w:val="20"/>
        </w:rPr>
        <w:t>súhlasí</w:t>
      </w:r>
    </w:p>
    <w:p w:rsidR="004B5195" w:rsidP="004B5195">
      <w:pPr>
        <w:ind w:left="705"/>
        <w:jc w:val="both"/>
        <w:rPr>
          <w:rFonts w:ascii="Arial" w:hAnsi="Arial" w:cs="Times New Roman"/>
          <w:b/>
          <w:spacing w:val="110"/>
          <w:sz w:val="20"/>
        </w:rPr>
      </w:pPr>
    </w:p>
    <w:p w:rsidR="004B5195" w:rsidP="004B5195">
      <w:pPr>
        <w:ind w:firstLine="705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>s vládnym návrhom ústavného zákona, ktorým sa mení Ústava Slovenskej republiky č. 460/1992 Zb. v znení neskorších predpisov (tlač 27) ,</w:t>
      </w:r>
    </w:p>
    <w:p w:rsidR="004B5195" w:rsidP="004B5195">
      <w:pPr>
        <w:ind w:left="705"/>
        <w:jc w:val="both"/>
        <w:rPr>
          <w:rFonts w:ascii="Arial" w:hAnsi="Arial" w:cs="Times New Roman"/>
          <w:sz w:val="20"/>
        </w:rPr>
      </w:pPr>
    </w:p>
    <w:p w:rsidR="004B5195" w:rsidP="004B5195">
      <w:pPr>
        <w:tabs>
          <w:tab w:val="left" w:pos="0"/>
          <w:tab w:val="left" w:pos="900"/>
        </w:tabs>
        <w:jc w:val="both"/>
        <w:rPr>
          <w:rFonts w:ascii="Arial" w:hAnsi="Arial" w:cs="Times New Roman"/>
          <w:sz w:val="20"/>
        </w:rPr>
      </w:pPr>
    </w:p>
    <w:p w:rsidR="004B5195" w:rsidP="004B519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Times New Roman"/>
          <w:b/>
          <w:spacing w:val="110"/>
          <w:sz w:val="20"/>
        </w:rPr>
      </w:pPr>
      <w:r>
        <w:rPr>
          <w:rFonts w:ascii="Arial" w:hAnsi="Arial" w:cs="Times New Roman"/>
          <w:b/>
          <w:spacing w:val="110"/>
          <w:sz w:val="20"/>
        </w:rPr>
        <w:t>odporúča</w:t>
      </w:r>
    </w:p>
    <w:p w:rsidR="004B5195" w:rsidP="004B5195">
      <w:pPr>
        <w:ind w:left="705"/>
        <w:jc w:val="both"/>
        <w:rPr>
          <w:rFonts w:ascii="Arial" w:hAnsi="Arial" w:cs="Times New Roman"/>
          <w:b/>
          <w:spacing w:val="110"/>
          <w:sz w:val="20"/>
        </w:rPr>
      </w:pPr>
    </w:p>
    <w:p w:rsidR="00836645" w:rsidP="004B5195">
      <w:pPr>
        <w:ind w:firstLine="705"/>
        <w:jc w:val="both"/>
        <w:rPr>
          <w:rFonts w:ascii="Arial" w:hAnsi="Arial" w:cs="Times New Roman"/>
          <w:b/>
          <w:sz w:val="20"/>
        </w:rPr>
      </w:pPr>
      <w:r>
        <w:rPr>
          <w:rFonts w:ascii="Arial" w:hAnsi="Arial" w:cs="Times New Roman"/>
          <w:b/>
          <w:sz w:val="20"/>
        </w:rPr>
        <w:t>Národnej rade Slovenskej republiky schváliť</w:t>
      </w:r>
      <w:r w:rsidR="002B486F">
        <w:rPr>
          <w:rFonts w:ascii="Arial" w:hAnsi="Arial" w:cs="Times New Roman"/>
          <w:b/>
          <w:sz w:val="20"/>
        </w:rPr>
        <w:t xml:space="preserve"> </w:t>
      </w:r>
    </w:p>
    <w:p w:rsidR="004B5195" w:rsidP="004B5195">
      <w:pPr>
        <w:ind w:firstLine="705"/>
        <w:jc w:val="both"/>
        <w:rPr>
          <w:rFonts w:ascii="Arial" w:hAnsi="Arial" w:cs="Times New Roman"/>
          <w:sz w:val="20"/>
        </w:rPr>
      </w:pPr>
      <w:r w:rsidR="00836645">
        <w:rPr>
          <w:rFonts w:ascii="Arial" w:hAnsi="Arial" w:cs="Times New Roman"/>
          <w:sz w:val="20"/>
        </w:rPr>
        <w:t xml:space="preserve">vládny návrh ústavného zákona, ktorým sa mení Ústava Slovenskej republiky č. 460/1992 Zb. v znení </w:t>
      </w:r>
      <w:r w:rsidR="002B486F">
        <w:rPr>
          <w:rFonts w:ascii="Arial" w:hAnsi="Arial" w:cs="Times New Roman"/>
          <w:sz w:val="20"/>
        </w:rPr>
        <w:t>neskorších predpisov (tlač 27),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Times New Roman"/>
          <w:b/>
          <w:spacing w:val="110"/>
          <w:sz w:val="20"/>
        </w:rPr>
      </w:pPr>
      <w:r>
        <w:rPr>
          <w:rFonts w:ascii="Arial" w:hAnsi="Arial" w:cs="Times New Roman"/>
          <w:b/>
          <w:spacing w:val="110"/>
          <w:sz w:val="20"/>
        </w:rPr>
        <w:t>ukladá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 </w:t>
      </w:r>
    </w:p>
    <w:p w:rsidR="004B5195" w:rsidP="004B5195">
      <w:pPr>
        <w:ind w:firstLine="705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predsedníčke výboru informovať </w:t>
      </w:r>
      <w:r w:rsidR="002B486F">
        <w:rPr>
          <w:rFonts w:ascii="Arial" w:hAnsi="Arial" w:cs="Times New Roman"/>
          <w:sz w:val="20"/>
        </w:rPr>
        <w:t xml:space="preserve">gestorský Ústavnoprávny výbor Národnej rady Slovenskej republiky </w:t>
      </w:r>
      <w:r>
        <w:rPr>
          <w:rFonts w:ascii="Arial" w:hAnsi="Arial" w:cs="Times New Roman"/>
          <w:sz w:val="20"/>
        </w:rPr>
        <w:t xml:space="preserve">o prijatom uznesení. </w:t>
      </w:r>
    </w:p>
    <w:p w:rsidR="004B5195" w:rsidP="004B5195">
      <w:pPr>
        <w:ind w:left="708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b/>
          <w:i/>
          <w:sz w:val="20"/>
        </w:rPr>
        <w:tab/>
      </w:r>
      <w:r>
        <w:rPr>
          <w:rFonts w:ascii="Arial" w:hAnsi="Arial" w:cs="Times New Roman"/>
          <w:sz w:val="20"/>
        </w:rPr>
        <w:t xml:space="preserve"> </w:t>
      </w:r>
    </w:p>
    <w:p w:rsidR="004B5195" w:rsidP="004B5195">
      <w:pPr>
        <w:ind w:firstLine="705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 </w:t>
      </w: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</w:p>
    <w:p w:rsidR="004B5195" w:rsidP="004B5195">
      <w:pPr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Jana Žitňanská </w:t>
        <w:tab/>
        <w:tab/>
        <w:tab/>
        <w:tab/>
        <w:tab/>
        <w:tab/>
        <w:tab/>
        <w:tab/>
        <w:tab/>
        <w:t>Anna Belousovová</w:t>
      </w:r>
    </w:p>
    <w:p w:rsidR="004B5195" w:rsidP="004E6C67">
      <w:pPr>
        <w:jc w:val="both"/>
        <w:rPr>
          <w:rFonts w:ascii="Times New Roman" w:hAnsi="Times New Roman" w:cs="Times New Roman"/>
        </w:rPr>
      </w:pPr>
      <w:r>
        <w:rPr>
          <w:rFonts w:ascii="Arial" w:hAnsi="Arial" w:cs="Times New Roman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1059"/>
    <w:rsid w:val="00140BBA"/>
    <w:rsid w:val="00263964"/>
    <w:rsid w:val="002B486F"/>
    <w:rsid w:val="004630EF"/>
    <w:rsid w:val="004B5195"/>
    <w:rsid w:val="004E6C67"/>
    <w:rsid w:val="005B66D3"/>
    <w:rsid w:val="006F78AE"/>
    <w:rsid w:val="00836645"/>
    <w:rsid w:val="009516E8"/>
    <w:rsid w:val="00A203C9"/>
    <w:rsid w:val="00CA1B39"/>
    <w:rsid w:val="00CF41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19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347</Words>
  <Characters>1981</Characters>
  <Application>Microsoft Office Word</Application>
  <DocSecurity>0</DocSecurity>
  <Lines>0</Lines>
  <Paragraphs>0</Paragraphs>
  <ScaleCrop>false</ScaleCrop>
  <Company>Kancelaria NR SR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2010-08-26T14:19:00Z</cp:lastPrinted>
  <dcterms:created xsi:type="dcterms:W3CDTF">2010-08-27T08:43:00Z</dcterms:created>
  <dcterms:modified xsi:type="dcterms:W3CDTF">2010-08-27T08:43:00Z</dcterms:modified>
</cp:coreProperties>
</file>