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1C4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sz w:val="20"/>
              </w:rPr>
            </w:pPr>
          </w:p>
          <w:p w:rsidR="00D2572D" w:rsidRPr="00137562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sz w:val="20"/>
              </w:rPr>
            </w:pPr>
            <w:r w:rsidRPr="00137562">
              <w:rPr>
                <w:rFonts w:ascii="Times New Roman" w:hAnsi="Times New Roman"/>
                <w:sz w:val="20"/>
              </w:rPr>
              <w:t>Za bezchybnosť:</w:t>
            </w:r>
          </w:p>
          <w:p w:rsidR="00D2572D" w:rsidRPr="00137562" w:rsidP="00D2572D">
            <w:pPr>
              <w:tabs>
                <w:tab w:val="left" w:pos="5103"/>
              </w:tabs>
              <w:bidi w:val="0"/>
              <w:rPr>
                <w:rFonts w:ascii="Times New Roman" w:hAnsi="Times New Roman"/>
                <w:sz w:val="20"/>
              </w:rPr>
            </w:pPr>
            <w:r w:rsidRPr="00137562">
              <w:rPr>
                <w:rFonts w:ascii="Times New Roman" w:hAnsi="Times New Roman"/>
                <w:sz w:val="20"/>
              </w:rPr>
              <w:t xml:space="preserve">Za  Ministerstvo </w:t>
            </w:r>
            <w:r w:rsidR="00CD17BB">
              <w:rPr>
                <w:rFonts w:ascii="Times New Roman" w:hAnsi="Times New Roman"/>
                <w:sz w:val="20"/>
              </w:rPr>
              <w:t>dopravy, pôšt a telekomunikácií</w:t>
            </w:r>
            <w:r w:rsidRPr="00137562">
              <w:rPr>
                <w:rFonts w:ascii="Times New Roman" w:hAnsi="Times New Roman"/>
                <w:sz w:val="20"/>
              </w:rPr>
              <w:t xml:space="preserve"> SR: </w:t>
            </w:r>
          </w:p>
          <w:p w:rsidR="00D2572D" w:rsidP="00D2572D">
            <w:pPr>
              <w:tabs>
                <w:tab w:val="left" w:pos="5670"/>
              </w:tabs>
              <w:bidi w:val="0"/>
              <w:jc w:val="both"/>
              <w:rPr>
                <w:rFonts w:ascii="Times New Roman" w:hAnsi="Times New Roman"/>
                <w:sz w:val="20"/>
              </w:rPr>
            </w:pPr>
            <w:r w:rsidRPr="00137562">
              <w:rPr>
                <w:rFonts w:ascii="Times New Roman" w:hAnsi="Times New Roman"/>
                <w:sz w:val="20"/>
              </w:rPr>
              <w:t xml:space="preserve">JUDr. </w:t>
            </w:r>
            <w:r w:rsidR="00F72486">
              <w:rPr>
                <w:rFonts w:ascii="Times New Roman" w:hAnsi="Times New Roman"/>
                <w:sz w:val="20"/>
              </w:rPr>
              <w:t>Valeria Cyprianová</w:t>
            </w:r>
          </w:p>
          <w:p w:rsidR="001C4440" w:rsidP="00D2572D">
            <w:pPr>
              <w:tabs>
                <w:tab w:val="left" w:pos="5670"/>
              </w:tabs>
              <w:bidi w:val="0"/>
              <w:jc w:val="both"/>
              <w:rPr>
                <w:rFonts w:ascii="Times New Roman" w:hAnsi="Times New Roman"/>
                <w:sz w:val="20"/>
              </w:rPr>
            </w:pPr>
            <w:r w:rsidR="00F72486">
              <w:rPr>
                <w:rFonts w:ascii="Times New Roman" w:hAnsi="Times New Roman"/>
                <w:sz w:val="20"/>
              </w:rPr>
              <w:t>Vedúci oddelenia námorný úrad</w:t>
            </w:r>
          </w:p>
          <w:p w:rsidR="001C4440" w:rsidRPr="00137562" w:rsidP="00D2572D">
            <w:pPr>
              <w:tabs>
                <w:tab w:val="left" w:pos="5670"/>
              </w:tabs>
              <w:bidi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Ing. </w:t>
            </w:r>
            <w:r w:rsidR="00F72486">
              <w:rPr>
                <w:rFonts w:ascii="Times New Roman" w:hAnsi="Times New Roman"/>
                <w:sz w:val="20"/>
              </w:rPr>
              <w:t>Josef Mrkva</w:t>
            </w:r>
          </w:p>
          <w:p w:rsidR="00D2572D" w:rsidRPr="00137562" w:rsidP="00D2572D">
            <w:pPr>
              <w:tabs>
                <w:tab w:val="left" w:pos="5670"/>
              </w:tabs>
              <w:bidi w:val="0"/>
              <w:jc w:val="center"/>
              <w:rPr>
                <w:rFonts w:ascii="Times New Roman" w:hAnsi="Times New Roman"/>
                <w:sz w:val="20"/>
              </w:rPr>
            </w:pPr>
          </w:p>
          <w:p w:rsidR="00D2572D" w:rsidRPr="00137562" w:rsidP="00D2572D">
            <w:pPr>
              <w:tabs>
                <w:tab w:val="left" w:pos="4820"/>
              </w:tabs>
              <w:bidi w:val="0"/>
              <w:rPr>
                <w:rFonts w:ascii="Times New Roman" w:hAnsi="Times New Roman"/>
                <w:sz w:val="20"/>
              </w:rPr>
            </w:pPr>
            <w:r w:rsidRPr="00137562">
              <w:rPr>
                <w:rFonts w:ascii="Times New Roman" w:hAnsi="Times New Roman"/>
                <w:sz w:val="20"/>
              </w:rPr>
              <w:t>Za sekciu vládnej legislatívy Úradu vlády SR:</w:t>
            </w:r>
          </w:p>
          <w:p w:rsidR="00E949FC" w:rsidRPr="00137562" w:rsidP="00E949FC">
            <w:pPr>
              <w:tabs>
                <w:tab w:val="left" w:pos="5670"/>
              </w:tabs>
              <w:bidi w:val="0"/>
              <w:rPr>
                <w:rFonts w:ascii="Times New Roman" w:hAnsi="Times New Roman"/>
                <w:sz w:val="20"/>
              </w:rPr>
            </w:pPr>
            <w:r w:rsidR="00CD17BB">
              <w:rPr>
                <w:rFonts w:ascii="Times New Roman" w:hAnsi="Times New Roman"/>
                <w:sz w:val="20"/>
              </w:rPr>
              <w:t>JUDr. Andrej Sinicyn</w:t>
            </w:r>
            <w:r w:rsidRPr="00137562" w:rsidR="00137562">
              <w:rPr>
                <w:rFonts w:ascii="Times New Roman" w:hAnsi="Times New Roman"/>
                <w:sz w:val="20"/>
              </w:rPr>
              <w:t xml:space="preserve"> </w:t>
            </w:r>
          </w:p>
          <w:p w:rsidR="00D2572D" w:rsidRPr="00137562" w:rsidP="00D2572D">
            <w:pPr>
              <w:tabs>
                <w:tab w:val="left" w:pos="5670"/>
              </w:tabs>
              <w:bidi w:val="0"/>
              <w:rPr>
                <w:rFonts w:ascii="Times New Roman" w:hAnsi="Times New Roman"/>
                <w:sz w:val="20"/>
              </w:rPr>
            </w:pPr>
            <w:r w:rsidRPr="00137562">
              <w:rPr>
                <w:rFonts w:ascii="Times New Roman" w:hAnsi="Times New Roman"/>
                <w:sz w:val="20"/>
              </w:rPr>
              <w:t xml:space="preserve">Generálny riaditeľ sekcie vládnej legislatívy </w:t>
            </w:r>
          </w:p>
          <w:p w:rsidR="00D2572D" w:rsidRPr="00E949FC" w:rsidP="00D2572D">
            <w:pPr>
              <w:tabs>
                <w:tab w:val="left" w:pos="5670"/>
              </w:tabs>
              <w:bidi w:val="0"/>
              <w:jc w:val="both"/>
              <w:rPr>
                <w:rFonts w:ascii="Times New Roman" w:hAnsi="Times New Roman"/>
                <w:sz w:val="20"/>
              </w:rPr>
            </w:pPr>
            <w:r w:rsidRPr="00137562">
              <w:rPr>
                <w:rFonts w:ascii="Times New Roman" w:hAnsi="Times New Roman"/>
                <w:sz w:val="20"/>
              </w:rPr>
              <w:t>Úradu vlády SR: JUDr. Štefan Grman</w:t>
            </w:r>
            <w:r w:rsidRPr="00137562">
              <w:rPr>
                <w:rFonts w:ascii="Times New Roman" w:hAnsi="Times New Roman"/>
              </w:rPr>
              <w:t xml:space="preserve">, </w:t>
            </w:r>
            <w:r w:rsidRPr="00137562">
              <w:rPr>
                <w:rFonts w:ascii="Times New Roman" w:hAnsi="Times New Roman"/>
                <w:sz w:val="20"/>
              </w:rPr>
              <w:t>CSc.</w:t>
            </w:r>
          </w:p>
          <w:p w:rsidR="00D2572D" w:rsidRPr="00E949FC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490"/>
        </w:trPr>
        <w:tc>
          <w:tcPr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A03D83" w:rsidP="00432671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1C4440" w:rsidP="00432671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1C4440" w:rsidP="00432671">
            <w:pPr>
              <w:pBdr>
                <w:bottom w:val="single" w:sz="6" w:space="1" w:color="auto"/>
              </w:pBdr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VLÁDA SLOVENSKEJ REPUBLIKY</w:t>
            </w:r>
          </w:p>
          <w:p w:rsidR="001C4440" w:rsidRPr="001C4440" w:rsidP="00432671">
            <w:pPr>
              <w:bidi w:val="0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1C4440" w:rsidRPr="001C4440" w:rsidP="001C4440">
            <w:pPr>
              <w:bidi w:val="0"/>
              <w:spacing w:line="360" w:lineRule="auto"/>
              <w:rPr>
                <w:rFonts w:ascii="Times New Roman" w:hAnsi="Times New Roman"/>
              </w:rPr>
            </w:pPr>
            <w:r w:rsidRPr="001C4440">
              <w:rPr>
                <w:rFonts w:ascii="Times New Roman" w:hAnsi="Times New Roman"/>
              </w:rPr>
              <w:t>Na rokovanie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Číslo: UV-29575/2010</w:t>
            </w:r>
          </w:p>
          <w:p w:rsidR="001C4440" w:rsidRPr="001C4440" w:rsidP="001C4440">
            <w:pPr>
              <w:bidi w:val="0"/>
              <w:spacing w:line="360" w:lineRule="auto"/>
              <w:rPr>
                <w:rFonts w:ascii="Times New Roman" w:hAnsi="Times New Roman"/>
              </w:rPr>
            </w:pPr>
            <w:r w:rsidRPr="001C4440">
              <w:rPr>
                <w:rFonts w:ascii="Times New Roman" w:hAnsi="Times New Roman"/>
              </w:rPr>
              <w:t>Národnej rady Slovenskej republiky</w:t>
            </w:r>
          </w:p>
          <w:p w:rsidR="001C4440" w:rsidP="00432671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185337" w:rsidRPr="00E949FC" w:rsidP="00432671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="00CD17BB">
              <w:rPr>
                <w:rFonts w:ascii="Times New Roman" w:hAnsi="Times New Roman"/>
                <w:b/>
              </w:rPr>
              <w:t>52</w:t>
            </w:r>
          </w:p>
          <w:p w:rsidR="00D2572D" w:rsidRPr="0036507E" w:rsidP="00A14ED8">
            <w:pPr>
              <w:tabs>
                <w:tab w:val="left" w:pos="3686"/>
                <w:tab w:val="left" w:pos="5670"/>
              </w:tabs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36507E">
              <w:rPr>
                <w:rFonts w:ascii="Times New Roman" w:hAnsi="Times New Roman"/>
                <w:b/>
              </w:rPr>
              <w:t>Vládny návrh</w:t>
            </w:r>
          </w:p>
          <w:p w:rsidR="00211583" w:rsidRPr="00E949FC" w:rsidP="0060792B">
            <w:pPr>
              <w:pStyle w:val="Subtitle"/>
              <w:bidi w:val="0"/>
              <w:rPr>
                <w:rFonts w:ascii="Times New Roman" w:hAnsi="Times New Roman" w:cs="Times New Roman"/>
                <w:b/>
              </w:rPr>
            </w:pPr>
          </w:p>
          <w:p w:rsidR="00211583" w:rsidP="001327A6">
            <w:pPr>
              <w:bidi w:val="0"/>
              <w:spacing w:line="36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E949FC">
              <w:rPr>
                <w:rFonts w:ascii="Times New Roman" w:hAnsi="Times New Roman"/>
                <w:b/>
                <w:bCs/>
              </w:rPr>
              <w:t>Z á k o n</w:t>
            </w:r>
            <w:r w:rsidRPr="00E949FC">
              <w:rPr>
                <w:rFonts w:ascii="Times New Roman" w:hAnsi="Times New Roman"/>
                <w:b/>
              </w:rPr>
              <w:t>,</w:t>
            </w:r>
          </w:p>
          <w:p w:rsidR="00CD17BB" w:rsidRPr="00CD17BB" w:rsidP="00CD17BB">
            <w:pPr>
              <w:pStyle w:val="Heading2"/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17BB" w:rsidR="001327A6">
              <w:rPr>
                <w:rFonts w:ascii="Times New Roman" w:hAnsi="Times New Roman"/>
                <w:b/>
                <w:sz w:val="24"/>
                <w:szCs w:val="24"/>
              </w:rPr>
              <w:t xml:space="preserve">ktorým sa mení </w:t>
            </w:r>
            <w:r w:rsidRPr="00CD17BB">
              <w:rPr>
                <w:rFonts w:ascii="Times New Roman" w:hAnsi="Times New Roman"/>
                <w:b/>
                <w:sz w:val="24"/>
                <w:szCs w:val="24"/>
              </w:rPr>
              <w:t xml:space="preserve">a dopĺňa </w:t>
            </w:r>
            <w:r w:rsidRPr="00CD17BB" w:rsidR="001327A6">
              <w:rPr>
                <w:rFonts w:ascii="Times New Roman" w:hAnsi="Times New Roman"/>
                <w:b/>
                <w:sz w:val="24"/>
                <w:szCs w:val="24"/>
              </w:rPr>
              <w:t xml:space="preserve">zákon </w:t>
            </w:r>
            <w:r w:rsidRPr="00CD17BB">
              <w:rPr>
                <w:rFonts w:ascii="Times New Roman" w:hAnsi="Times New Roman"/>
                <w:b/>
                <w:sz w:val="24"/>
                <w:szCs w:val="24"/>
              </w:rPr>
              <w:t xml:space="preserve">č. 435/2000 Z. z. o námornej plavbe </w:t>
            </w:r>
          </w:p>
          <w:p w:rsidR="00D2572D" w:rsidRPr="0060792B" w:rsidP="001327A6">
            <w:pPr>
              <w:pStyle w:val="BodyText"/>
              <w:bidi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CD17BB" w:rsidR="00CD17BB">
              <w:rPr>
                <w:rFonts w:ascii="Times New Roman" w:hAnsi="Times New Roman"/>
                <w:b/>
                <w:szCs w:val="24"/>
              </w:rPr>
              <w:t>v znení neskorších predpisov</w:t>
            </w:r>
            <w:r w:rsidRPr="001327A6" w:rsidR="00CD17BB">
              <w:rPr>
                <w:rFonts w:ascii="Times New Roman" w:hAnsi="Times New Roman"/>
                <w:b/>
              </w:rPr>
              <w:t xml:space="preserve"> 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185337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0265B" w:rsidRPr="00E949FC" w:rsidP="00185337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D2572D" w:rsidRPr="00E949FC" w:rsidP="00185337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Pr="00E949FC">
              <w:rPr>
                <w:rFonts w:ascii="Times New Roman" w:hAnsi="Times New Roman"/>
                <w:b/>
              </w:rPr>
              <w:t xml:space="preserve">Návrh uznesenia: </w:t>
            </w:r>
          </w:p>
          <w:p w:rsidR="000D2570" w:rsidP="00185337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D2572D" w:rsidRPr="00E949FC" w:rsidP="00185337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Národná rada Slovenskej republiky</w:t>
            </w:r>
          </w:p>
          <w:p w:rsidR="00D2572D" w:rsidRPr="00E949FC" w:rsidP="00185337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Pr="00E949FC" w:rsidR="00185337">
              <w:rPr>
                <w:rFonts w:ascii="Times New Roman" w:hAnsi="Times New Roman"/>
                <w:b/>
              </w:rPr>
              <w:t>s c h v a ľ u j e</w:t>
            </w:r>
          </w:p>
          <w:p w:rsidR="00D2572D" w:rsidRPr="0060792B" w:rsidP="001327A6">
            <w:pPr>
              <w:pStyle w:val="BodyText"/>
              <w:bidi w:val="0"/>
              <w:jc w:val="both"/>
              <w:rPr>
                <w:rFonts w:ascii="Times New Roman" w:hAnsi="Times New Roman"/>
                <w:szCs w:val="24"/>
              </w:rPr>
            </w:pPr>
            <w:r w:rsidRPr="00E949FC">
              <w:rPr>
                <w:rFonts w:ascii="Times New Roman" w:hAnsi="Times New Roman"/>
              </w:rPr>
              <w:t xml:space="preserve">vládny návrh zákona, </w:t>
            </w:r>
            <w:r w:rsidR="001327A6">
              <w:rPr>
                <w:rFonts w:ascii="Times New Roman" w:hAnsi="Times New Roman"/>
              </w:rPr>
              <w:t xml:space="preserve">ktorým sa mení </w:t>
            </w:r>
            <w:r w:rsidR="00CD17BB">
              <w:rPr>
                <w:rFonts w:ascii="Times New Roman" w:hAnsi="Times New Roman"/>
              </w:rPr>
              <w:t xml:space="preserve">a dopĺňa </w:t>
            </w:r>
            <w:r w:rsidR="001327A6">
              <w:rPr>
                <w:rFonts w:ascii="Times New Roman" w:hAnsi="Times New Roman"/>
              </w:rPr>
              <w:t xml:space="preserve">zákon č. </w:t>
            </w:r>
            <w:r w:rsidR="00CD17BB">
              <w:rPr>
                <w:rFonts w:ascii="Times New Roman" w:hAnsi="Times New Roman"/>
              </w:rPr>
              <w:t>435</w:t>
            </w:r>
            <w:r w:rsidR="001327A6">
              <w:rPr>
                <w:rFonts w:ascii="Times New Roman" w:hAnsi="Times New Roman"/>
              </w:rPr>
              <w:t>/200</w:t>
            </w:r>
            <w:r w:rsidR="00CD17BB">
              <w:rPr>
                <w:rFonts w:ascii="Times New Roman" w:hAnsi="Times New Roman"/>
              </w:rPr>
              <w:t>0</w:t>
            </w:r>
            <w:r w:rsidR="001327A6">
              <w:rPr>
                <w:rFonts w:ascii="Times New Roman" w:hAnsi="Times New Roman"/>
              </w:rPr>
              <w:t xml:space="preserve"> Z. z. </w:t>
            </w:r>
            <w:r w:rsidR="00CD17BB">
              <w:rPr>
                <w:rFonts w:ascii="Times New Roman" w:hAnsi="Times New Roman"/>
              </w:rPr>
              <w:t>o námornej plavbe</w:t>
            </w:r>
            <w:r w:rsidR="001327A6">
              <w:rPr>
                <w:rFonts w:ascii="Times New Roman" w:hAnsi="Times New Roman"/>
              </w:rPr>
              <w:t xml:space="preserve"> v znení neskorších predpisov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P="00185337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1C4440" w:rsidP="00185337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60265B" w:rsidRPr="00E949FC" w:rsidP="00185337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0D2570" w:rsidP="00185337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Pr="00E949FC" w:rsidR="00D2572D">
              <w:rPr>
                <w:rFonts w:ascii="Times New Roman" w:hAnsi="Times New Roman"/>
                <w:b/>
              </w:rPr>
              <w:t xml:space="preserve">Predkladá: </w:t>
            </w:r>
          </w:p>
          <w:p w:rsidR="000D2570" w:rsidP="00185337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D2572D" w:rsidRPr="00E949FC" w:rsidP="00185337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="001327A6">
              <w:rPr>
                <w:rFonts w:ascii="Times New Roman" w:hAnsi="Times New Roman"/>
                <w:b/>
              </w:rPr>
              <w:t>Iveta Radičová</w:t>
            </w:r>
          </w:p>
          <w:p w:rsidR="00D2572D" w:rsidRPr="00E949FC" w:rsidP="00185337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predsed</w:t>
            </w:r>
            <w:r w:rsidR="001327A6">
              <w:rPr>
                <w:rFonts w:ascii="Times New Roman" w:hAnsi="Times New Roman"/>
              </w:rPr>
              <w:t>níčk</w:t>
            </w:r>
            <w:r w:rsidRPr="00E949FC">
              <w:rPr>
                <w:rFonts w:ascii="Times New Roman" w:hAnsi="Times New Roman"/>
              </w:rPr>
              <w:t>a vlády</w:t>
            </w:r>
          </w:p>
          <w:p w:rsidR="00D2572D" w:rsidRPr="00E949FC" w:rsidP="00185337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Slovenskej republiky</w:t>
            </w: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185337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  <w:p w:rsidR="00D2572D" w:rsidRPr="00E949FC" w:rsidP="00185337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  <w:p w:rsidR="00D2572D" w:rsidRPr="00E949FC" w:rsidP="00185337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  <w:p w:rsidR="00D2572D" w:rsidRPr="00E949FC" w:rsidP="00185337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CD17BB" w:rsidP="00432671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483AE5" w:rsidP="00432671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483AE5" w:rsidRPr="00E949FC" w:rsidP="00432671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D2572D" w:rsidP="001327A6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 xml:space="preserve">Bratislava </w:t>
            </w:r>
            <w:r w:rsidR="001327A6">
              <w:rPr>
                <w:rFonts w:ascii="Times New Roman" w:hAnsi="Times New Roman"/>
              </w:rPr>
              <w:t xml:space="preserve"> </w:t>
            </w:r>
            <w:r w:rsidR="00CD17BB">
              <w:rPr>
                <w:rFonts w:ascii="Times New Roman" w:hAnsi="Times New Roman"/>
              </w:rPr>
              <w:t xml:space="preserve"> august</w:t>
            </w:r>
            <w:r w:rsidRPr="00E949FC" w:rsidR="00ED38A1">
              <w:rPr>
                <w:rFonts w:ascii="Times New Roman" w:hAnsi="Times New Roman"/>
              </w:rPr>
              <w:t xml:space="preserve"> 20</w:t>
            </w:r>
            <w:r w:rsidR="001327A6">
              <w:rPr>
                <w:rFonts w:ascii="Times New Roman" w:hAnsi="Times New Roman"/>
              </w:rPr>
              <w:t>10</w:t>
            </w:r>
          </w:p>
          <w:p w:rsidR="000D2570" w:rsidRPr="00E949FC" w:rsidP="001327A6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  <w:b/>
                <w:sz w:val="26"/>
              </w:rPr>
            </w:pPr>
            <w:r w:rsidRPr="00E949FC">
              <w:rPr>
                <w:rFonts w:ascii="Times New Roman" w:hAnsi="Times New Roman"/>
                <w:b/>
                <w:sz w:val="26"/>
              </w:rPr>
              <w:t>V L Á D A   S L O V E N S K E J   R E P U B L I K 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 xml:space="preserve">Materiál na rokovanie </w:t>
            </w: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Národnej rady Slovenskej republiky</w:t>
            </w: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2800B5" w:rsidP="00D2572D">
            <w:pPr>
              <w:tabs>
                <w:tab w:val="left" w:pos="3686"/>
              </w:tabs>
              <w:bidi w:val="0"/>
              <w:jc w:val="right"/>
              <w:rPr>
                <w:rFonts w:ascii="Times New Roman" w:hAnsi="Times New Roman"/>
                <w:szCs w:val="24"/>
              </w:rPr>
            </w:pPr>
          </w:p>
          <w:p w:rsidR="00D2572D" w:rsidRPr="002800B5" w:rsidP="00D2572D">
            <w:pPr>
              <w:tabs>
                <w:tab w:val="left" w:pos="3686"/>
              </w:tabs>
              <w:bidi w:val="0"/>
              <w:jc w:val="right"/>
              <w:rPr>
                <w:rFonts w:ascii="Times New Roman" w:hAnsi="Times New Roman"/>
                <w:szCs w:val="24"/>
              </w:rPr>
            </w:pPr>
          </w:p>
          <w:p w:rsidR="00D2572D" w:rsidRPr="002800B5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szCs w:val="24"/>
              </w:rPr>
            </w:pPr>
          </w:p>
          <w:p w:rsidR="00D2572D" w:rsidRPr="002800B5" w:rsidP="00A559AC">
            <w:pPr>
              <w:tabs>
                <w:tab w:val="left" w:pos="3686"/>
              </w:tabs>
              <w:bidi w:val="0"/>
              <w:jc w:val="right"/>
              <w:rPr>
                <w:rFonts w:ascii="Times New Roman" w:hAnsi="Times New Roman"/>
                <w:szCs w:val="24"/>
              </w:rPr>
            </w:pPr>
            <w:r w:rsidRPr="002800B5">
              <w:rPr>
                <w:rFonts w:ascii="Times New Roman" w:hAnsi="Times New Roman"/>
                <w:szCs w:val="24"/>
              </w:rPr>
              <w:t>Číslo:</w:t>
            </w:r>
            <w:r w:rsidRPr="002800B5" w:rsidR="009E3BBA">
              <w:rPr>
                <w:rFonts w:ascii="Times New Roman" w:hAnsi="Times New Roman"/>
                <w:szCs w:val="24"/>
              </w:rPr>
              <w:t xml:space="preserve"> </w:t>
            </w:r>
            <w:r w:rsidR="00CD17BB">
              <w:rPr>
                <w:rFonts w:ascii="Times New Roman" w:hAnsi="Times New Roman"/>
                <w:szCs w:val="24"/>
              </w:rPr>
              <w:t>UV</w:t>
            </w:r>
            <w:r w:rsidRPr="00A559AC" w:rsidR="00CD17BB">
              <w:rPr>
                <w:rFonts w:ascii="Times New Roman" w:hAnsi="Times New Roman"/>
                <w:szCs w:val="24"/>
              </w:rPr>
              <w:t>-</w:t>
            </w:r>
            <w:r w:rsidRPr="00BC38A3" w:rsidR="00CD17BB">
              <w:rPr>
                <w:rFonts w:ascii="Times New Roman" w:hAnsi="Times New Roman"/>
                <w:szCs w:val="24"/>
              </w:rPr>
              <w:t>29</w:t>
            </w:r>
            <w:r w:rsidR="00CD17BB">
              <w:rPr>
                <w:rFonts w:ascii="Times New Roman" w:hAnsi="Times New Roman"/>
                <w:szCs w:val="24"/>
              </w:rPr>
              <w:t>575</w:t>
            </w:r>
            <w:r w:rsidRPr="00A559AC" w:rsidR="00CD17BB">
              <w:rPr>
                <w:rFonts w:ascii="Times New Roman" w:hAnsi="Times New Roman"/>
                <w:szCs w:val="24"/>
              </w:rPr>
              <w:t>/2010</w:t>
            </w:r>
            <w:r w:rsidR="00CD17BB">
              <w:rPr>
                <w:rFonts w:ascii="Times New Roman" w:hAnsi="Times New Roman"/>
                <w:szCs w:val="24"/>
              </w:rPr>
              <w:t xml:space="preserve"> </w:t>
            </w:r>
            <w:r w:rsidRPr="00E949FC" w:rsidR="00CD17BB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163535" w:rsidRPr="00E949FC" w:rsidP="00163535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870C0A" w:rsidRPr="00E949FC" w:rsidP="00163535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211583" w:rsidP="00211583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="00CD17BB">
              <w:rPr>
                <w:rFonts w:ascii="Times New Roman" w:hAnsi="Times New Roman"/>
                <w:b/>
              </w:rPr>
              <w:t>5</w:t>
            </w:r>
            <w:r w:rsidRPr="00A559AC" w:rsidR="00A559AC">
              <w:rPr>
                <w:rFonts w:ascii="Times New Roman" w:hAnsi="Times New Roman"/>
                <w:b/>
              </w:rPr>
              <w:t>2</w:t>
            </w:r>
          </w:p>
          <w:p w:rsidR="000D2570" w:rsidP="00211583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0D2570" w:rsidRPr="00E949FC" w:rsidP="00211583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211583" w:rsidRPr="0036507E" w:rsidP="00211583">
            <w:pPr>
              <w:tabs>
                <w:tab w:val="left" w:pos="3686"/>
                <w:tab w:val="left" w:pos="5670"/>
              </w:tabs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36507E">
              <w:rPr>
                <w:rFonts w:ascii="Times New Roman" w:hAnsi="Times New Roman"/>
                <w:b/>
              </w:rPr>
              <w:t>Vládny návrh</w:t>
            </w:r>
          </w:p>
          <w:p w:rsidR="00211583" w:rsidRPr="00E949FC" w:rsidP="00211583">
            <w:pPr>
              <w:pStyle w:val="Subtitle"/>
              <w:bidi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211583" w:rsidP="001327A6">
            <w:pPr>
              <w:bidi w:val="0"/>
              <w:spacing w:line="36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E949FC">
              <w:rPr>
                <w:rFonts w:ascii="Times New Roman" w:hAnsi="Times New Roman"/>
                <w:b/>
                <w:bCs/>
              </w:rPr>
              <w:t>Z á k o n</w:t>
            </w:r>
            <w:r w:rsidRPr="00E949FC">
              <w:rPr>
                <w:rFonts w:ascii="Times New Roman" w:hAnsi="Times New Roman"/>
                <w:b/>
              </w:rPr>
              <w:t>,</w:t>
            </w:r>
          </w:p>
          <w:p w:rsidR="001327A6" w:rsidRPr="001327A6" w:rsidP="001327A6">
            <w:pPr>
              <w:tabs>
                <w:tab w:val="left" w:pos="3686"/>
                <w:tab w:val="left" w:pos="5670"/>
              </w:tabs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327A6">
              <w:rPr>
                <w:rFonts w:ascii="Times New Roman" w:hAnsi="Times New Roman"/>
                <w:b/>
              </w:rPr>
              <w:t xml:space="preserve">ktorým sa mení </w:t>
            </w:r>
            <w:r w:rsidR="00CD17BB">
              <w:rPr>
                <w:rFonts w:ascii="Times New Roman" w:hAnsi="Times New Roman"/>
                <w:b/>
              </w:rPr>
              <w:t xml:space="preserve">a dopĺňa </w:t>
            </w:r>
            <w:r w:rsidRPr="001327A6">
              <w:rPr>
                <w:rFonts w:ascii="Times New Roman" w:hAnsi="Times New Roman"/>
                <w:b/>
              </w:rPr>
              <w:t xml:space="preserve">zákon č. </w:t>
            </w:r>
            <w:r w:rsidR="00CD17BB">
              <w:rPr>
                <w:rFonts w:ascii="Times New Roman" w:hAnsi="Times New Roman"/>
                <w:b/>
              </w:rPr>
              <w:t>435</w:t>
            </w:r>
            <w:r w:rsidRPr="001327A6">
              <w:rPr>
                <w:rFonts w:ascii="Times New Roman" w:hAnsi="Times New Roman"/>
                <w:b/>
              </w:rPr>
              <w:t>/200</w:t>
            </w:r>
            <w:r w:rsidR="00CD17BB">
              <w:rPr>
                <w:rFonts w:ascii="Times New Roman" w:hAnsi="Times New Roman"/>
                <w:b/>
              </w:rPr>
              <w:t>0</w:t>
            </w:r>
            <w:r w:rsidRPr="001327A6">
              <w:rPr>
                <w:rFonts w:ascii="Times New Roman" w:hAnsi="Times New Roman"/>
                <w:b/>
              </w:rPr>
              <w:t xml:space="preserve"> Z. z. </w:t>
            </w:r>
            <w:r w:rsidR="00CD17BB">
              <w:rPr>
                <w:rFonts w:ascii="Times New Roman" w:hAnsi="Times New Roman"/>
                <w:b/>
              </w:rPr>
              <w:t>o námornej plavbe</w:t>
            </w:r>
          </w:p>
          <w:p w:rsidR="00D2572D" w:rsidRPr="0060792B" w:rsidP="001327A6">
            <w:pPr>
              <w:tabs>
                <w:tab w:val="left" w:pos="3686"/>
                <w:tab w:val="left" w:pos="5670"/>
              </w:tabs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327A6" w:rsidR="001327A6">
              <w:rPr>
                <w:rFonts w:ascii="Times New Roman" w:hAnsi="Times New Roman"/>
                <w:b/>
              </w:rPr>
              <w:t>v znení neskorších predpisov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870C0A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Pr="00E949FC">
              <w:rPr>
                <w:rFonts w:ascii="Times New Roman" w:hAnsi="Times New Roman"/>
                <w:b/>
              </w:rPr>
              <w:t xml:space="preserve">Návrh uznesenia: </w:t>
            </w:r>
          </w:p>
          <w:p w:rsidR="000D2570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Národná rada Slovenskej republiky</w:t>
            </w: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Pr="00E949FC">
              <w:rPr>
                <w:rFonts w:ascii="Times New Roman" w:hAnsi="Times New Roman"/>
                <w:b/>
              </w:rPr>
              <w:t>s c h v a ľ u j e</w:t>
            </w:r>
          </w:p>
          <w:p w:rsidR="00870C0A" w:rsidRPr="0060792B" w:rsidP="001327A6">
            <w:pPr>
              <w:tabs>
                <w:tab w:val="left" w:pos="3686"/>
              </w:tabs>
              <w:bidi w:val="0"/>
              <w:jc w:val="both"/>
              <w:rPr>
                <w:rFonts w:ascii="Times New Roman" w:hAnsi="Times New Roman"/>
                <w:szCs w:val="22"/>
              </w:rPr>
            </w:pPr>
            <w:r w:rsidR="00E949FC">
              <w:rPr>
                <w:rFonts w:ascii="Times New Roman" w:hAnsi="Times New Roman"/>
              </w:rPr>
              <w:t xml:space="preserve">vládny návrh zákona, </w:t>
            </w:r>
            <w:r w:rsidR="001327A6">
              <w:rPr>
                <w:rFonts w:ascii="Times New Roman" w:hAnsi="Times New Roman"/>
              </w:rPr>
              <w:t xml:space="preserve">ktorým sa mení </w:t>
            </w:r>
            <w:r w:rsidR="00CD17BB">
              <w:rPr>
                <w:rFonts w:ascii="Times New Roman" w:hAnsi="Times New Roman"/>
              </w:rPr>
              <w:t>a dopĺňa zákon č. 435/2000 Z. z. o námornej plavbe</w:t>
            </w:r>
            <w:r w:rsidR="001327A6">
              <w:rPr>
                <w:rFonts w:ascii="Times New Roman" w:hAnsi="Times New Roman"/>
              </w:rPr>
              <w:t xml:space="preserve"> v znení neskorších predpisov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2800B5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2F5BAD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2F5BAD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2F5BAD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2F5BAD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2F5BAD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0D2570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0D2570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Pr="00E949FC">
              <w:rPr>
                <w:rFonts w:ascii="Times New Roman" w:hAnsi="Times New Roman"/>
                <w:b/>
              </w:rPr>
              <w:t xml:space="preserve">Predkladá: </w:t>
            </w:r>
          </w:p>
          <w:p w:rsidR="000D2570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="001327A6">
              <w:rPr>
                <w:rFonts w:ascii="Times New Roman" w:hAnsi="Times New Roman"/>
                <w:b/>
              </w:rPr>
              <w:t>Iveta Radičová</w:t>
            </w: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predsed</w:t>
            </w:r>
            <w:r w:rsidR="001327A6">
              <w:rPr>
                <w:rFonts w:ascii="Times New Roman" w:hAnsi="Times New Roman"/>
              </w:rPr>
              <w:t>níčk</w:t>
            </w:r>
            <w:r w:rsidRPr="00E949FC">
              <w:rPr>
                <w:rFonts w:ascii="Times New Roman" w:hAnsi="Times New Roman"/>
              </w:rPr>
              <w:t>a vlády</w:t>
            </w: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Slovenskej republiky</w:t>
            </w: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  <w:p w:rsidR="002800B5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  <w:p w:rsidR="002800B5" w:rsidRPr="00E949FC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  <w:p w:rsidR="00D2572D" w:rsidRPr="00E949FC" w:rsidP="001327A6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  <w:r w:rsidRPr="00E949FC" w:rsidR="00ED38A1">
              <w:rPr>
                <w:rFonts w:ascii="Times New Roman" w:hAnsi="Times New Roman"/>
              </w:rPr>
              <w:t xml:space="preserve">Bratislava </w:t>
            </w:r>
            <w:r w:rsidR="00CD17BB">
              <w:rPr>
                <w:rFonts w:ascii="Times New Roman" w:hAnsi="Times New Roman"/>
              </w:rPr>
              <w:t xml:space="preserve">  august</w:t>
            </w:r>
            <w:r w:rsidR="00E949FC">
              <w:rPr>
                <w:rFonts w:ascii="Times New Roman" w:hAnsi="Times New Roman"/>
              </w:rPr>
              <w:t xml:space="preserve"> </w:t>
            </w:r>
            <w:r w:rsidRPr="00E949FC" w:rsidR="00DC29F5">
              <w:rPr>
                <w:rFonts w:ascii="Times New Roman" w:hAnsi="Times New Roman"/>
              </w:rPr>
              <w:t>20</w:t>
            </w:r>
            <w:r w:rsidR="001327A6">
              <w:rPr>
                <w:rFonts w:ascii="Times New Roman" w:hAnsi="Times New Roman"/>
              </w:rPr>
              <w:t>10</w:t>
            </w:r>
          </w:p>
        </w:tc>
      </w:tr>
    </w:tbl>
    <w:p w:rsidR="00C4052A" w:rsidRPr="00E949FC" w:rsidP="000D2570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Unicorn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2572D"/>
    <w:rsid w:val="00051666"/>
    <w:rsid w:val="000D2570"/>
    <w:rsid w:val="001327A6"/>
    <w:rsid w:val="00137562"/>
    <w:rsid w:val="00163535"/>
    <w:rsid w:val="00185337"/>
    <w:rsid w:val="001C4440"/>
    <w:rsid w:val="00211583"/>
    <w:rsid w:val="00257E50"/>
    <w:rsid w:val="002800B5"/>
    <w:rsid w:val="002F5BAD"/>
    <w:rsid w:val="0036507E"/>
    <w:rsid w:val="00421BA1"/>
    <w:rsid w:val="00432671"/>
    <w:rsid w:val="00483AE5"/>
    <w:rsid w:val="004F13F5"/>
    <w:rsid w:val="0060265B"/>
    <w:rsid w:val="0060792B"/>
    <w:rsid w:val="00870C0A"/>
    <w:rsid w:val="0090468E"/>
    <w:rsid w:val="009E3BBA"/>
    <w:rsid w:val="00A03D83"/>
    <w:rsid w:val="00A14ED8"/>
    <w:rsid w:val="00A559AC"/>
    <w:rsid w:val="00B374D4"/>
    <w:rsid w:val="00BC38A3"/>
    <w:rsid w:val="00C4052A"/>
    <w:rsid w:val="00CD17BB"/>
    <w:rsid w:val="00D2572D"/>
    <w:rsid w:val="00D81A01"/>
    <w:rsid w:val="00D824AA"/>
    <w:rsid w:val="00DC29F5"/>
    <w:rsid w:val="00E949FC"/>
    <w:rsid w:val="00ED38A1"/>
    <w:rsid w:val="00F7248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2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cs-CZ" w:bidi="ar-SA"/>
    </w:rPr>
  </w:style>
  <w:style w:type="paragraph" w:styleId="Heading2">
    <w:name w:val="heading 2"/>
    <w:basedOn w:val="Normal"/>
    <w:next w:val="Normal"/>
    <w:qFormat/>
    <w:rsid w:val="00CD17BB"/>
    <w:pPr>
      <w:keepNext/>
      <w:jc w:val="center"/>
      <w:outlineLvl w:val="1"/>
    </w:pPr>
    <w:rPr>
      <w:rFonts w:ascii="Unicorn" w:hAnsi="Unicorn"/>
      <w:sz w:val="36"/>
      <w:lang w:eastAsia="sk-S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D2572D"/>
    <w:pPr>
      <w:spacing w:after="120" w:line="480" w:lineRule="auto"/>
      <w:jc w:val="left"/>
    </w:pPr>
  </w:style>
  <w:style w:type="paragraph" w:styleId="BodyText">
    <w:name w:val="Body Text"/>
    <w:basedOn w:val="Normal"/>
    <w:rsid w:val="00A14ED8"/>
    <w:pPr>
      <w:spacing w:after="120"/>
      <w:jc w:val="left"/>
    </w:pPr>
  </w:style>
  <w:style w:type="paragraph" w:styleId="Subtitle">
    <w:name w:val="Subtitle"/>
    <w:basedOn w:val="Normal"/>
    <w:qFormat/>
    <w:rsid w:val="00211583"/>
    <w:pPr>
      <w:jc w:val="center"/>
    </w:pPr>
    <w:rPr>
      <w:rFonts w:ascii="Arial" w:hAnsi="Arial" w:cs="Arial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225</Words>
  <Characters>1259</Characters>
  <Application>Microsoft Office Word</Application>
  <DocSecurity>0</DocSecurity>
  <Lines>0</Lines>
  <Paragraphs>0</Paragraphs>
  <ScaleCrop>false</ScaleCrop>
  <Company>MSSR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creator>viera.bencatova</dc:creator>
  <cp:lastModifiedBy>GaspJarm</cp:lastModifiedBy>
  <cp:revision>2</cp:revision>
  <cp:lastPrinted>2010-08-13T15:43:00Z</cp:lastPrinted>
  <dcterms:created xsi:type="dcterms:W3CDTF">2010-11-24T11:54:00Z</dcterms:created>
  <dcterms:modified xsi:type="dcterms:W3CDTF">2010-11-24T11:54:00Z</dcterms:modified>
</cp:coreProperties>
</file>