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4AF5" w:rsidRPr="009C4AF5" w:rsidP="009C4AF5">
      <w:pPr>
        <w:bidi w:val="0"/>
        <w:spacing w:line="360" w:lineRule="auto"/>
        <w:jc w:val="center"/>
        <w:rPr>
          <w:rFonts w:hint="default"/>
          <w:b/>
          <w:bCs/>
          <w:caps/>
          <w:sz w:val="28"/>
          <w:szCs w:val="28"/>
          <w:lang w:val="sk-SK"/>
        </w:rPr>
      </w:pPr>
      <w:r w:rsidRPr="009C4AF5">
        <w:rPr>
          <w:rFonts w:hint="default"/>
          <w:b/>
          <w:bCs/>
          <w:caps/>
          <w:sz w:val="28"/>
          <w:szCs w:val="28"/>
          <w:lang w:val="sk-SK"/>
        </w:rPr>
        <w:t>Ná</w:t>
      </w:r>
      <w:r w:rsidRPr="009C4AF5">
        <w:rPr>
          <w:rFonts w:hint="default"/>
          <w:b/>
          <w:bCs/>
          <w:caps/>
          <w:sz w:val="28"/>
          <w:szCs w:val="28"/>
          <w:lang w:val="sk-SK"/>
        </w:rPr>
        <w:t>rodná</w:t>
      </w:r>
      <w:r w:rsidRPr="009C4AF5">
        <w:rPr>
          <w:rFonts w:hint="default"/>
          <w:b/>
          <w:bCs/>
          <w:caps/>
          <w:sz w:val="28"/>
          <w:szCs w:val="28"/>
          <w:lang w:val="sk-SK"/>
        </w:rPr>
        <w:t xml:space="preserve">  rada  Slovenskej  republiky</w:t>
      </w:r>
    </w:p>
    <w:p w:rsidR="009C4AF5" w:rsidRPr="009C4AF5" w:rsidP="009C4AF5">
      <w:pPr>
        <w:pBdr>
          <w:bottom w:val="single" w:sz="12" w:space="1" w:color="auto"/>
        </w:pBdr>
        <w:bidi w:val="0"/>
        <w:spacing w:line="360" w:lineRule="auto"/>
        <w:jc w:val="center"/>
        <w:rPr>
          <w:rFonts w:hint="default"/>
          <w:b/>
          <w:bCs/>
          <w:sz w:val="28"/>
          <w:szCs w:val="28"/>
          <w:lang w:val="sk-SK"/>
        </w:rPr>
      </w:pPr>
      <w:r w:rsidRPr="009C4AF5">
        <w:rPr>
          <w:rFonts w:hint="default"/>
          <w:b/>
          <w:bCs/>
          <w:sz w:val="28"/>
          <w:szCs w:val="28"/>
          <w:lang w:val="sk-SK"/>
        </w:rPr>
        <w:t>V. volebné</w:t>
      </w:r>
      <w:r w:rsidRPr="009C4AF5">
        <w:rPr>
          <w:rFonts w:hint="default"/>
          <w:b/>
          <w:bCs/>
          <w:sz w:val="28"/>
          <w:szCs w:val="28"/>
          <w:lang w:val="sk-SK"/>
        </w:rPr>
        <w:t xml:space="preserve"> obdobie</w:t>
      </w:r>
    </w:p>
    <w:p w:rsidR="009C4AF5" w:rsidRPr="009C4AF5" w:rsidP="009C4AF5">
      <w:pPr>
        <w:pStyle w:val="Heading3"/>
        <w:bidi w:val="0"/>
        <w:spacing w:after="240" w:line="360" w:lineRule="auto"/>
        <w:jc w:val="center"/>
        <w:rPr>
          <w:rFonts w:ascii="Times New Roman" w:hAnsi="Times New Roman"/>
          <w:bCs w:val="0"/>
          <w:sz w:val="32"/>
          <w:szCs w:val="20"/>
        </w:rPr>
      </w:pPr>
      <w:r w:rsidR="00BA50D6">
        <w:rPr>
          <w:rFonts w:ascii="Times New Roman" w:hAnsi="Times New Roman"/>
          <w:sz w:val="32"/>
        </w:rPr>
        <w:t>51</w:t>
      </w:r>
    </w:p>
    <w:p w:rsidR="009C4AF5" w:rsidRPr="009C4AF5" w:rsidP="009C4AF5">
      <w:pPr>
        <w:pStyle w:val="Heading3"/>
        <w:bidi w:val="0"/>
        <w:spacing w:after="240"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C4AF5">
        <w:rPr>
          <w:rFonts w:ascii="Times New Roman" w:hAnsi="Times New Roman" w:hint="default"/>
          <w:sz w:val="28"/>
          <w:szCs w:val="28"/>
        </w:rPr>
        <w:t>VLÁ</w:t>
      </w:r>
      <w:r w:rsidRPr="009C4AF5">
        <w:rPr>
          <w:rFonts w:ascii="Times New Roman" w:hAnsi="Times New Roman" w:hint="default"/>
          <w:sz w:val="28"/>
          <w:szCs w:val="28"/>
        </w:rPr>
        <w:t>DNY NÁ</w:t>
      </w:r>
      <w:r w:rsidRPr="009C4AF5">
        <w:rPr>
          <w:rFonts w:ascii="Times New Roman" w:hAnsi="Times New Roman" w:hint="default"/>
          <w:sz w:val="28"/>
          <w:szCs w:val="28"/>
        </w:rPr>
        <w:t>VRH</w:t>
      </w:r>
    </w:p>
    <w:p w:rsidR="009C4AF5" w:rsidRPr="009C4AF5" w:rsidP="009C4AF5">
      <w:pPr>
        <w:bidi w:val="0"/>
        <w:spacing w:after="120" w:line="360" w:lineRule="auto"/>
        <w:jc w:val="center"/>
        <w:rPr>
          <w:rFonts w:hint="default"/>
          <w:b/>
          <w:bCs/>
          <w:sz w:val="32"/>
          <w:lang w:val="sk-SK"/>
        </w:rPr>
      </w:pPr>
      <w:r w:rsidRPr="009C4AF5">
        <w:rPr>
          <w:b/>
          <w:bCs/>
          <w:sz w:val="32"/>
          <w:lang w:val="sk-SK"/>
        </w:rPr>
        <w:t>Z </w:t>
      </w:r>
      <w:r w:rsidRPr="009C4AF5">
        <w:rPr>
          <w:rFonts w:hint="default"/>
          <w:b/>
          <w:bCs/>
          <w:sz w:val="32"/>
          <w:lang w:val="sk-SK"/>
        </w:rPr>
        <w:t>Á</w:t>
      </w:r>
      <w:r w:rsidRPr="009C4AF5">
        <w:rPr>
          <w:rFonts w:hint="default"/>
          <w:b/>
          <w:bCs/>
          <w:sz w:val="32"/>
          <w:lang w:val="sk-SK"/>
        </w:rPr>
        <w:t xml:space="preserve"> K O N</w:t>
      </w:r>
    </w:p>
    <w:p w:rsidR="009C4AF5" w:rsidRPr="009C4AF5" w:rsidP="009C4AF5">
      <w:pPr>
        <w:bidi w:val="0"/>
        <w:spacing w:line="360" w:lineRule="auto"/>
        <w:jc w:val="center"/>
        <w:rPr>
          <w:bCs/>
          <w:sz w:val="28"/>
          <w:lang w:val="sk-SK"/>
        </w:rPr>
      </w:pPr>
      <w:r w:rsidR="00C911D7">
        <w:rPr>
          <w:bCs/>
          <w:sz w:val="28"/>
          <w:lang w:val="sk-SK"/>
        </w:rPr>
        <w:t>z ......................... 2010</w:t>
      </w:r>
      <w:r w:rsidRPr="009C4AF5">
        <w:rPr>
          <w:bCs/>
          <w:sz w:val="28"/>
          <w:lang w:val="sk-SK"/>
        </w:rPr>
        <w:t>,</w:t>
      </w:r>
    </w:p>
    <w:p w:rsidR="009C4AF5" w:rsidRPr="009C4AF5" w:rsidP="009C4AF5">
      <w:pPr>
        <w:bidi w:val="0"/>
        <w:spacing w:line="360" w:lineRule="auto"/>
        <w:jc w:val="center"/>
        <w:rPr>
          <w:b/>
          <w:sz w:val="28"/>
          <w:szCs w:val="28"/>
          <w:lang w:val="sk-SK"/>
        </w:rPr>
      </w:pPr>
      <w:r w:rsidRPr="009C4AF5">
        <w:rPr>
          <w:rFonts w:hint="default"/>
          <w:b/>
          <w:bCs/>
          <w:sz w:val="28"/>
          <w:szCs w:val="28"/>
          <w:lang w:val="sk-SK"/>
        </w:rPr>
        <w:t>ktorý</w:t>
      </w:r>
      <w:r w:rsidRPr="009C4AF5">
        <w:rPr>
          <w:rFonts w:hint="default"/>
          <w:b/>
          <w:bCs/>
          <w:sz w:val="28"/>
          <w:szCs w:val="28"/>
          <w:lang w:val="sk-SK"/>
        </w:rPr>
        <w:t xml:space="preserve">m 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sa mení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 xml:space="preserve"> a dopĺň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a zá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kon č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. 513/2009 Z. z. o 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drá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hach a o zmene a 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doplnení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 xml:space="preserve"> niektorý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ch zá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konov a 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ktorý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m sa menia a 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dopĺň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ajú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 xml:space="preserve"> niektoré 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zá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ko</w:t>
      </w:r>
      <w:r w:rsidRPr="009C4AF5">
        <w:rPr>
          <w:rStyle w:val="PlaceholderText"/>
          <w:rFonts w:hint="default"/>
          <w:b/>
          <w:color w:val="auto"/>
          <w:sz w:val="28"/>
          <w:szCs w:val="28"/>
          <w:lang w:val="sk-SK"/>
        </w:rPr>
        <w:t>ny</w:t>
      </w:r>
    </w:p>
    <w:p w:rsidR="009C4AF5" w:rsidP="009C4AF5">
      <w:pPr>
        <w:bidi w:val="0"/>
        <w:jc w:val="center"/>
        <w:rPr>
          <w:b/>
          <w:sz w:val="28"/>
          <w:szCs w:val="28"/>
          <w:lang w:val="sk-SK"/>
        </w:rPr>
      </w:pPr>
    </w:p>
    <w:p w:rsidR="009C4AF5" w:rsidP="009C4AF5">
      <w:pPr>
        <w:bidi w:val="0"/>
        <w:jc w:val="center"/>
        <w:rPr>
          <w:b/>
          <w:sz w:val="28"/>
          <w:szCs w:val="28"/>
          <w:lang w:val="sk-SK"/>
        </w:rPr>
      </w:pPr>
    </w:p>
    <w:p w:rsidR="009C4AF5" w:rsidRPr="009C4AF5" w:rsidP="009C4AF5">
      <w:pPr>
        <w:bidi w:val="0"/>
        <w:jc w:val="center"/>
        <w:rPr>
          <w:b/>
          <w:sz w:val="28"/>
          <w:szCs w:val="28"/>
          <w:lang w:val="sk-SK"/>
        </w:rPr>
      </w:pPr>
    </w:p>
    <w:p w:rsidR="00686528" w:rsidRPr="009C4AF5" w:rsidP="009C4AF5">
      <w:pPr>
        <w:bidi w:val="0"/>
        <w:jc w:val="both"/>
        <w:rPr>
          <w:lang w:val="sk-SK"/>
        </w:rPr>
      </w:pPr>
      <w:r w:rsidRPr="009C4AF5" w:rsidR="009C4AF5">
        <w:rPr>
          <w:rFonts w:hint="default"/>
          <w:lang w:val="sk-SK"/>
        </w:rPr>
        <w:t>Ná</w:t>
      </w:r>
      <w:r w:rsidRPr="009C4AF5" w:rsidR="009C4AF5">
        <w:rPr>
          <w:rFonts w:hint="default"/>
          <w:lang w:val="sk-SK"/>
        </w:rPr>
        <w:t>rodná</w:t>
      </w:r>
      <w:r w:rsidRPr="009C4AF5" w:rsidR="009C4AF5">
        <w:rPr>
          <w:rFonts w:hint="default"/>
          <w:lang w:val="sk-SK"/>
        </w:rPr>
        <w:t xml:space="preserve"> rada Slovenskej republiky sa uzniesla na tomto zá</w:t>
      </w:r>
      <w:r w:rsidRPr="009C4AF5" w:rsidR="009C4AF5">
        <w:rPr>
          <w:rFonts w:hint="default"/>
          <w:lang w:val="sk-SK"/>
        </w:rPr>
        <w:t>kone:</w:t>
      </w:r>
    </w:p>
    <w:p w:rsidR="009C4AF5" w:rsidP="00686528">
      <w:pPr>
        <w:bidi w:val="0"/>
        <w:jc w:val="center"/>
        <w:rPr>
          <w:lang w:val="sk-SK"/>
        </w:rPr>
      </w:pPr>
    </w:p>
    <w:p w:rsidR="009C4AF5" w:rsidP="00686528">
      <w:pPr>
        <w:bidi w:val="0"/>
        <w:jc w:val="center"/>
        <w:rPr>
          <w:lang w:val="sk-SK"/>
        </w:rPr>
      </w:pPr>
    </w:p>
    <w:p w:rsidR="00686528" w:rsidRPr="009C4AF5" w:rsidP="00686528">
      <w:pPr>
        <w:bidi w:val="0"/>
        <w:jc w:val="center"/>
        <w:rPr>
          <w:rFonts w:hint="default"/>
          <w:b/>
          <w:lang w:val="sk-SK"/>
        </w:rPr>
      </w:pPr>
      <w:r w:rsidRPr="009C4AF5">
        <w:rPr>
          <w:rFonts w:hint="default"/>
          <w:b/>
          <w:lang w:val="sk-SK"/>
        </w:rPr>
        <w:t>Č</w:t>
      </w:r>
      <w:r w:rsidRPr="009C4AF5">
        <w:rPr>
          <w:rFonts w:hint="default"/>
          <w:b/>
          <w:lang w:val="sk-SK"/>
        </w:rPr>
        <w:t>l. I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lang w:val="sk-SK"/>
        </w:rPr>
        <w:tab/>
      </w:r>
      <w:r w:rsidRPr="009C4AF5">
        <w:rPr>
          <w:lang w:val="sk-SK"/>
        </w:rPr>
        <w:t>Z</w:t>
      </w:r>
      <w:r w:rsidRPr="009C4AF5">
        <w:rPr>
          <w:rStyle w:val="PlaceholderText"/>
          <w:rFonts w:hint="default"/>
          <w:color w:val="auto"/>
          <w:lang w:val="sk-SK"/>
        </w:rPr>
        <w:t>á</w:t>
      </w:r>
      <w:r w:rsidRPr="009C4AF5">
        <w:rPr>
          <w:rStyle w:val="PlaceholderText"/>
          <w:rFonts w:hint="default"/>
          <w:color w:val="auto"/>
          <w:lang w:val="sk-SK"/>
        </w:rPr>
        <w:t>kon č</w:t>
      </w:r>
      <w:r w:rsidRPr="009C4AF5">
        <w:rPr>
          <w:rStyle w:val="PlaceholderText"/>
          <w:rFonts w:hint="default"/>
          <w:color w:val="auto"/>
          <w:lang w:val="sk-SK"/>
        </w:rPr>
        <w:t>. 513/2009 Z. z. o </w:t>
      </w:r>
      <w:r w:rsidRPr="009C4AF5">
        <w:rPr>
          <w:rStyle w:val="PlaceholderText"/>
          <w:rFonts w:hint="default"/>
          <w:color w:val="auto"/>
          <w:lang w:val="sk-SK"/>
        </w:rPr>
        <w:t>drá</w:t>
      </w:r>
      <w:r w:rsidRPr="009C4AF5">
        <w:rPr>
          <w:rStyle w:val="PlaceholderText"/>
          <w:rFonts w:hint="default"/>
          <w:color w:val="auto"/>
          <w:lang w:val="sk-SK"/>
        </w:rPr>
        <w:t>hach a o zmene a </w:t>
      </w:r>
      <w:r w:rsidRPr="009C4AF5">
        <w:rPr>
          <w:rStyle w:val="PlaceholderText"/>
          <w:rFonts w:hint="default"/>
          <w:color w:val="auto"/>
          <w:lang w:val="sk-SK"/>
        </w:rPr>
        <w:t>doplnení</w:t>
      </w:r>
      <w:r w:rsidRPr="009C4AF5">
        <w:rPr>
          <w:rStyle w:val="PlaceholderText"/>
          <w:rFonts w:hint="default"/>
          <w:color w:val="auto"/>
          <w:lang w:val="sk-SK"/>
        </w:rPr>
        <w:t xml:space="preserve"> niektorý</w:t>
      </w:r>
      <w:r w:rsidRPr="009C4AF5">
        <w:rPr>
          <w:rStyle w:val="PlaceholderText"/>
          <w:rFonts w:hint="default"/>
          <w:color w:val="auto"/>
          <w:lang w:val="sk-SK"/>
        </w:rPr>
        <w:t>ch zá</w:t>
      </w:r>
      <w:r w:rsidRPr="009C4AF5">
        <w:rPr>
          <w:rStyle w:val="PlaceholderText"/>
          <w:rFonts w:hint="default"/>
          <w:color w:val="auto"/>
          <w:lang w:val="sk-SK"/>
        </w:rPr>
        <w:t xml:space="preserve">konov </w:t>
      </w:r>
      <w:r w:rsidRPr="009C4AF5">
        <w:rPr>
          <w:rFonts w:hint="default"/>
          <w:lang w:val="sk-SK"/>
        </w:rPr>
        <w:t>sa mení</w:t>
      </w:r>
      <w:r w:rsidRPr="009C4AF5">
        <w:rPr>
          <w:rFonts w:hint="default"/>
          <w:lang w:val="sk-SK"/>
        </w:rPr>
        <w:t xml:space="preserve"> </w:t>
      </w:r>
      <w:r w:rsidRPr="009C4AF5" w:rsidR="003B3419">
        <w:rPr>
          <w:lang w:val="sk-SK"/>
        </w:rPr>
        <w:t>a </w:t>
      </w:r>
      <w:r w:rsidRPr="009C4AF5">
        <w:rPr>
          <w:rFonts w:hint="default"/>
          <w:lang w:val="sk-SK"/>
        </w:rPr>
        <w:t>dopĺň</w:t>
      </w:r>
      <w:r w:rsidRPr="009C4AF5">
        <w:rPr>
          <w:rFonts w:hint="default"/>
          <w:lang w:val="sk-SK"/>
        </w:rPr>
        <w:t>a takto: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 V §</w:t>
      </w:r>
      <w:r w:rsidRPr="009C4AF5">
        <w:rPr>
          <w:rFonts w:hint="default"/>
          <w:lang w:val="sk-SK"/>
        </w:rPr>
        <w:t xml:space="preserve"> 4 odsek 1 znie: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„</w:t>
      </w:r>
      <w:r w:rsidRPr="009C4AF5">
        <w:rPr>
          <w:rFonts w:hint="default"/>
          <w:lang w:val="sk-SK"/>
        </w:rPr>
        <w:t>(1) V </w:t>
      </w:r>
      <w:r w:rsidRPr="009C4AF5">
        <w:rPr>
          <w:rFonts w:hint="default"/>
          <w:lang w:val="sk-SK"/>
        </w:rPr>
        <w:t>obvode drá</w:t>
      </w:r>
      <w:r w:rsidRPr="009C4AF5">
        <w:rPr>
          <w:rFonts w:hint="default"/>
          <w:lang w:val="sk-SK"/>
        </w:rPr>
        <w:t>hy je zaká</w:t>
      </w:r>
      <w:r w:rsidRPr="009C4AF5">
        <w:rPr>
          <w:rFonts w:hint="default"/>
          <w:lang w:val="sk-SK"/>
        </w:rPr>
        <w:t>zané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a) vysá</w:t>
      </w:r>
      <w:r w:rsidRPr="009C4AF5">
        <w:rPr>
          <w:rFonts w:hint="default"/>
          <w:lang w:val="sk-SK"/>
        </w:rPr>
        <w:t>dzať</w:t>
      </w:r>
      <w:r w:rsidRPr="009C4AF5">
        <w:rPr>
          <w:rFonts w:hint="default"/>
          <w:lang w:val="sk-SK"/>
        </w:rPr>
        <w:t xml:space="preserve"> stromy a kr</w:t>
      </w:r>
      <w:r w:rsidRPr="009C4AF5">
        <w:rPr>
          <w:rFonts w:hint="default"/>
          <w:lang w:val="sk-SK"/>
        </w:rPr>
        <w:t>y,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bez sú</w:t>
      </w:r>
      <w:r w:rsidRPr="009C4AF5">
        <w:rPr>
          <w:rFonts w:hint="default"/>
          <w:lang w:val="sk-SK"/>
        </w:rPr>
        <w:t>hlasu prevá</w:t>
      </w:r>
      <w:r w:rsidRPr="009C4AF5">
        <w:rPr>
          <w:rFonts w:hint="default"/>
          <w:lang w:val="sk-SK"/>
        </w:rPr>
        <w:t>dzkovateľ</w:t>
      </w:r>
      <w:r w:rsidRPr="009C4AF5">
        <w:rPr>
          <w:rFonts w:hint="default"/>
          <w:lang w:val="sk-SK"/>
        </w:rPr>
        <w:t>a drá</w:t>
      </w:r>
      <w:r w:rsidRPr="009C4AF5">
        <w:rPr>
          <w:rFonts w:hint="default"/>
          <w:lang w:val="sk-SK"/>
        </w:rPr>
        <w:t>hy a </w:t>
      </w:r>
      <w:r w:rsidRPr="009C4AF5">
        <w:rPr>
          <w:rFonts w:hint="default"/>
          <w:lang w:val="sk-SK"/>
        </w:rPr>
        <w:t>bez povolenia š</w:t>
      </w:r>
      <w:r w:rsidRPr="009C4AF5">
        <w:rPr>
          <w:rFonts w:hint="default"/>
          <w:lang w:val="sk-SK"/>
        </w:rPr>
        <w:t>peciá</w:t>
      </w:r>
      <w:r w:rsidRPr="009C4AF5">
        <w:rPr>
          <w:rFonts w:hint="default"/>
          <w:lang w:val="sk-SK"/>
        </w:rPr>
        <w:t>lneho stavebné</w:t>
      </w:r>
      <w:r w:rsidRPr="009C4AF5">
        <w:rPr>
          <w:rFonts w:hint="default"/>
          <w:lang w:val="sk-SK"/>
        </w:rPr>
        <w:t>ho ú</w:t>
      </w:r>
      <w:r w:rsidRPr="009C4AF5">
        <w:rPr>
          <w:rFonts w:hint="default"/>
          <w:lang w:val="sk-SK"/>
        </w:rPr>
        <w:t>radu umiestň</w:t>
      </w:r>
      <w:r w:rsidRPr="009C4AF5">
        <w:rPr>
          <w:rFonts w:hint="default"/>
          <w:lang w:val="sk-SK"/>
        </w:rPr>
        <w:t>ovať</w:t>
      </w:r>
      <w:r w:rsidRPr="009C4AF5">
        <w:rPr>
          <w:rFonts w:hint="default"/>
          <w:lang w:val="sk-SK"/>
        </w:rPr>
        <w:t xml:space="preserve"> stavby, reklamné</w:t>
      </w:r>
      <w:r w:rsidRPr="009C4AF5">
        <w:rPr>
          <w:rFonts w:hint="default"/>
          <w:lang w:val="sk-SK"/>
        </w:rPr>
        <w:t>, propagač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a </w:t>
      </w:r>
      <w:r w:rsidRPr="009C4AF5">
        <w:rPr>
          <w:rFonts w:hint="default"/>
          <w:lang w:val="sk-SK"/>
        </w:rPr>
        <w:t>informač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zariadenia, ktoré</w:t>
      </w:r>
      <w:r w:rsidRPr="009C4AF5">
        <w:rPr>
          <w:rFonts w:hint="default"/>
          <w:lang w:val="sk-SK"/>
        </w:rPr>
        <w:t xml:space="preserve"> nesú</w:t>
      </w:r>
      <w:r w:rsidRPr="009C4AF5">
        <w:rPr>
          <w:rFonts w:hint="default"/>
          <w:lang w:val="sk-SK"/>
        </w:rPr>
        <w:t>visia s </w:t>
      </w:r>
      <w:r w:rsidRPr="009C4AF5">
        <w:rPr>
          <w:rFonts w:hint="default"/>
          <w:lang w:val="sk-SK"/>
        </w:rPr>
        <w:t>prevá</w:t>
      </w:r>
      <w:r w:rsidRPr="009C4AF5">
        <w:rPr>
          <w:rFonts w:hint="default"/>
          <w:lang w:val="sk-SK"/>
        </w:rPr>
        <w:t>dzkou drá</w:t>
      </w:r>
      <w:r w:rsidRPr="009C4AF5">
        <w:rPr>
          <w:rFonts w:hint="default"/>
          <w:lang w:val="sk-SK"/>
        </w:rPr>
        <w:t>hy ani s </w:t>
      </w:r>
      <w:r w:rsidRPr="009C4AF5">
        <w:rPr>
          <w:rFonts w:hint="default"/>
          <w:lang w:val="sk-SK"/>
        </w:rPr>
        <w:t>dopravou na drá</w:t>
      </w:r>
      <w:r w:rsidRPr="009C4AF5">
        <w:rPr>
          <w:rFonts w:hint="default"/>
          <w:lang w:val="sk-SK"/>
        </w:rPr>
        <w:t>he.“.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2. V §</w:t>
      </w:r>
      <w:r w:rsidRPr="009C4AF5">
        <w:rPr>
          <w:rFonts w:hint="default"/>
          <w:lang w:val="sk-SK"/>
        </w:rPr>
        <w:t xml:space="preserve"> 4 ods. 2 prvá</w:t>
      </w:r>
      <w:r w:rsidRPr="009C4AF5">
        <w:rPr>
          <w:rFonts w:hint="default"/>
          <w:lang w:val="sk-SK"/>
        </w:rPr>
        <w:t xml:space="preserve"> veta znie: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„</w:t>
      </w:r>
      <w:r w:rsidRPr="009C4AF5">
        <w:rPr>
          <w:rFonts w:hint="default"/>
          <w:lang w:val="sk-SK"/>
        </w:rPr>
        <w:t xml:space="preserve">V obvode </w:t>
      </w:r>
      <w:r w:rsidRPr="009C4AF5">
        <w:rPr>
          <w:rFonts w:hint="default"/>
          <w:lang w:val="sk-SK"/>
        </w:rPr>
        <w:t>drá</w:t>
      </w:r>
      <w:r w:rsidRPr="009C4AF5">
        <w:rPr>
          <w:rFonts w:hint="default"/>
          <w:lang w:val="sk-SK"/>
        </w:rPr>
        <w:t>hy nemož</w:t>
      </w:r>
      <w:r w:rsidRPr="009C4AF5">
        <w:rPr>
          <w:rFonts w:hint="default"/>
          <w:lang w:val="sk-SK"/>
        </w:rPr>
        <w:t>no vykoná</w:t>
      </w:r>
      <w:r w:rsidRPr="009C4AF5">
        <w:rPr>
          <w:rFonts w:hint="default"/>
          <w:lang w:val="sk-SK"/>
        </w:rPr>
        <w:t>vať</w:t>
      </w:r>
      <w:r w:rsidRPr="009C4AF5">
        <w:rPr>
          <w:rFonts w:hint="default"/>
          <w:lang w:val="sk-SK"/>
        </w:rPr>
        <w:t xml:space="preserve"> č</w:t>
      </w:r>
      <w:r w:rsidRPr="009C4AF5">
        <w:rPr>
          <w:rFonts w:hint="default"/>
          <w:lang w:val="sk-SK"/>
        </w:rPr>
        <w:t>innosti, ktoré</w:t>
      </w:r>
      <w:r w:rsidRPr="009C4AF5">
        <w:rPr>
          <w:rFonts w:hint="default"/>
          <w:lang w:val="sk-SK"/>
        </w:rPr>
        <w:t xml:space="preserve"> by mohli ohroziť</w:t>
      </w:r>
      <w:r w:rsidRPr="009C4AF5">
        <w:rPr>
          <w:rFonts w:hint="default"/>
          <w:lang w:val="sk-SK"/>
        </w:rPr>
        <w:t xml:space="preserve"> drá</w:t>
      </w:r>
      <w:r w:rsidRPr="009C4AF5">
        <w:rPr>
          <w:rFonts w:hint="default"/>
          <w:lang w:val="sk-SK"/>
        </w:rPr>
        <w:t>hu alebo dopravu na drá</w:t>
      </w:r>
      <w:r w:rsidRPr="009C4AF5">
        <w:rPr>
          <w:rFonts w:hint="default"/>
          <w:lang w:val="sk-SK"/>
        </w:rPr>
        <w:t>he; č</w:t>
      </w:r>
      <w:r w:rsidRPr="009C4AF5">
        <w:rPr>
          <w:rFonts w:hint="default"/>
          <w:lang w:val="sk-SK"/>
        </w:rPr>
        <w:t>innosti, ktoré</w:t>
      </w:r>
      <w:r w:rsidRPr="009C4AF5">
        <w:rPr>
          <w:rFonts w:hint="default"/>
          <w:lang w:val="sk-SK"/>
        </w:rPr>
        <w:t xml:space="preserve"> nesú</w:t>
      </w:r>
      <w:r w:rsidRPr="009C4AF5">
        <w:rPr>
          <w:rFonts w:hint="default"/>
          <w:lang w:val="sk-SK"/>
        </w:rPr>
        <w:t>visia s </w:t>
      </w:r>
      <w:r w:rsidRPr="009C4AF5">
        <w:rPr>
          <w:rFonts w:hint="default"/>
          <w:lang w:val="sk-SK"/>
        </w:rPr>
        <w:t>prevá</w:t>
      </w:r>
      <w:r w:rsidRPr="009C4AF5">
        <w:rPr>
          <w:rFonts w:hint="default"/>
          <w:lang w:val="sk-SK"/>
        </w:rPr>
        <w:t>dzkou drá</w:t>
      </w:r>
      <w:r w:rsidRPr="009C4AF5">
        <w:rPr>
          <w:rFonts w:hint="default"/>
          <w:lang w:val="sk-SK"/>
        </w:rPr>
        <w:t>hy ani s </w:t>
      </w:r>
      <w:r w:rsidRPr="009C4AF5">
        <w:rPr>
          <w:rFonts w:hint="default"/>
          <w:lang w:val="sk-SK"/>
        </w:rPr>
        <w:t>dopravou na drá</w:t>
      </w:r>
      <w:r w:rsidRPr="009C4AF5">
        <w:rPr>
          <w:rFonts w:hint="default"/>
          <w:lang w:val="sk-SK"/>
        </w:rPr>
        <w:t>he mož</w:t>
      </w:r>
      <w:r w:rsidRPr="009C4AF5">
        <w:rPr>
          <w:rFonts w:hint="default"/>
          <w:lang w:val="sk-SK"/>
        </w:rPr>
        <w:t>no vykoná</w:t>
      </w:r>
      <w:r w:rsidRPr="009C4AF5">
        <w:rPr>
          <w:rFonts w:hint="default"/>
          <w:lang w:val="sk-SK"/>
        </w:rPr>
        <w:t>vať</w:t>
      </w:r>
      <w:r w:rsidRPr="009C4AF5">
        <w:rPr>
          <w:rFonts w:hint="default"/>
          <w:lang w:val="sk-SK"/>
        </w:rPr>
        <w:t xml:space="preserve"> len so sú</w:t>
      </w:r>
      <w:r w:rsidRPr="009C4AF5">
        <w:rPr>
          <w:rFonts w:hint="default"/>
          <w:lang w:val="sk-SK"/>
        </w:rPr>
        <w:t>hlasom prevá</w:t>
      </w:r>
      <w:r w:rsidRPr="009C4AF5">
        <w:rPr>
          <w:rFonts w:hint="default"/>
          <w:lang w:val="sk-SK"/>
        </w:rPr>
        <w:t>dzkovateľ</w:t>
      </w:r>
      <w:r w:rsidRPr="009C4AF5">
        <w:rPr>
          <w:rFonts w:hint="default"/>
          <w:lang w:val="sk-SK"/>
        </w:rPr>
        <w:t>a drá</w:t>
      </w:r>
      <w:r w:rsidRPr="009C4AF5">
        <w:rPr>
          <w:rFonts w:hint="default"/>
          <w:lang w:val="sk-SK"/>
        </w:rPr>
        <w:t>hy.“.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3. V §</w:t>
      </w:r>
      <w:r w:rsidRPr="009C4AF5">
        <w:rPr>
          <w:rFonts w:hint="default"/>
          <w:lang w:val="sk-SK"/>
        </w:rPr>
        <w:t xml:space="preserve"> 4 sa vypúšť</w:t>
      </w:r>
      <w:r w:rsidRPr="009C4AF5">
        <w:rPr>
          <w:rFonts w:hint="default"/>
          <w:lang w:val="sk-SK"/>
        </w:rPr>
        <w:t>ajú</w:t>
      </w:r>
      <w:r w:rsidRPr="009C4AF5">
        <w:rPr>
          <w:rFonts w:hint="default"/>
          <w:lang w:val="sk-SK"/>
        </w:rPr>
        <w:t xml:space="preserve"> odseky </w:t>
      </w:r>
      <w:smartTag w:uri="urn:schemas-microsoft-com:office:smarttags" w:element="metricconverter">
        <w:smartTagPr>
          <w:attr w:name="ProductID" w:val="5 a"/>
        </w:smartTagPr>
        <w:r w:rsidRPr="009C4AF5">
          <w:rPr>
            <w:rFonts w:hint="default"/>
            <w:lang w:val="sk-SK"/>
          </w:rPr>
          <w:t>5 a</w:t>
        </w:r>
      </w:smartTag>
      <w:r w:rsidRPr="009C4AF5">
        <w:rPr>
          <w:rFonts w:hint="default"/>
          <w:lang w:val="sk-SK"/>
        </w:rPr>
        <w:t xml:space="preserve"> 6. Dotera</w:t>
      </w:r>
      <w:r w:rsidRPr="009C4AF5">
        <w:rPr>
          <w:rFonts w:hint="default"/>
          <w:lang w:val="sk-SK"/>
        </w:rPr>
        <w:t>jš</w:t>
      </w:r>
      <w:r w:rsidRPr="009C4AF5">
        <w:rPr>
          <w:rFonts w:hint="default"/>
          <w:lang w:val="sk-SK"/>
        </w:rPr>
        <w:t xml:space="preserve">ie odseky </w:t>
      </w:r>
      <w:smartTag w:uri="urn:schemas-microsoft-com:office:smarttags" w:element="metricconverter">
        <w:smartTagPr>
          <w:attr w:name="ProductID" w:val="7 a"/>
        </w:smartTagPr>
        <w:r w:rsidRPr="009C4AF5">
          <w:rPr>
            <w:rFonts w:hint="default"/>
            <w:lang w:val="sk-SK"/>
          </w:rPr>
          <w:t>7 a</w:t>
        </w:r>
      </w:smartTag>
      <w:r w:rsidRPr="009C4AF5">
        <w:rPr>
          <w:rFonts w:hint="default"/>
          <w:lang w:val="sk-SK"/>
        </w:rPr>
        <w:t xml:space="preserve"> 8 sa označ</w:t>
      </w:r>
      <w:r w:rsidRPr="009C4AF5">
        <w:rPr>
          <w:rFonts w:hint="default"/>
          <w:lang w:val="sk-SK"/>
        </w:rPr>
        <w:t>ujú</w:t>
      </w:r>
      <w:r w:rsidRPr="009C4AF5">
        <w:rPr>
          <w:rFonts w:hint="default"/>
          <w:lang w:val="sk-SK"/>
        </w:rPr>
        <w:t xml:space="preserve"> ako odseky </w:t>
      </w:r>
      <w:smartTag w:uri="urn:schemas-microsoft-com:office:smarttags" w:element="metricconverter">
        <w:smartTagPr>
          <w:attr w:name="ProductID" w:val="5 a"/>
        </w:smartTagPr>
        <w:r w:rsidRPr="009C4AF5">
          <w:rPr>
            <w:rFonts w:hint="default"/>
            <w:lang w:val="sk-SK"/>
          </w:rPr>
          <w:t>5 a</w:t>
        </w:r>
      </w:smartTag>
      <w:r w:rsidRPr="009C4AF5">
        <w:rPr>
          <w:rFonts w:hint="default"/>
          <w:lang w:val="sk-SK"/>
        </w:rPr>
        <w:t xml:space="preserve"> 6.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lang w:val="sk-SK"/>
        </w:rPr>
      </w:pPr>
      <w:r w:rsidRPr="009C4AF5">
        <w:rPr>
          <w:rFonts w:hint="default"/>
          <w:lang w:val="sk-SK"/>
        </w:rPr>
        <w:t>4. V </w:t>
      </w:r>
      <w:r w:rsidRPr="009C4AF5">
        <w:rPr>
          <w:rFonts w:hint="default"/>
          <w:lang w:val="sk-SK"/>
        </w:rPr>
        <w:t>§</w:t>
      </w:r>
      <w:r w:rsidRPr="009C4AF5">
        <w:rPr>
          <w:rFonts w:hint="default"/>
          <w:lang w:val="sk-SK"/>
        </w:rPr>
        <w:t xml:space="preserve"> 4 ods. 5 prvá</w:t>
      </w:r>
      <w:r w:rsidRPr="009C4AF5">
        <w:rPr>
          <w:rFonts w:hint="default"/>
          <w:lang w:val="sk-SK"/>
        </w:rPr>
        <w:t xml:space="preserve"> veta znie: „</w:t>
      </w:r>
      <w:r w:rsidRPr="009C4AF5">
        <w:rPr>
          <w:rFonts w:hint="default"/>
          <w:lang w:val="sk-SK"/>
        </w:rPr>
        <w:t>Bez sú</w:t>
      </w:r>
      <w:r w:rsidRPr="009C4AF5">
        <w:rPr>
          <w:rFonts w:hint="default"/>
          <w:lang w:val="sk-SK"/>
        </w:rPr>
        <w:t>hlasu prevá</w:t>
      </w:r>
      <w:r w:rsidRPr="009C4AF5">
        <w:rPr>
          <w:rFonts w:hint="default"/>
          <w:lang w:val="sk-SK"/>
        </w:rPr>
        <w:t>dzkovateľ</w:t>
      </w:r>
      <w:r w:rsidRPr="009C4AF5">
        <w:rPr>
          <w:rFonts w:hint="default"/>
          <w:lang w:val="sk-SK"/>
        </w:rPr>
        <w:t>a drá</w:t>
      </w:r>
      <w:r w:rsidRPr="009C4AF5">
        <w:rPr>
          <w:rFonts w:hint="default"/>
          <w:lang w:val="sk-SK"/>
        </w:rPr>
        <w:t xml:space="preserve">hy </w:t>
      </w:r>
      <w:r w:rsidRPr="009C4AF5" w:rsidR="00331345">
        <w:rPr>
          <w:rFonts w:hint="default"/>
          <w:lang w:val="sk-SK"/>
        </w:rPr>
        <w:t>nemôž</w:t>
      </w:r>
      <w:r w:rsidRPr="009C4AF5" w:rsidR="00331345">
        <w:rPr>
          <w:rFonts w:hint="default"/>
          <w:lang w:val="sk-SK"/>
        </w:rPr>
        <w:t xml:space="preserve">u </w:t>
      </w:r>
      <w:r w:rsidRPr="009C4AF5" w:rsidR="0027637C">
        <w:rPr>
          <w:rFonts w:hint="default"/>
          <w:lang w:val="sk-SK"/>
        </w:rPr>
        <w:t>vstupovať</w:t>
      </w:r>
      <w:r w:rsidRPr="009C4AF5" w:rsidR="0027637C">
        <w:rPr>
          <w:rFonts w:hint="default"/>
          <w:lang w:val="sk-SK"/>
        </w:rPr>
        <w:t xml:space="preserve"> osoby</w:t>
      </w:r>
      <w:r w:rsidRPr="009C4AF5">
        <w:rPr>
          <w:rFonts w:hint="default"/>
          <w:lang w:val="sk-SK"/>
        </w:rPr>
        <w:t xml:space="preserve"> na drá</w:t>
      </w:r>
      <w:r w:rsidRPr="009C4AF5">
        <w:rPr>
          <w:rFonts w:hint="default"/>
          <w:lang w:val="sk-SK"/>
        </w:rPr>
        <w:t>hu a v obvode drá</w:t>
      </w:r>
      <w:r w:rsidRPr="009C4AF5">
        <w:rPr>
          <w:rFonts w:hint="default"/>
          <w:lang w:val="sk-SK"/>
        </w:rPr>
        <w:t>hy na miesta, ktoré</w:t>
      </w:r>
      <w:r w:rsidRPr="009C4AF5">
        <w:rPr>
          <w:rFonts w:hint="default"/>
          <w:lang w:val="sk-SK"/>
        </w:rPr>
        <w:t xml:space="preserve"> nie sú</w:t>
      </w:r>
      <w:r w:rsidRPr="009C4AF5">
        <w:rPr>
          <w:rFonts w:hint="default"/>
          <w:lang w:val="sk-SK"/>
        </w:rPr>
        <w:t xml:space="preserve"> prí</w:t>
      </w:r>
      <w:r w:rsidRPr="009C4AF5">
        <w:rPr>
          <w:rFonts w:hint="default"/>
          <w:lang w:val="sk-SK"/>
        </w:rPr>
        <w:t>stupné</w:t>
      </w:r>
      <w:r w:rsidRPr="009C4AF5">
        <w:rPr>
          <w:rFonts w:hint="default"/>
          <w:lang w:val="sk-SK"/>
        </w:rPr>
        <w:t xml:space="preserve"> verejnosti.“</w:t>
      </w:r>
      <w:r w:rsidRPr="009C4AF5">
        <w:rPr>
          <w:rFonts w:hint="default"/>
          <w:lang w:val="sk-SK"/>
        </w:rPr>
        <w:t xml:space="preserve">. </w:t>
      </w:r>
      <w:r w:rsidRPr="009C4AF5" w:rsidR="00B02911">
        <w:rPr>
          <w:lang w:val="sk-SK"/>
        </w:rPr>
        <w:t xml:space="preserve"> 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lang w:val="sk-SK"/>
        </w:rPr>
        <w:t>5. V </w:t>
      </w:r>
      <w:r w:rsidRPr="009C4AF5">
        <w:rPr>
          <w:rFonts w:hint="default"/>
          <w:lang w:val="sk-SK"/>
        </w:rPr>
        <w:t>§</w:t>
      </w:r>
      <w:r w:rsidRPr="009C4AF5">
        <w:rPr>
          <w:rFonts w:hint="default"/>
          <w:lang w:val="sk-SK"/>
        </w:rPr>
        <w:t xml:space="preserve"> 4 ods. 6 </w:t>
      </w:r>
      <w:r w:rsidRPr="009C4AF5" w:rsidR="00CE5848">
        <w:rPr>
          <w:lang w:val="sk-SK"/>
        </w:rPr>
        <w:t xml:space="preserve"> sa </w:t>
      </w:r>
      <w:r w:rsidRPr="009C4AF5">
        <w:rPr>
          <w:rFonts w:hint="default"/>
          <w:lang w:val="sk-SK"/>
        </w:rPr>
        <w:t>čí</w:t>
      </w:r>
      <w:r w:rsidRPr="009C4AF5">
        <w:rPr>
          <w:rFonts w:hint="default"/>
          <w:lang w:val="sk-SK"/>
        </w:rPr>
        <w:t>slovka „</w:t>
      </w:r>
      <w:r w:rsidRPr="009C4AF5">
        <w:rPr>
          <w:rFonts w:hint="default"/>
          <w:lang w:val="sk-SK"/>
        </w:rPr>
        <w:t>7“</w:t>
      </w:r>
      <w:r w:rsidRPr="009C4AF5">
        <w:rPr>
          <w:rFonts w:hint="default"/>
          <w:lang w:val="sk-SK"/>
        </w:rPr>
        <w:t xml:space="preserve"> nahrá</w:t>
      </w:r>
      <w:r w:rsidRPr="009C4AF5">
        <w:rPr>
          <w:rFonts w:hint="default"/>
          <w:lang w:val="sk-SK"/>
        </w:rPr>
        <w:t>dz</w:t>
      </w:r>
      <w:r w:rsidRPr="009C4AF5">
        <w:rPr>
          <w:rFonts w:hint="default"/>
          <w:lang w:val="sk-SK"/>
        </w:rPr>
        <w:t>a čí</w:t>
      </w:r>
      <w:r w:rsidRPr="009C4AF5">
        <w:rPr>
          <w:rFonts w:hint="default"/>
          <w:lang w:val="sk-SK"/>
        </w:rPr>
        <w:t>slovkou „</w:t>
      </w:r>
      <w:r w:rsidRPr="009C4AF5">
        <w:rPr>
          <w:rFonts w:hint="default"/>
          <w:lang w:val="sk-SK"/>
        </w:rPr>
        <w:t>5“.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6.</w:t>
      </w:r>
      <w:r w:rsidRPr="009C4AF5">
        <w:rPr>
          <w:rStyle w:val="PlaceholderText"/>
          <w:color w:val="auto"/>
          <w:lang w:val="sk-SK"/>
        </w:rPr>
        <w:t xml:space="preserve"> </w:t>
      </w:r>
      <w:r w:rsidRPr="009C4AF5">
        <w:rPr>
          <w:rFonts w:hint="default"/>
          <w:lang w:val="sk-SK"/>
        </w:rPr>
        <w:t>V §</w:t>
      </w:r>
      <w:r w:rsidRPr="009C4AF5">
        <w:rPr>
          <w:rFonts w:hint="default"/>
          <w:lang w:val="sk-SK"/>
        </w:rPr>
        <w:t xml:space="preserve"> 18 ods. 1 sa za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>spô</w:t>
      </w:r>
      <w:r w:rsidRPr="009C4AF5">
        <w:rPr>
          <w:rFonts w:hint="default"/>
          <w:lang w:val="sk-SK"/>
        </w:rPr>
        <w:t>sobilosti urč</w:t>
      </w:r>
      <w:r w:rsidRPr="009C4AF5">
        <w:rPr>
          <w:rFonts w:hint="default"/>
          <w:lang w:val="sk-SK"/>
        </w:rPr>
        <w:t>ený</w:t>
      </w:r>
      <w:r w:rsidRPr="009C4AF5">
        <w:rPr>
          <w:rFonts w:hint="default"/>
          <w:lang w:val="sk-SK"/>
        </w:rPr>
        <w:t>ch technický</w:t>
      </w:r>
      <w:r w:rsidRPr="009C4AF5">
        <w:rPr>
          <w:rFonts w:hint="default"/>
          <w:lang w:val="sk-SK"/>
        </w:rPr>
        <w:t>ch zariadení“</w:t>
      </w:r>
      <w:r w:rsidRPr="009C4AF5">
        <w:rPr>
          <w:rFonts w:hint="default"/>
          <w:lang w:val="sk-SK"/>
        </w:rPr>
        <w:t xml:space="preserve"> vkladajú</w:t>
      </w:r>
      <w:r w:rsidRPr="009C4AF5">
        <w:rPr>
          <w:rFonts w:hint="default"/>
          <w:lang w:val="sk-SK"/>
        </w:rPr>
        <w:t xml:space="preserve"> slová</w:t>
      </w:r>
      <w:r w:rsidRPr="009C4AF5">
        <w:rPr>
          <w:rFonts w:hint="default"/>
          <w:lang w:val="sk-SK"/>
        </w:rPr>
        <w:t xml:space="preserve"> „č</w:t>
      </w:r>
      <w:r w:rsidRPr="009C4AF5">
        <w:rPr>
          <w:rFonts w:hint="default"/>
          <w:lang w:val="sk-SK"/>
        </w:rPr>
        <w:t>innosti na urč</w:t>
      </w:r>
      <w:r w:rsidRPr="009C4AF5">
        <w:rPr>
          <w:rFonts w:hint="default"/>
          <w:lang w:val="sk-SK"/>
        </w:rPr>
        <w:t>ený</w:t>
      </w:r>
      <w:r w:rsidRPr="009C4AF5">
        <w:rPr>
          <w:rFonts w:hint="default"/>
          <w:lang w:val="sk-SK"/>
        </w:rPr>
        <w:t>ch technický</w:t>
      </w:r>
      <w:r w:rsidRPr="009C4AF5">
        <w:rPr>
          <w:rFonts w:hint="default"/>
          <w:lang w:val="sk-SK"/>
        </w:rPr>
        <w:t>ch zariadeniach elektrický</w:t>
      </w:r>
      <w:r w:rsidRPr="009C4AF5">
        <w:rPr>
          <w:rFonts w:hint="default"/>
          <w:lang w:val="sk-SK"/>
        </w:rPr>
        <w:t>ch, ich projektovanie a </w:t>
      </w:r>
      <w:r w:rsidRPr="009C4AF5">
        <w:rPr>
          <w:rFonts w:hint="default"/>
          <w:lang w:val="sk-SK"/>
        </w:rPr>
        <w:t>konš</w:t>
      </w:r>
      <w:r w:rsidRPr="009C4AF5">
        <w:rPr>
          <w:rFonts w:hint="default"/>
          <w:lang w:val="sk-SK"/>
        </w:rPr>
        <w:t>truovanie,“</w:t>
      </w:r>
      <w:r w:rsidRPr="009C4AF5">
        <w:rPr>
          <w:rFonts w:hint="default"/>
          <w:lang w:val="sk-SK"/>
        </w:rPr>
        <w:t xml:space="preserve">. 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7. V §</w:t>
      </w:r>
      <w:r w:rsidRPr="009C4AF5">
        <w:rPr>
          <w:rFonts w:hint="default"/>
          <w:lang w:val="sk-SK"/>
        </w:rPr>
        <w:t xml:space="preserve"> 18 ods. 2 sa na konci pripá</w:t>
      </w:r>
      <w:r w:rsidRPr="009C4AF5">
        <w:rPr>
          <w:rFonts w:hint="default"/>
          <w:lang w:val="sk-SK"/>
        </w:rPr>
        <w:t>jajú</w:t>
      </w:r>
      <w:r w:rsidRPr="009C4AF5">
        <w:rPr>
          <w:rFonts w:hint="default"/>
          <w:lang w:val="sk-SK"/>
        </w:rPr>
        <w:t xml:space="preserve"> tieto slo</w:t>
      </w:r>
      <w:r w:rsidRPr="009C4AF5">
        <w:rPr>
          <w:rFonts w:hint="default"/>
          <w:lang w:val="sk-SK"/>
        </w:rPr>
        <w:t>vá</w:t>
      </w:r>
      <w:r w:rsidRPr="009C4AF5">
        <w:rPr>
          <w:rFonts w:hint="default"/>
          <w:lang w:val="sk-SK"/>
        </w:rPr>
        <w:t>: „</w:t>
      </w:r>
      <w:r w:rsidRPr="009C4AF5">
        <w:rPr>
          <w:rFonts w:hint="default"/>
          <w:lang w:val="sk-SK"/>
        </w:rPr>
        <w:t>alebo ní</w:t>
      </w:r>
      <w:r w:rsidRPr="009C4AF5">
        <w:rPr>
          <w:rFonts w:hint="default"/>
          <w:lang w:val="sk-SK"/>
        </w:rPr>
        <w:t>m poverená</w:t>
      </w:r>
      <w:r w:rsidRPr="009C4AF5">
        <w:rPr>
          <w:rFonts w:hint="default"/>
          <w:lang w:val="sk-SK"/>
        </w:rPr>
        <w:t xml:space="preserve"> prá</w:t>
      </w:r>
      <w:r w:rsidRPr="009C4AF5">
        <w:rPr>
          <w:rFonts w:hint="default"/>
          <w:lang w:val="sk-SK"/>
        </w:rPr>
        <w:t>vnická</w:t>
      </w:r>
      <w:r w:rsidRPr="009C4AF5">
        <w:rPr>
          <w:rFonts w:hint="default"/>
          <w:lang w:val="sk-SK"/>
        </w:rPr>
        <w:t xml:space="preserve"> osoba“.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246B1C" w:rsidRPr="009C4AF5" w:rsidP="00686528">
      <w:pPr>
        <w:bidi w:val="0"/>
        <w:jc w:val="both"/>
        <w:rPr>
          <w:lang w:val="sk-SK"/>
        </w:rPr>
      </w:pPr>
      <w:r w:rsidRPr="009C4AF5" w:rsidR="00686528">
        <w:rPr>
          <w:rFonts w:hint="default"/>
          <w:lang w:val="sk-SK"/>
        </w:rPr>
        <w:t>8. V §</w:t>
      </w:r>
      <w:r w:rsidRPr="009C4AF5" w:rsidR="00686528">
        <w:rPr>
          <w:rFonts w:hint="default"/>
          <w:lang w:val="sk-SK"/>
        </w:rPr>
        <w:t xml:space="preserve"> 18 ods. 3  </w:t>
      </w:r>
      <w:r w:rsidRPr="009C4AF5" w:rsidR="00686528">
        <w:rPr>
          <w:rFonts w:hint="default"/>
          <w:lang w:val="sk-SK"/>
        </w:rPr>
        <w:t>ú</w:t>
      </w:r>
      <w:r w:rsidRPr="009C4AF5" w:rsidR="00686528">
        <w:rPr>
          <w:rFonts w:hint="default"/>
          <w:lang w:val="sk-SK"/>
        </w:rPr>
        <w:t>vodnej vete sa za slová</w:t>
      </w:r>
      <w:r w:rsidRPr="009C4AF5" w:rsidR="00686528">
        <w:rPr>
          <w:rFonts w:hint="default"/>
          <w:lang w:val="sk-SK"/>
        </w:rPr>
        <w:t xml:space="preserve"> „</w:t>
      </w:r>
      <w:r w:rsidRPr="009C4AF5" w:rsidR="00686528">
        <w:rPr>
          <w:rFonts w:hint="default"/>
          <w:lang w:val="sk-SK"/>
        </w:rPr>
        <w:t>vydá</w:t>
      </w:r>
      <w:r w:rsidRPr="009C4AF5" w:rsidR="00686528">
        <w:rPr>
          <w:rFonts w:hint="default"/>
          <w:lang w:val="sk-SK"/>
        </w:rPr>
        <w:t xml:space="preserve"> bezpeč</w:t>
      </w:r>
      <w:r w:rsidRPr="009C4AF5" w:rsidR="00686528">
        <w:rPr>
          <w:rFonts w:hint="default"/>
          <w:lang w:val="sk-SK"/>
        </w:rPr>
        <w:t>nostný</w:t>
      </w:r>
      <w:r w:rsidRPr="009C4AF5" w:rsidR="00686528">
        <w:rPr>
          <w:rFonts w:hint="default"/>
          <w:lang w:val="sk-SK"/>
        </w:rPr>
        <w:t xml:space="preserve"> orgá</w:t>
      </w:r>
      <w:r w:rsidRPr="009C4AF5" w:rsidR="00686528">
        <w:rPr>
          <w:rFonts w:hint="default"/>
          <w:lang w:val="sk-SK"/>
        </w:rPr>
        <w:t>n“</w:t>
      </w:r>
      <w:r w:rsidRPr="009C4AF5" w:rsidR="00686528">
        <w:rPr>
          <w:rFonts w:hint="default"/>
          <w:lang w:val="sk-SK"/>
        </w:rPr>
        <w:t xml:space="preserve"> vkladajú</w:t>
      </w:r>
      <w:r w:rsidRPr="009C4AF5" w:rsidR="00686528">
        <w:rPr>
          <w:rFonts w:hint="default"/>
          <w:lang w:val="sk-SK"/>
        </w:rPr>
        <w:t xml:space="preserve"> slová</w:t>
      </w:r>
      <w:r w:rsidRPr="009C4AF5" w:rsidR="00686528">
        <w:rPr>
          <w:rFonts w:hint="default"/>
          <w:lang w:val="sk-SK"/>
        </w:rPr>
        <w:t xml:space="preserve"> „</w:t>
      </w:r>
      <w:r w:rsidRPr="009C4AF5" w:rsidR="00686528">
        <w:rPr>
          <w:rFonts w:hint="default"/>
          <w:lang w:val="sk-SK"/>
        </w:rPr>
        <w:t>alebo ní</w:t>
      </w:r>
      <w:r w:rsidRPr="009C4AF5" w:rsidR="00686528">
        <w:rPr>
          <w:rFonts w:hint="default"/>
          <w:lang w:val="sk-SK"/>
        </w:rPr>
        <w:t>m poverená</w:t>
      </w:r>
      <w:r w:rsidRPr="009C4AF5" w:rsidR="00686528">
        <w:rPr>
          <w:rFonts w:hint="default"/>
          <w:lang w:val="sk-SK"/>
        </w:rPr>
        <w:t xml:space="preserve"> prá</w:t>
      </w:r>
      <w:r w:rsidRPr="009C4AF5" w:rsidR="00686528">
        <w:rPr>
          <w:rFonts w:hint="default"/>
          <w:lang w:val="sk-SK"/>
        </w:rPr>
        <w:t>vnická</w:t>
      </w:r>
      <w:r w:rsidRPr="009C4AF5" w:rsidR="00686528">
        <w:rPr>
          <w:rFonts w:hint="default"/>
          <w:lang w:val="sk-SK"/>
        </w:rPr>
        <w:t xml:space="preserve"> osoba“.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9. V §</w:t>
      </w:r>
      <w:r w:rsidRPr="009C4AF5">
        <w:rPr>
          <w:rFonts w:hint="default"/>
          <w:lang w:val="sk-SK"/>
        </w:rPr>
        <w:t xml:space="preserve"> 18 ods. 3 pí</w:t>
      </w:r>
      <w:r w:rsidRPr="009C4AF5">
        <w:rPr>
          <w:rFonts w:hint="default"/>
          <w:lang w:val="sk-SK"/>
        </w:rPr>
        <w:t>sm. e) a ods. 4 pí</w:t>
      </w:r>
      <w:r w:rsidRPr="009C4AF5">
        <w:rPr>
          <w:rFonts w:hint="default"/>
          <w:lang w:val="sk-SK"/>
        </w:rPr>
        <w:t>sm. b) sa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>v urč</w:t>
      </w:r>
      <w:r w:rsidRPr="009C4AF5">
        <w:rPr>
          <w:rFonts w:hint="default"/>
          <w:lang w:val="sk-SK"/>
        </w:rPr>
        <w:t>enom“</w:t>
      </w:r>
      <w:r w:rsidRPr="009C4AF5">
        <w:rPr>
          <w:rFonts w:hint="default"/>
          <w:lang w:val="sk-SK"/>
        </w:rPr>
        <w:t xml:space="preserve"> nahrá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 xml:space="preserve"> slovami „</w:t>
      </w:r>
      <w:r w:rsidRPr="009C4AF5">
        <w:rPr>
          <w:rFonts w:hint="default"/>
          <w:lang w:val="sk-SK"/>
        </w:rPr>
        <w:t>v pov</w:t>
      </w:r>
      <w:r w:rsidRPr="009C4AF5">
        <w:rPr>
          <w:rFonts w:hint="default"/>
          <w:lang w:val="sk-SK"/>
        </w:rPr>
        <w:t>erenom“.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10. V §</w:t>
      </w:r>
      <w:r w:rsidRPr="009C4AF5">
        <w:rPr>
          <w:rFonts w:hint="default"/>
          <w:lang w:val="sk-SK"/>
        </w:rPr>
        <w:t xml:space="preserve"> 19 ods. 2 sa na konci pripá</w:t>
      </w:r>
      <w:r w:rsidRPr="009C4AF5">
        <w:rPr>
          <w:rFonts w:hint="default"/>
          <w:lang w:val="sk-SK"/>
        </w:rPr>
        <w:t>jajú</w:t>
      </w:r>
      <w:r w:rsidRPr="009C4AF5">
        <w:rPr>
          <w:rFonts w:hint="default"/>
          <w:lang w:val="sk-SK"/>
        </w:rPr>
        <w:t xml:space="preserve"> tieto slová</w:t>
      </w:r>
      <w:r w:rsidRPr="009C4AF5">
        <w:rPr>
          <w:rFonts w:hint="default"/>
          <w:lang w:val="sk-SK"/>
        </w:rPr>
        <w:t>: „</w:t>
      </w:r>
      <w:r w:rsidRPr="009C4AF5">
        <w:rPr>
          <w:rFonts w:hint="default"/>
          <w:lang w:val="sk-SK"/>
        </w:rPr>
        <w:t>alebo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nej polí</w:t>
      </w:r>
      <w:r w:rsidRPr="009C4AF5">
        <w:rPr>
          <w:rFonts w:hint="default"/>
          <w:lang w:val="sk-SK"/>
        </w:rPr>
        <w:t>cii“.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rPr>
          <w:rFonts w:hint="default"/>
          <w:lang w:val="sk-SK"/>
        </w:rPr>
      </w:pPr>
      <w:r w:rsidRPr="009C4AF5">
        <w:rPr>
          <w:rFonts w:hint="default"/>
          <w:lang w:val="sk-SK"/>
        </w:rPr>
        <w:t>11. V §</w:t>
      </w:r>
      <w:r w:rsidRPr="009C4AF5">
        <w:rPr>
          <w:rFonts w:hint="default"/>
          <w:lang w:val="sk-SK"/>
        </w:rPr>
        <w:t xml:space="preserve"> 19 ods. 3  prvej vete sa na konci pripá</w:t>
      </w:r>
      <w:r w:rsidRPr="009C4AF5">
        <w:rPr>
          <w:rFonts w:hint="default"/>
          <w:lang w:val="sk-SK"/>
        </w:rPr>
        <w:t>jajú</w:t>
      </w:r>
      <w:r w:rsidRPr="009C4AF5">
        <w:rPr>
          <w:rFonts w:hint="default"/>
          <w:lang w:val="sk-SK"/>
        </w:rPr>
        <w:t xml:space="preserve"> tieto slová</w:t>
      </w:r>
      <w:r w:rsidRPr="009C4AF5">
        <w:rPr>
          <w:rFonts w:hint="default"/>
          <w:lang w:val="sk-SK"/>
        </w:rPr>
        <w:t>: „</w:t>
      </w:r>
      <w:r w:rsidRPr="009C4AF5">
        <w:rPr>
          <w:rFonts w:hint="default"/>
          <w:lang w:val="sk-SK"/>
        </w:rPr>
        <w:t>alebo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nej polí</w:t>
      </w:r>
      <w:r w:rsidRPr="009C4AF5">
        <w:rPr>
          <w:rFonts w:hint="default"/>
          <w:lang w:val="sk-SK"/>
        </w:rPr>
        <w:t>cie“</w:t>
      </w:r>
      <w:r w:rsidRPr="009C4AF5" w:rsidR="00CE5848">
        <w:rPr>
          <w:lang w:val="sk-SK"/>
        </w:rPr>
        <w:t xml:space="preserve"> a</w:t>
      </w:r>
      <w:r w:rsidRPr="009C4AF5">
        <w:rPr>
          <w:lang w:val="sk-SK"/>
        </w:rPr>
        <w:t xml:space="preserve"> v </w:t>
      </w:r>
      <w:r w:rsidRPr="009C4AF5">
        <w:rPr>
          <w:rFonts w:hint="default"/>
          <w:lang w:val="sk-SK"/>
        </w:rPr>
        <w:t>druhej vete sa za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>Policajné</w:t>
      </w:r>
      <w:r w:rsidRPr="009C4AF5">
        <w:rPr>
          <w:rFonts w:hint="default"/>
          <w:lang w:val="sk-SK"/>
        </w:rPr>
        <w:t>ho zboru“</w:t>
      </w:r>
      <w:r w:rsidRPr="009C4AF5">
        <w:rPr>
          <w:rFonts w:hint="default"/>
          <w:lang w:val="sk-SK"/>
        </w:rPr>
        <w:t xml:space="preserve"> vkladajú</w:t>
      </w:r>
      <w:r w:rsidRPr="009C4AF5">
        <w:rPr>
          <w:rFonts w:hint="default"/>
          <w:lang w:val="sk-SK"/>
        </w:rPr>
        <w:t xml:space="preserve">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 xml:space="preserve">alebo </w:t>
      </w:r>
      <w:r w:rsidRPr="009C4AF5">
        <w:rPr>
          <w:rFonts w:hint="default"/>
          <w:lang w:val="sk-SK"/>
        </w:rPr>
        <w:t>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nej polí</w:t>
      </w:r>
      <w:r w:rsidRPr="009C4AF5">
        <w:rPr>
          <w:rFonts w:hint="default"/>
          <w:lang w:val="sk-SK"/>
        </w:rPr>
        <w:t>cie“.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12. V §</w:t>
      </w:r>
      <w:r w:rsidRPr="009C4AF5">
        <w:rPr>
          <w:rFonts w:hint="default"/>
          <w:lang w:val="sk-SK"/>
        </w:rPr>
        <w:t xml:space="preserve"> 39 ods. 4  sa slovo „ú</w:t>
      </w:r>
      <w:r w:rsidRPr="009C4AF5">
        <w:rPr>
          <w:rFonts w:hint="default"/>
          <w:lang w:val="sk-SK"/>
        </w:rPr>
        <w:t>rad“</w:t>
      </w:r>
      <w:r w:rsidRPr="009C4AF5">
        <w:rPr>
          <w:rFonts w:hint="default"/>
          <w:lang w:val="sk-SK"/>
        </w:rPr>
        <w:t xml:space="preserve"> nahrá</w:t>
      </w:r>
      <w:r w:rsidRPr="009C4AF5">
        <w:rPr>
          <w:rFonts w:hint="default"/>
          <w:lang w:val="sk-SK"/>
        </w:rPr>
        <w:t>dza slovom „</w:t>
      </w:r>
      <w:r w:rsidRPr="009C4AF5">
        <w:rPr>
          <w:rFonts w:hint="default"/>
          <w:lang w:val="sk-SK"/>
        </w:rPr>
        <w:t>orgá</w:t>
      </w:r>
      <w:r w:rsidRPr="009C4AF5">
        <w:rPr>
          <w:rFonts w:hint="default"/>
          <w:lang w:val="sk-SK"/>
        </w:rPr>
        <w:t>n“.</w:t>
      </w:r>
    </w:p>
    <w:p w:rsidR="00B02911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pStyle w:val="FootnoteText"/>
        <w:bidi w:val="0"/>
        <w:jc w:val="both"/>
        <w:rPr>
          <w:sz w:val="24"/>
          <w:szCs w:val="24"/>
          <w:lang w:val="sk-SK"/>
        </w:rPr>
      </w:pPr>
      <w:r w:rsidRPr="009C4AF5">
        <w:rPr>
          <w:rFonts w:hint="default"/>
          <w:sz w:val="24"/>
          <w:szCs w:val="24"/>
          <w:lang w:val="sk-SK"/>
        </w:rPr>
        <w:t>13. V §</w:t>
      </w:r>
      <w:r w:rsidRPr="009C4AF5">
        <w:rPr>
          <w:rFonts w:hint="default"/>
          <w:sz w:val="24"/>
          <w:szCs w:val="24"/>
          <w:lang w:val="sk-SK"/>
        </w:rPr>
        <w:t xml:space="preserve"> 61 ods. 1 pí</w:t>
      </w:r>
      <w:r w:rsidRPr="009C4AF5">
        <w:rPr>
          <w:rFonts w:hint="default"/>
          <w:sz w:val="24"/>
          <w:szCs w:val="24"/>
          <w:lang w:val="sk-SK"/>
        </w:rPr>
        <w:t>sm. c) sa nad slovo „</w:t>
      </w:r>
      <w:r w:rsidRPr="009C4AF5">
        <w:rPr>
          <w:rFonts w:hint="default"/>
          <w:sz w:val="24"/>
          <w:szCs w:val="24"/>
          <w:lang w:val="sk-SK"/>
        </w:rPr>
        <w:t>predpisu“</w:t>
      </w:r>
      <w:r w:rsidRPr="009C4AF5">
        <w:rPr>
          <w:rFonts w:hint="default"/>
          <w:sz w:val="24"/>
          <w:szCs w:val="24"/>
          <w:lang w:val="sk-SK"/>
        </w:rPr>
        <w:t xml:space="preserve"> umiestň</w:t>
      </w:r>
      <w:r w:rsidRPr="009C4AF5">
        <w:rPr>
          <w:rFonts w:hint="default"/>
          <w:sz w:val="24"/>
          <w:szCs w:val="24"/>
          <w:lang w:val="sk-SK"/>
        </w:rPr>
        <w:t xml:space="preserve">uje odkaz </w:t>
      </w:r>
      <w:r w:rsidRPr="009C4AF5" w:rsidR="00ED35CD">
        <w:rPr>
          <w:rFonts w:hint="default"/>
          <w:sz w:val="24"/>
          <w:szCs w:val="24"/>
          <w:lang w:val="sk-SK"/>
        </w:rPr>
        <w:t>„</w:t>
      </w:r>
      <w:r w:rsidRPr="009C4AF5" w:rsidR="00ED35CD">
        <w:rPr>
          <w:kern w:val="24"/>
          <w:sz w:val="24"/>
          <w:szCs w:val="24"/>
          <w:vertAlign w:val="superscript"/>
          <w:lang w:val="sk-SK"/>
        </w:rPr>
        <w:t>15a</w:t>
      </w:r>
      <w:r w:rsidRPr="009C4AF5" w:rsidR="00ED35CD">
        <w:rPr>
          <w:rFonts w:hint="default"/>
          <w:lang w:val="sk-SK"/>
        </w:rPr>
        <w:t>)“</w:t>
      </w:r>
      <w:r w:rsidRPr="009C4AF5">
        <w:rPr>
          <w:sz w:val="24"/>
          <w:szCs w:val="24"/>
          <w:lang w:val="sk-SK"/>
        </w:rPr>
        <w:t xml:space="preserve">. </w:t>
      </w:r>
    </w:p>
    <w:p w:rsidR="00686528" w:rsidRPr="009C4AF5" w:rsidP="00686528">
      <w:pPr>
        <w:pStyle w:val="FootnoteText"/>
        <w:bidi w:val="0"/>
        <w:jc w:val="both"/>
        <w:rPr>
          <w:rFonts w:hint="default"/>
          <w:sz w:val="24"/>
          <w:szCs w:val="24"/>
          <w:lang w:val="sk-SK"/>
        </w:rPr>
      </w:pPr>
      <w:r w:rsidRPr="009C4AF5">
        <w:rPr>
          <w:rFonts w:hint="default"/>
          <w:sz w:val="24"/>
          <w:szCs w:val="24"/>
          <w:lang w:val="sk-SK"/>
        </w:rPr>
        <w:t>Pozná</w:t>
      </w:r>
      <w:r w:rsidRPr="009C4AF5">
        <w:rPr>
          <w:rFonts w:hint="default"/>
          <w:sz w:val="24"/>
          <w:szCs w:val="24"/>
          <w:lang w:val="sk-SK"/>
        </w:rPr>
        <w:t>mka pod č</w:t>
      </w:r>
      <w:r w:rsidRPr="009C4AF5">
        <w:rPr>
          <w:rFonts w:hint="default"/>
          <w:sz w:val="24"/>
          <w:szCs w:val="24"/>
          <w:lang w:val="sk-SK"/>
        </w:rPr>
        <w:t xml:space="preserve">iarou k odkazu 15a znie: </w:t>
      </w:r>
    </w:p>
    <w:p w:rsidR="00686528" w:rsidRPr="009C4AF5" w:rsidP="00686528">
      <w:pPr>
        <w:autoSpaceDE w:val="0"/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„</w:t>
      </w:r>
      <w:r w:rsidRPr="009C4AF5" w:rsidR="00ED35CD">
        <w:rPr>
          <w:kern w:val="24"/>
          <w:vertAlign w:val="superscript"/>
          <w:lang w:val="sk-SK"/>
        </w:rPr>
        <w:t>15a</w:t>
      </w:r>
      <w:r w:rsidRPr="009C4AF5" w:rsidR="00ED35CD">
        <w:rPr>
          <w:lang w:val="sk-SK"/>
        </w:rPr>
        <w:t xml:space="preserve">) </w:t>
      </w:r>
      <w:r w:rsidRPr="009C4AF5">
        <w:rPr>
          <w:rFonts w:hint="default"/>
          <w:lang w:val="sk-SK"/>
        </w:rPr>
        <w:t>Nariadenie Rady (EHS) č</w:t>
      </w:r>
      <w:r w:rsidRPr="009C4AF5">
        <w:rPr>
          <w:rFonts w:hint="default"/>
          <w:lang w:val="sk-SK"/>
        </w:rPr>
        <w:t>. 1192/69 z </w:t>
      </w:r>
      <w:r w:rsidRPr="009C4AF5">
        <w:rPr>
          <w:rFonts w:hint="default"/>
          <w:lang w:val="sk-SK"/>
        </w:rPr>
        <w:t>26. jú</w:t>
      </w:r>
      <w:r w:rsidRPr="009C4AF5">
        <w:rPr>
          <w:rFonts w:hint="default"/>
          <w:lang w:val="sk-SK"/>
        </w:rPr>
        <w:t xml:space="preserve">na 1969 </w:t>
      </w:r>
      <w:r w:rsidRPr="009C4AF5">
        <w:rPr>
          <w:rFonts w:hint="default"/>
          <w:lang w:val="sk-SK"/>
        </w:rPr>
        <w:t>o </w:t>
      </w:r>
      <w:r w:rsidRPr="009C4AF5">
        <w:rPr>
          <w:rFonts w:hint="default"/>
          <w:lang w:val="sk-SK"/>
        </w:rPr>
        <w:t>spoloč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pravidlá</w:t>
      </w:r>
      <w:r w:rsidRPr="009C4AF5">
        <w:rPr>
          <w:rFonts w:hint="default"/>
          <w:lang w:val="sk-SK"/>
        </w:rPr>
        <w:t>ch normalizá</w:t>
      </w:r>
      <w:r w:rsidRPr="009C4AF5">
        <w:rPr>
          <w:rFonts w:hint="default"/>
          <w:lang w:val="sk-SK"/>
        </w:rPr>
        <w:t>cie úč</w:t>
      </w:r>
      <w:r w:rsidRPr="009C4AF5">
        <w:rPr>
          <w:rFonts w:hint="default"/>
          <w:lang w:val="sk-SK"/>
        </w:rPr>
        <w:t>tovnej zá</w:t>
      </w:r>
      <w:r w:rsidRPr="009C4AF5">
        <w:rPr>
          <w:rFonts w:hint="default"/>
          <w:lang w:val="sk-SK"/>
        </w:rPr>
        <w:t>vierky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podnikov (Mimoriadne vydanie Ú</w:t>
      </w:r>
      <w:r w:rsidRPr="009C4AF5">
        <w:rPr>
          <w:rFonts w:hint="default"/>
          <w:lang w:val="sk-SK"/>
        </w:rPr>
        <w:t>. v. EÚ</w:t>
      </w:r>
      <w:r w:rsidRPr="009C4AF5">
        <w:rPr>
          <w:rFonts w:hint="default"/>
          <w:lang w:val="sk-SK"/>
        </w:rPr>
        <w:t>, kap. 7/zv. 1) v </w:t>
      </w:r>
      <w:r w:rsidRPr="009C4AF5">
        <w:rPr>
          <w:rFonts w:hint="default"/>
          <w:lang w:val="sk-SK"/>
        </w:rPr>
        <w:t>platnom znení.“.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rPr>
          <w:rFonts w:hint="default"/>
          <w:lang w:val="sk-SK"/>
        </w:rPr>
      </w:pPr>
      <w:r w:rsidRPr="009C4AF5">
        <w:rPr>
          <w:rFonts w:hint="default"/>
          <w:lang w:val="sk-SK"/>
        </w:rPr>
        <w:t>14. V §</w:t>
      </w:r>
      <w:r w:rsidRPr="009C4AF5">
        <w:rPr>
          <w:rFonts w:hint="default"/>
          <w:lang w:val="sk-SK"/>
        </w:rPr>
        <w:t xml:space="preserve"> 70 ods. 3 pí</w:t>
      </w:r>
      <w:r w:rsidRPr="009C4AF5">
        <w:rPr>
          <w:rFonts w:hint="default"/>
          <w:lang w:val="sk-SK"/>
        </w:rPr>
        <w:t>sm. a) sa vypúšť</w:t>
      </w:r>
      <w:r w:rsidRPr="009C4AF5">
        <w:rPr>
          <w:rFonts w:hint="default"/>
          <w:lang w:val="sk-SK"/>
        </w:rPr>
        <w:t>a slovo „</w:t>
      </w:r>
      <w:r w:rsidRPr="009C4AF5">
        <w:rPr>
          <w:rFonts w:hint="default"/>
          <w:lang w:val="sk-SK"/>
        </w:rPr>
        <w:t>palubné“.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15. V §</w:t>
      </w:r>
      <w:r w:rsidRPr="009C4AF5">
        <w:rPr>
          <w:rFonts w:hint="default"/>
          <w:lang w:val="sk-SK"/>
        </w:rPr>
        <w:t xml:space="preserve"> 78 ods. 7 ú</w:t>
      </w:r>
      <w:r w:rsidRPr="009C4AF5">
        <w:rPr>
          <w:rFonts w:hint="default"/>
          <w:lang w:val="sk-SK"/>
        </w:rPr>
        <w:t>vodnej vete sa na konci pripá</w:t>
      </w:r>
      <w:r w:rsidRPr="009C4AF5">
        <w:rPr>
          <w:rFonts w:hint="default"/>
          <w:lang w:val="sk-SK"/>
        </w:rPr>
        <w:t>jajú</w:t>
      </w:r>
      <w:r w:rsidRPr="009C4AF5">
        <w:rPr>
          <w:rFonts w:hint="default"/>
          <w:lang w:val="sk-SK"/>
        </w:rPr>
        <w:t xml:space="preserve"> tieto </w:t>
      </w:r>
      <w:r w:rsidRPr="009C4AF5">
        <w:rPr>
          <w:rFonts w:hint="default"/>
          <w:lang w:val="sk-SK"/>
        </w:rPr>
        <w:t>slová</w:t>
      </w:r>
      <w:r w:rsidRPr="009C4AF5" w:rsidR="00ED35CD">
        <w:rPr>
          <w:lang w:val="sk-SK"/>
        </w:rPr>
        <w:t>: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>v rozsahu zoznamu kontrolný</w:t>
      </w:r>
      <w:r w:rsidRPr="009C4AF5">
        <w:rPr>
          <w:rFonts w:hint="default"/>
          <w:lang w:val="sk-SK"/>
        </w:rPr>
        <w:t>ch parametrov uvedený</w:t>
      </w:r>
      <w:r w:rsidRPr="009C4AF5">
        <w:rPr>
          <w:rFonts w:hint="default"/>
          <w:lang w:val="sk-SK"/>
        </w:rPr>
        <w:t>ch v prí</w:t>
      </w:r>
      <w:r w:rsidRPr="009C4AF5">
        <w:rPr>
          <w:rFonts w:hint="default"/>
          <w:lang w:val="sk-SK"/>
        </w:rPr>
        <w:t>lohe č</w:t>
      </w:r>
      <w:r w:rsidRPr="009C4AF5">
        <w:rPr>
          <w:rFonts w:hint="default"/>
          <w:lang w:val="sk-SK"/>
        </w:rPr>
        <w:t>. 14“.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16. V §</w:t>
      </w:r>
      <w:r w:rsidRPr="009C4AF5">
        <w:rPr>
          <w:rFonts w:hint="default"/>
          <w:lang w:val="sk-SK"/>
        </w:rPr>
        <w:t xml:space="preserve"> 80 ods. 1 sa slovo „ú</w:t>
      </w:r>
      <w:r w:rsidRPr="009C4AF5">
        <w:rPr>
          <w:rFonts w:hint="default"/>
          <w:lang w:val="sk-SK"/>
        </w:rPr>
        <w:t>radu“</w:t>
      </w:r>
      <w:r w:rsidRPr="009C4AF5">
        <w:rPr>
          <w:rFonts w:hint="default"/>
          <w:lang w:val="sk-SK"/>
        </w:rPr>
        <w:t xml:space="preserve"> nahrá</w:t>
      </w:r>
      <w:r w:rsidRPr="009C4AF5">
        <w:rPr>
          <w:rFonts w:hint="default"/>
          <w:lang w:val="sk-SK"/>
        </w:rPr>
        <w:t>dza slovom „</w:t>
      </w:r>
      <w:r w:rsidRPr="009C4AF5">
        <w:rPr>
          <w:rFonts w:hint="default"/>
          <w:lang w:val="sk-SK"/>
        </w:rPr>
        <w:t>orgá</w:t>
      </w:r>
      <w:r w:rsidRPr="009C4AF5">
        <w:rPr>
          <w:rFonts w:hint="default"/>
          <w:lang w:val="sk-SK"/>
        </w:rPr>
        <w:t>nu“.</w:t>
      </w:r>
    </w:p>
    <w:p w:rsidR="0094732E" w:rsidRPr="009C4AF5" w:rsidP="00686528">
      <w:pPr>
        <w:bidi w:val="0"/>
        <w:jc w:val="both"/>
        <w:rPr>
          <w:lang w:val="sk-SK"/>
        </w:rPr>
      </w:pPr>
    </w:p>
    <w:p w:rsidR="00A0679B" w:rsidRPr="009C4AF5" w:rsidP="00D51D4F">
      <w:pPr>
        <w:bidi w:val="0"/>
        <w:jc w:val="both"/>
        <w:rPr>
          <w:lang w:val="sk-SK"/>
        </w:rPr>
      </w:pPr>
      <w:r w:rsidRPr="009C4AF5">
        <w:rPr>
          <w:rFonts w:hint="default"/>
          <w:lang w:val="sk-SK"/>
        </w:rPr>
        <w:t>17. V §</w:t>
      </w:r>
      <w:r w:rsidRPr="009C4AF5">
        <w:rPr>
          <w:rFonts w:hint="default"/>
          <w:lang w:val="sk-SK"/>
        </w:rPr>
        <w:t xml:space="preserve"> 82 ods. 5 sa</w:t>
      </w:r>
      <w:r w:rsidRPr="009C4AF5" w:rsidR="00114C20">
        <w:rPr>
          <w:lang w:val="sk-SK"/>
        </w:rPr>
        <w:t xml:space="preserve"> </w:t>
      </w:r>
      <w:r w:rsidRPr="009C4AF5">
        <w:rPr>
          <w:lang w:val="sk-SK"/>
        </w:rPr>
        <w:t>na konci</w:t>
      </w:r>
      <w:r w:rsidRPr="009C4AF5" w:rsidR="00114C20">
        <w:rPr>
          <w:lang w:val="sk-SK"/>
        </w:rPr>
        <w:t xml:space="preserve"> </w:t>
      </w:r>
      <w:r w:rsidRPr="009C4AF5">
        <w:rPr>
          <w:rFonts w:hint="default"/>
          <w:lang w:val="sk-SK"/>
        </w:rPr>
        <w:t>pripá</w:t>
      </w:r>
      <w:r w:rsidRPr="009C4AF5">
        <w:rPr>
          <w:rFonts w:hint="default"/>
          <w:lang w:val="sk-SK"/>
        </w:rPr>
        <w:t>ja</w:t>
      </w:r>
      <w:r w:rsidRPr="009C4AF5" w:rsidR="00114C20">
        <w:rPr>
          <w:lang w:val="sk-SK"/>
        </w:rPr>
        <w:t xml:space="preserve"> </w:t>
      </w:r>
      <w:r w:rsidRPr="009C4AF5" w:rsidR="002B5DCB">
        <w:rPr>
          <w:lang w:val="sk-SK"/>
        </w:rPr>
        <w:t>tento</w:t>
      </w:r>
      <w:r w:rsidRPr="009C4AF5" w:rsidR="00114C20">
        <w:rPr>
          <w:lang w:val="sk-SK"/>
        </w:rPr>
        <w:t xml:space="preserve"> </w:t>
      </w:r>
      <w:r w:rsidRPr="009C4AF5" w:rsidR="00F51C1F">
        <w:rPr>
          <w:lang w:val="sk-SK"/>
        </w:rPr>
        <w:t>text</w:t>
      </w:r>
      <w:r w:rsidRPr="009C4AF5">
        <w:rPr>
          <w:rFonts w:hint="default"/>
          <w:lang w:val="sk-SK"/>
        </w:rPr>
        <w:t>: „</w:t>
      </w:r>
      <w:r w:rsidRPr="009C4AF5" w:rsidR="002B5DCB">
        <w:rPr>
          <w:lang w:val="sk-SK"/>
        </w:rPr>
        <w:t>P</w:t>
      </w:r>
      <w:r w:rsidRPr="009C4AF5">
        <w:rPr>
          <w:lang w:val="sk-SK"/>
        </w:rPr>
        <w:t>rv</w:t>
      </w:r>
      <w:r w:rsidRPr="009C4AF5" w:rsidR="00281EB3">
        <w:rPr>
          <w:rFonts w:hint="default"/>
          <w:lang w:val="sk-SK"/>
        </w:rPr>
        <w:t>é</w:t>
      </w:r>
      <w:r w:rsidRPr="009C4AF5">
        <w:rPr>
          <w:lang w:val="sk-SK"/>
        </w:rPr>
        <w:t xml:space="preserve"> </w:t>
      </w:r>
      <w:r w:rsidRPr="009C4AF5" w:rsidR="00281EB3">
        <w:rPr>
          <w:lang w:val="sk-SK"/>
        </w:rPr>
        <w:t>obdobie oznamovania</w:t>
      </w:r>
      <w:r w:rsidRPr="009C4AF5" w:rsidR="002B5DCB">
        <w:rPr>
          <w:rFonts w:hint="default"/>
          <w:lang w:val="sk-SK"/>
        </w:rPr>
        <w:t xml:space="preserve"> bezpeč</w:t>
      </w:r>
      <w:r w:rsidRPr="009C4AF5" w:rsidR="002B5DCB">
        <w:rPr>
          <w:rFonts w:hint="default"/>
          <w:lang w:val="sk-SK"/>
        </w:rPr>
        <w:t>nostný</w:t>
      </w:r>
      <w:r w:rsidRPr="009C4AF5" w:rsidR="002B5DCB">
        <w:rPr>
          <w:rFonts w:hint="default"/>
          <w:lang w:val="sk-SK"/>
        </w:rPr>
        <w:t>ch indiká</w:t>
      </w:r>
      <w:r w:rsidRPr="009C4AF5" w:rsidR="002B5DCB">
        <w:rPr>
          <w:rFonts w:hint="default"/>
          <w:lang w:val="sk-SK"/>
        </w:rPr>
        <w:t>tor</w:t>
      </w:r>
      <w:r w:rsidRPr="009C4AF5" w:rsidR="00707B8C">
        <w:rPr>
          <w:rFonts w:hint="default"/>
          <w:lang w:val="sk-SK"/>
        </w:rPr>
        <w:t>ov Euró</w:t>
      </w:r>
      <w:r w:rsidRPr="009C4AF5" w:rsidR="00707B8C">
        <w:rPr>
          <w:rFonts w:hint="default"/>
          <w:lang w:val="sk-SK"/>
        </w:rPr>
        <w:t>pskej ž</w:t>
      </w:r>
      <w:r w:rsidRPr="009C4AF5" w:rsidR="00707B8C">
        <w:rPr>
          <w:rFonts w:hint="default"/>
          <w:lang w:val="sk-SK"/>
        </w:rPr>
        <w:t>el</w:t>
      </w:r>
      <w:r w:rsidRPr="009C4AF5" w:rsidR="00707B8C">
        <w:rPr>
          <w:rFonts w:hint="default"/>
          <w:lang w:val="sk-SK"/>
        </w:rPr>
        <w:t>eznič</w:t>
      </w:r>
      <w:r w:rsidRPr="009C4AF5" w:rsidR="00707B8C">
        <w:rPr>
          <w:rFonts w:hint="default"/>
          <w:lang w:val="sk-SK"/>
        </w:rPr>
        <w:t>nej</w:t>
      </w:r>
      <w:r w:rsidRPr="009C4AF5" w:rsidR="002B5DCB">
        <w:rPr>
          <w:rFonts w:hint="default"/>
          <w:lang w:val="sk-SK"/>
        </w:rPr>
        <w:t xml:space="preserve"> agentú</w:t>
      </w:r>
      <w:r w:rsidRPr="009C4AF5" w:rsidR="002B5DCB">
        <w:rPr>
          <w:rFonts w:hint="default"/>
          <w:lang w:val="sk-SK"/>
        </w:rPr>
        <w:t xml:space="preserve">re </w:t>
      </w:r>
      <w:r w:rsidRPr="009C4AF5" w:rsidR="00281EB3">
        <w:rPr>
          <w:lang w:val="sk-SK"/>
        </w:rPr>
        <w:t xml:space="preserve">je </w:t>
      </w:r>
      <w:r w:rsidRPr="009C4AF5">
        <w:rPr>
          <w:lang w:val="sk-SK"/>
        </w:rPr>
        <w:t>rok 2010.</w:t>
      </w:r>
      <w:r w:rsidRPr="009C4AF5" w:rsidR="00D51D4F">
        <w:rPr>
          <w:lang w:val="sk-SK"/>
        </w:rPr>
        <w:t xml:space="preserve"> </w:t>
      </w:r>
      <w:r w:rsidRPr="009C4AF5">
        <w:rPr>
          <w:rFonts w:hint="default"/>
          <w:lang w:val="sk-SK"/>
        </w:rPr>
        <w:t>Bezpeč</w:t>
      </w:r>
      <w:r w:rsidRPr="009C4AF5">
        <w:rPr>
          <w:rFonts w:hint="default"/>
          <w:lang w:val="sk-SK"/>
        </w:rPr>
        <w:t>nostné</w:t>
      </w:r>
      <w:r w:rsidRPr="009C4AF5">
        <w:rPr>
          <w:rFonts w:hint="default"/>
          <w:lang w:val="sk-SK"/>
        </w:rPr>
        <w:t xml:space="preserve"> indiká</w:t>
      </w:r>
      <w:r w:rsidRPr="009C4AF5">
        <w:rPr>
          <w:rFonts w:hint="default"/>
          <w:lang w:val="sk-SK"/>
        </w:rPr>
        <w:t>tory sa predkladajú</w:t>
      </w:r>
      <w:r w:rsidRPr="009C4AF5">
        <w:rPr>
          <w:rFonts w:hint="default"/>
          <w:lang w:val="sk-SK"/>
        </w:rPr>
        <w:t xml:space="preserve"> oddelene, ak sa tý</w:t>
      </w:r>
      <w:r w:rsidRPr="009C4AF5">
        <w:rPr>
          <w:rFonts w:hint="default"/>
          <w:lang w:val="sk-SK"/>
        </w:rPr>
        <w:t>kajú</w:t>
      </w:r>
      <w:r w:rsidRPr="009C4AF5">
        <w:rPr>
          <w:rFonts w:hint="default"/>
          <w:lang w:val="sk-SK"/>
        </w:rPr>
        <w:t xml:space="preserve"> č</w:t>
      </w:r>
      <w:r w:rsidRPr="009C4AF5">
        <w:rPr>
          <w:rFonts w:hint="default"/>
          <w:lang w:val="sk-SK"/>
        </w:rPr>
        <w:t>inností</w:t>
      </w:r>
      <w:r w:rsidRPr="009C4AF5">
        <w:rPr>
          <w:rFonts w:hint="default"/>
          <w:lang w:val="sk-SK"/>
        </w:rPr>
        <w:t xml:space="preserve"> na iný</w:t>
      </w:r>
      <w:r w:rsidRPr="009C4AF5">
        <w:rPr>
          <w:rFonts w:hint="default"/>
          <w:lang w:val="sk-SK"/>
        </w:rPr>
        <w:t>ch ako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drá</w:t>
      </w:r>
      <w:r w:rsidRPr="009C4AF5">
        <w:rPr>
          <w:rFonts w:hint="default"/>
          <w:lang w:val="sk-SK"/>
        </w:rPr>
        <w:t>hach.</w:t>
      </w:r>
      <w:r w:rsidRPr="009C4AF5" w:rsidR="00490BBD">
        <w:rPr>
          <w:lang w:val="sk-SK"/>
        </w:rPr>
        <w:t xml:space="preserve"> </w:t>
      </w:r>
      <w:r w:rsidRPr="009C4AF5">
        <w:rPr>
          <w:rFonts w:hint="default"/>
          <w:lang w:val="sk-SK"/>
        </w:rPr>
        <w:t>Ak sa po predlož</w:t>
      </w:r>
      <w:r w:rsidRPr="009C4AF5">
        <w:rPr>
          <w:rFonts w:hint="default"/>
          <w:lang w:val="sk-SK"/>
        </w:rPr>
        <w:t>ení</w:t>
      </w:r>
      <w:r w:rsidRPr="009C4AF5">
        <w:rPr>
          <w:rFonts w:hint="default"/>
          <w:lang w:val="sk-SK"/>
        </w:rPr>
        <w:t xml:space="preserve"> sprá</w:t>
      </w:r>
      <w:r w:rsidRPr="009C4AF5">
        <w:rPr>
          <w:rFonts w:hint="default"/>
          <w:lang w:val="sk-SK"/>
        </w:rPr>
        <w:t>vy zistia nové</w:t>
      </w:r>
      <w:r w:rsidRPr="009C4AF5">
        <w:rPr>
          <w:rFonts w:hint="default"/>
          <w:lang w:val="sk-SK"/>
        </w:rPr>
        <w:t xml:space="preserve"> okolnosti alebo chyby, bezpeč</w:t>
      </w:r>
      <w:r w:rsidRPr="009C4AF5">
        <w:rPr>
          <w:rFonts w:hint="default"/>
          <w:lang w:val="sk-SK"/>
        </w:rPr>
        <w:t>nostný</w:t>
      </w:r>
      <w:r w:rsidRPr="009C4AF5">
        <w:rPr>
          <w:rFonts w:hint="default"/>
          <w:lang w:val="sk-SK"/>
        </w:rPr>
        <w:t xml:space="preserve"> orgá</w:t>
      </w:r>
      <w:r w:rsidRPr="009C4AF5">
        <w:rPr>
          <w:rFonts w:hint="default"/>
          <w:lang w:val="sk-SK"/>
        </w:rPr>
        <w:t>n zmení</w:t>
      </w:r>
      <w:r w:rsidRPr="009C4AF5">
        <w:rPr>
          <w:rFonts w:hint="default"/>
          <w:lang w:val="sk-SK"/>
        </w:rPr>
        <w:t xml:space="preserve"> alebo opraví</w:t>
      </w:r>
      <w:r w:rsidRPr="009C4AF5">
        <w:rPr>
          <w:rFonts w:hint="default"/>
          <w:lang w:val="sk-SK"/>
        </w:rPr>
        <w:t xml:space="preserve"> bezpeč</w:t>
      </w:r>
      <w:r w:rsidRPr="009C4AF5">
        <w:rPr>
          <w:rFonts w:hint="default"/>
          <w:lang w:val="sk-SK"/>
        </w:rPr>
        <w:t>nostné</w:t>
      </w:r>
      <w:r w:rsidRPr="009C4AF5">
        <w:rPr>
          <w:rFonts w:hint="default"/>
          <w:lang w:val="sk-SK"/>
        </w:rPr>
        <w:t xml:space="preserve"> indiká</w:t>
      </w:r>
      <w:r w:rsidRPr="009C4AF5">
        <w:rPr>
          <w:rFonts w:hint="default"/>
          <w:lang w:val="sk-SK"/>
        </w:rPr>
        <w:t>tory pri prvej vhodnej prí</w:t>
      </w:r>
      <w:r w:rsidRPr="009C4AF5">
        <w:rPr>
          <w:rFonts w:hint="default"/>
          <w:lang w:val="sk-SK"/>
        </w:rPr>
        <w:t>lež</w:t>
      </w:r>
      <w:r w:rsidRPr="009C4AF5">
        <w:rPr>
          <w:rFonts w:hint="default"/>
          <w:lang w:val="sk-SK"/>
        </w:rPr>
        <w:t>itosti, a to najneskô</w:t>
      </w:r>
      <w:r w:rsidRPr="009C4AF5">
        <w:rPr>
          <w:rFonts w:hint="default"/>
          <w:lang w:val="sk-SK"/>
        </w:rPr>
        <w:t>r v nasledujú</w:t>
      </w:r>
      <w:r w:rsidRPr="009C4AF5">
        <w:rPr>
          <w:rFonts w:hint="default"/>
          <w:lang w:val="sk-SK"/>
        </w:rPr>
        <w:t>cej vý</w:t>
      </w:r>
      <w:r w:rsidRPr="009C4AF5">
        <w:rPr>
          <w:rFonts w:hint="default"/>
          <w:lang w:val="sk-SK"/>
        </w:rPr>
        <w:t>roč</w:t>
      </w:r>
      <w:r w:rsidRPr="009C4AF5">
        <w:rPr>
          <w:rFonts w:hint="default"/>
          <w:lang w:val="sk-SK"/>
        </w:rPr>
        <w:t>nej sprá</w:t>
      </w:r>
      <w:r w:rsidRPr="009C4AF5">
        <w:rPr>
          <w:rFonts w:hint="default"/>
          <w:lang w:val="sk-SK"/>
        </w:rPr>
        <w:t>ve.</w:t>
      </w:r>
      <w:r w:rsidRPr="009C4AF5" w:rsidR="00F51C1F">
        <w:rPr>
          <w:rFonts w:hint="default"/>
          <w:lang w:val="sk-SK"/>
        </w:rPr>
        <w:t>“.</w:t>
      </w:r>
    </w:p>
    <w:p w:rsidR="00A0679B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lang w:val="sk-SK"/>
        </w:rPr>
        <w:t>1</w:t>
      </w:r>
      <w:r w:rsidRPr="009C4AF5" w:rsidR="000B44D0">
        <w:rPr>
          <w:lang w:val="sk-SK"/>
        </w:rPr>
        <w:t>8</w:t>
      </w:r>
      <w:r w:rsidRPr="009C4AF5">
        <w:rPr>
          <w:rFonts w:hint="default"/>
          <w:lang w:val="sk-SK"/>
        </w:rPr>
        <w:t>. V §</w:t>
      </w:r>
      <w:r w:rsidRPr="009C4AF5">
        <w:rPr>
          <w:rFonts w:hint="default"/>
          <w:lang w:val="sk-SK"/>
        </w:rPr>
        <w:t xml:space="preserve"> 94 ods. </w:t>
      </w:r>
      <w:smartTag w:uri="urn:schemas-microsoft-com:office:smarttags" w:element="metricconverter">
        <w:smartTagPr>
          <w:attr w:name="ProductID" w:val="1 a"/>
        </w:smartTagPr>
        <w:r w:rsidRPr="009C4AF5">
          <w:rPr>
            <w:rFonts w:hint="default"/>
            <w:lang w:val="sk-SK"/>
          </w:rPr>
          <w:t>1 a</w:t>
        </w:r>
      </w:smartTag>
      <w:r w:rsidRPr="009C4AF5">
        <w:rPr>
          <w:rFonts w:hint="default"/>
          <w:lang w:val="sk-SK"/>
        </w:rPr>
        <w:t xml:space="preserve"> 2 sa za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>Policajné</w:t>
      </w:r>
      <w:r w:rsidRPr="009C4AF5">
        <w:rPr>
          <w:rFonts w:hint="default"/>
          <w:lang w:val="sk-SK"/>
        </w:rPr>
        <w:t>ho zboru“</w:t>
      </w:r>
      <w:r w:rsidRPr="009C4AF5">
        <w:rPr>
          <w:rFonts w:hint="default"/>
          <w:lang w:val="sk-SK"/>
        </w:rPr>
        <w:t xml:space="preserve"> vkladajú</w:t>
      </w:r>
      <w:r w:rsidRPr="009C4AF5">
        <w:rPr>
          <w:rFonts w:hint="default"/>
          <w:lang w:val="sk-SK"/>
        </w:rPr>
        <w:t xml:space="preserve">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>alebo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nej polí</w:t>
      </w:r>
      <w:r w:rsidRPr="009C4AF5">
        <w:rPr>
          <w:rFonts w:hint="default"/>
          <w:lang w:val="sk-SK"/>
        </w:rPr>
        <w:t>cie“.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</w:t>
      </w:r>
      <w:r w:rsidRPr="009C4AF5" w:rsidR="003E1074">
        <w:rPr>
          <w:lang w:val="sk-SK"/>
        </w:rPr>
        <w:t>9</w:t>
      </w:r>
      <w:r w:rsidRPr="009C4AF5">
        <w:rPr>
          <w:rFonts w:hint="default"/>
          <w:lang w:val="sk-SK"/>
        </w:rPr>
        <w:t>. V §</w:t>
      </w:r>
      <w:r w:rsidRPr="009C4AF5">
        <w:rPr>
          <w:rFonts w:hint="default"/>
          <w:lang w:val="sk-SK"/>
        </w:rPr>
        <w:t xml:space="preserve"> 94 ods. 3 sa za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>Policajné</w:t>
      </w:r>
      <w:r w:rsidRPr="009C4AF5">
        <w:rPr>
          <w:rFonts w:hint="default"/>
          <w:lang w:val="sk-SK"/>
        </w:rPr>
        <w:t>mu zboru“</w:t>
      </w:r>
      <w:r w:rsidRPr="009C4AF5">
        <w:rPr>
          <w:rFonts w:hint="default"/>
          <w:lang w:val="sk-SK"/>
        </w:rPr>
        <w:t xml:space="preserve"> vkladá</w:t>
      </w:r>
      <w:r w:rsidRPr="009C4AF5">
        <w:rPr>
          <w:rFonts w:hint="default"/>
          <w:lang w:val="sk-SK"/>
        </w:rPr>
        <w:t xml:space="preserve"> č</w:t>
      </w:r>
      <w:r w:rsidRPr="009C4AF5">
        <w:rPr>
          <w:rFonts w:hint="default"/>
          <w:lang w:val="sk-SK"/>
        </w:rPr>
        <w:t>iarka a slov</w:t>
      </w:r>
      <w:r w:rsidRPr="009C4AF5">
        <w:rPr>
          <w:rFonts w:hint="default"/>
          <w:lang w:val="sk-SK"/>
        </w:rPr>
        <w:t>á</w:t>
      </w:r>
      <w:r w:rsidRPr="009C4AF5">
        <w:rPr>
          <w:rFonts w:hint="default"/>
          <w:lang w:val="sk-SK"/>
        </w:rPr>
        <w:t xml:space="preserve"> „Ž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nej polí</w:t>
      </w:r>
      <w:r w:rsidRPr="009C4AF5">
        <w:rPr>
          <w:rFonts w:hint="default"/>
          <w:lang w:val="sk-SK"/>
        </w:rPr>
        <w:t>cii“.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 w:rsidR="003E1074">
        <w:rPr>
          <w:lang w:val="sk-SK"/>
        </w:rPr>
        <w:t>20</w:t>
      </w:r>
      <w:r w:rsidRPr="009C4AF5">
        <w:rPr>
          <w:rFonts w:hint="default"/>
          <w:lang w:val="sk-SK"/>
        </w:rPr>
        <w:t>. V §</w:t>
      </w:r>
      <w:r w:rsidRPr="009C4AF5">
        <w:rPr>
          <w:rFonts w:hint="default"/>
          <w:lang w:val="sk-SK"/>
        </w:rPr>
        <w:t xml:space="preserve"> 97 ods. 2 ú</w:t>
      </w:r>
      <w:r w:rsidRPr="009C4AF5">
        <w:rPr>
          <w:rFonts w:hint="default"/>
          <w:lang w:val="sk-SK"/>
        </w:rPr>
        <w:t>vodnej vete sa vypúšť</w:t>
      </w:r>
      <w:r w:rsidRPr="009C4AF5">
        <w:rPr>
          <w:rFonts w:hint="default"/>
          <w:lang w:val="sk-SK"/>
        </w:rPr>
        <w:t>ajú</w:t>
      </w:r>
      <w:r w:rsidRPr="009C4AF5">
        <w:rPr>
          <w:rFonts w:hint="default"/>
          <w:lang w:val="sk-SK"/>
        </w:rPr>
        <w:t xml:space="preserve">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>v č</w:t>
      </w:r>
      <w:r w:rsidRPr="009C4AF5">
        <w:rPr>
          <w:rFonts w:hint="default"/>
          <w:lang w:val="sk-SK"/>
        </w:rPr>
        <w:t>o najkratš</w:t>
      </w:r>
      <w:r w:rsidRPr="009C4AF5">
        <w:rPr>
          <w:rFonts w:hint="default"/>
          <w:lang w:val="sk-SK"/>
        </w:rPr>
        <w:t>om mož</w:t>
      </w:r>
      <w:r w:rsidRPr="009C4AF5">
        <w:rPr>
          <w:rFonts w:hint="default"/>
          <w:lang w:val="sk-SK"/>
        </w:rPr>
        <w:t>nom č</w:t>
      </w:r>
      <w:r w:rsidRPr="009C4AF5">
        <w:rPr>
          <w:rFonts w:hint="default"/>
          <w:lang w:val="sk-SK"/>
        </w:rPr>
        <w:t>ase“</w:t>
      </w:r>
      <w:r w:rsidRPr="009C4AF5">
        <w:rPr>
          <w:rFonts w:hint="default"/>
          <w:lang w:val="sk-SK"/>
        </w:rPr>
        <w:t xml:space="preserve"> a </w:t>
      </w:r>
      <w:r w:rsidRPr="009C4AF5">
        <w:rPr>
          <w:rFonts w:hint="default"/>
          <w:lang w:val="sk-SK"/>
        </w:rPr>
        <w:t>za slovo „</w:t>
      </w:r>
      <w:r w:rsidRPr="009C4AF5">
        <w:rPr>
          <w:rFonts w:hint="default"/>
          <w:lang w:val="sk-SK"/>
        </w:rPr>
        <w:t>vyš</w:t>
      </w:r>
      <w:r w:rsidRPr="009C4AF5">
        <w:rPr>
          <w:rFonts w:hint="default"/>
          <w:lang w:val="sk-SK"/>
        </w:rPr>
        <w:t>etrovateľ</w:t>
      </w:r>
      <w:r w:rsidRPr="009C4AF5">
        <w:rPr>
          <w:rFonts w:hint="default"/>
          <w:lang w:val="sk-SK"/>
        </w:rPr>
        <w:t>ovi“</w:t>
      </w:r>
      <w:r w:rsidRPr="009C4AF5">
        <w:rPr>
          <w:rFonts w:hint="default"/>
          <w:lang w:val="sk-SK"/>
        </w:rPr>
        <w:t xml:space="preserve"> sa vkladá</w:t>
      </w:r>
      <w:r w:rsidRPr="009C4AF5">
        <w:rPr>
          <w:rFonts w:hint="default"/>
          <w:lang w:val="sk-SK"/>
        </w:rPr>
        <w:t xml:space="preserve"> č</w:t>
      </w:r>
      <w:r w:rsidRPr="009C4AF5">
        <w:rPr>
          <w:rFonts w:hint="default"/>
          <w:lang w:val="sk-SK"/>
        </w:rPr>
        <w:t>iarka a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>ak tomu nebrá</w:t>
      </w:r>
      <w:r w:rsidRPr="009C4AF5">
        <w:rPr>
          <w:rFonts w:hint="default"/>
          <w:lang w:val="sk-SK"/>
        </w:rPr>
        <w:t>ni vyš</w:t>
      </w:r>
      <w:r w:rsidRPr="009C4AF5">
        <w:rPr>
          <w:rFonts w:hint="default"/>
          <w:lang w:val="sk-SK"/>
        </w:rPr>
        <w:t>etrovanie</w:t>
      </w:r>
      <w:r w:rsidRPr="009C4AF5" w:rsidR="00ED35CD">
        <w:rPr>
          <w:lang w:val="sk-SK"/>
        </w:rPr>
        <w:t>,</w:t>
      </w:r>
      <w:r w:rsidRPr="009C4AF5" w:rsidR="00ED35CD">
        <w:rPr>
          <w:kern w:val="24"/>
          <w:vertAlign w:val="superscript"/>
          <w:lang w:val="sk-SK"/>
        </w:rPr>
        <w:t>30a</w:t>
      </w:r>
      <w:r w:rsidRPr="009C4AF5" w:rsidR="00ED35CD">
        <w:rPr>
          <w:lang w:val="sk-SK"/>
        </w:rPr>
        <w:t>)</w:t>
      </w:r>
      <w:r w:rsidRPr="009C4AF5">
        <w:rPr>
          <w:rFonts w:hint="default"/>
          <w:lang w:val="sk-SK"/>
        </w:rPr>
        <w:t>“</w:t>
      </w:r>
      <w:r w:rsidRPr="009C4AF5">
        <w:rPr>
          <w:rFonts w:hint="default"/>
          <w:lang w:val="sk-SK"/>
        </w:rPr>
        <w:t xml:space="preserve">. 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Pozná</w:t>
      </w:r>
      <w:r w:rsidRPr="009C4AF5">
        <w:rPr>
          <w:rFonts w:hint="default"/>
          <w:lang w:val="sk-SK"/>
        </w:rPr>
        <w:t>mka pod č</w:t>
      </w:r>
      <w:r w:rsidRPr="009C4AF5">
        <w:rPr>
          <w:rFonts w:hint="default"/>
          <w:lang w:val="sk-SK"/>
        </w:rPr>
        <w:t xml:space="preserve">iarou k odkazu 30a znie: 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„</w:t>
      </w:r>
      <w:r w:rsidRPr="009C4AF5" w:rsidR="000A75D2">
        <w:rPr>
          <w:kern w:val="24"/>
          <w:vertAlign w:val="superscript"/>
          <w:lang w:val="sk-SK"/>
        </w:rPr>
        <w:t>30a</w:t>
      </w:r>
      <w:r w:rsidRPr="009C4AF5" w:rsidR="000A75D2">
        <w:rPr>
          <w:lang w:val="sk-SK"/>
        </w:rPr>
        <w:t xml:space="preserve">) </w:t>
      </w:r>
      <w:r w:rsidRPr="009C4AF5">
        <w:rPr>
          <w:rFonts w:hint="default"/>
          <w:lang w:val="sk-SK"/>
        </w:rPr>
        <w:t>§</w:t>
      </w:r>
      <w:r w:rsidRPr="009C4AF5">
        <w:rPr>
          <w:rFonts w:hint="default"/>
          <w:lang w:val="sk-SK"/>
        </w:rPr>
        <w:t xml:space="preserve"> 200 až</w:t>
      </w:r>
      <w:r w:rsidRPr="009C4AF5">
        <w:rPr>
          <w:rFonts w:hint="default"/>
          <w:lang w:val="sk-SK"/>
        </w:rPr>
        <w:t xml:space="preserve"> 202</w:t>
      </w:r>
      <w:r w:rsidRPr="009C4AF5">
        <w:rPr>
          <w:rFonts w:hint="default"/>
          <w:lang w:val="sk-SK"/>
        </w:rPr>
        <w:t xml:space="preserve"> </w:t>
      </w:r>
      <w:r w:rsidRPr="009C4AF5" w:rsidR="000A75D2">
        <w:rPr>
          <w:rFonts w:hint="default"/>
          <w:lang w:val="sk-SK"/>
        </w:rPr>
        <w:t xml:space="preserve"> Trestné</w:t>
      </w:r>
      <w:r w:rsidRPr="009C4AF5" w:rsidR="000A75D2">
        <w:rPr>
          <w:rFonts w:hint="default"/>
          <w:lang w:val="sk-SK"/>
        </w:rPr>
        <w:t xml:space="preserve">ho poriadku </w:t>
      </w:r>
      <w:r w:rsidRPr="009C4AF5">
        <w:rPr>
          <w:lang w:val="sk-SK"/>
        </w:rPr>
        <w:t>v </w:t>
      </w:r>
      <w:r w:rsidRPr="009C4AF5">
        <w:rPr>
          <w:rFonts w:hint="default"/>
          <w:lang w:val="sk-SK"/>
        </w:rPr>
        <w:t>znení</w:t>
      </w:r>
      <w:r w:rsidRPr="009C4AF5">
        <w:rPr>
          <w:rFonts w:hint="default"/>
          <w:lang w:val="sk-SK"/>
        </w:rPr>
        <w:t xml:space="preserve"> </w:t>
      </w:r>
      <w:r w:rsidRPr="009C4AF5" w:rsidR="000A75D2">
        <w:rPr>
          <w:rFonts w:hint="default"/>
          <w:lang w:val="sk-SK"/>
        </w:rPr>
        <w:t>zá</w:t>
      </w:r>
      <w:r w:rsidRPr="009C4AF5" w:rsidR="000A75D2">
        <w:rPr>
          <w:rFonts w:hint="default"/>
          <w:lang w:val="sk-SK"/>
        </w:rPr>
        <w:t>kona č</w:t>
      </w:r>
      <w:r w:rsidRPr="009C4AF5" w:rsidR="000A75D2">
        <w:rPr>
          <w:rFonts w:hint="default"/>
          <w:lang w:val="sk-SK"/>
        </w:rPr>
        <w:t>. 305/2009 Z. z.</w:t>
      </w:r>
      <w:r w:rsidRPr="009C4AF5">
        <w:rPr>
          <w:rFonts w:hint="default"/>
          <w:lang w:val="sk-SK"/>
        </w:rPr>
        <w:t>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lang w:val="sk-SK"/>
        </w:rPr>
      </w:pPr>
      <w:r w:rsidRPr="009C4AF5" w:rsidR="003E1074">
        <w:rPr>
          <w:lang w:val="sk-SK"/>
        </w:rPr>
        <w:t>21</w:t>
      </w:r>
      <w:r w:rsidRPr="009C4AF5">
        <w:rPr>
          <w:lang w:val="sk-SK"/>
        </w:rPr>
        <w:t xml:space="preserve">. V </w:t>
      </w:r>
      <w:r w:rsidRPr="009C4AF5">
        <w:rPr>
          <w:rFonts w:hint="default"/>
          <w:bCs/>
          <w:lang w:val="sk-SK"/>
        </w:rPr>
        <w:t>§</w:t>
      </w:r>
      <w:r w:rsidRPr="009C4AF5">
        <w:rPr>
          <w:rFonts w:hint="default"/>
          <w:bCs/>
          <w:lang w:val="sk-SK"/>
        </w:rPr>
        <w:t xml:space="preserve"> 102 ods. 2 pí</w:t>
      </w:r>
      <w:r w:rsidRPr="009C4AF5">
        <w:rPr>
          <w:rFonts w:hint="default"/>
          <w:bCs/>
          <w:lang w:val="sk-SK"/>
        </w:rPr>
        <w:t>sm. a)</w:t>
      </w:r>
      <w:r w:rsidRPr="009C4AF5">
        <w:rPr>
          <w:rFonts w:hint="default"/>
          <w:lang w:val="sk-SK"/>
        </w:rPr>
        <w:t xml:space="preserve"> sa č</w:t>
      </w:r>
      <w:r w:rsidRPr="009C4AF5">
        <w:rPr>
          <w:rFonts w:hint="default"/>
          <w:lang w:val="sk-SK"/>
        </w:rPr>
        <w:t>iarka za slovami „</w:t>
      </w:r>
      <w:r w:rsidRPr="009C4AF5">
        <w:rPr>
          <w:rFonts w:hint="default"/>
          <w:lang w:val="sk-SK"/>
        </w:rPr>
        <w:t>parametroch drá</w:t>
      </w:r>
      <w:r w:rsidRPr="009C4AF5">
        <w:rPr>
          <w:rFonts w:hint="default"/>
          <w:lang w:val="sk-SK"/>
        </w:rPr>
        <w:t>h“</w:t>
      </w:r>
      <w:r w:rsidRPr="009C4AF5">
        <w:rPr>
          <w:rFonts w:hint="default"/>
          <w:lang w:val="sk-SK"/>
        </w:rPr>
        <w:t xml:space="preserve"> nahrá</w:t>
      </w:r>
      <w:r w:rsidRPr="009C4AF5">
        <w:rPr>
          <w:rFonts w:hint="default"/>
          <w:lang w:val="sk-SK"/>
        </w:rPr>
        <w:t>dza spojkou „</w:t>
      </w:r>
      <w:r w:rsidRPr="009C4AF5">
        <w:rPr>
          <w:rFonts w:hint="default"/>
          <w:lang w:val="sk-SK"/>
        </w:rPr>
        <w:t>a“</w:t>
      </w:r>
      <w:r w:rsidRPr="009C4AF5">
        <w:rPr>
          <w:rFonts w:hint="default"/>
          <w:lang w:val="sk-SK"/>
        </w:rPr>
        <w:t xml:space="preserve"> a </w:t>
      </w:r>
      <w:r w:rsidRPr="009C4AF5">
        <w:rPr>
          <w:rFonts w:hint="default"/>
          <w:lang w:val="sk-SK"/>
        </w:rPr>
        <w:t>vypúšť</w:t>
      </w:r>
      <w:r w:rsidRPr="009C4AF5">
        <w:rPr>
          <w:rFonts w:hint="default"/>
          <w:lang w:val="sk-SK"/>
        </w:rPr>
        <w:t>ajú</w:t>
      </w:r>
      <w:r w:rsidRPr="009C4AF5">
        <w:rPr>
          <w:rFonts w:hint="default"/>
          <w:lang w:val="sk-SK"/>
        </w:rPr>
        <w:t xml:space="preserve"> sa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bCs/>
          <w:lang w:val="sk-SK"/>
        </w:rPr>
        <w:t>a o skúš</w:t>
      </w:r>
      <w:r w:rsidRPr="009C4AF5">
        <w:rPr>
          <w:rFonts w:hint="default"/>
          <w:bCs/>
          <w:lang w:val="sk-SK"/>
        </w:rPr>
        <w:t>obnej prevá</w:t>
      </w:r>
      <w:r w:rsidRPr="009C4AF5">
        <w:rPr>
          <w:rFonts w:hint="default"/>
          <w:bCs/>
          <w:lang w:val="sk-SK"/>
        </w:rPr>
        <w:t>dzke, o vzá</w:t>
      </w:r>
      <w:r w:rsidRPr="009C4AF5">
        <w:rPr>
          <w:rFonts w:hint="default"/>
          <w:bCs/>
          <w:lang w:val="sk-SK"/>
        </w:rPr>
        <w:t>jomnom styku drá</w:t>
      </w:r>
      <w:r w:rsidRPr="009C4AF5">
        <w:rPr>
          <w:rFonts w:hint="default"/>
          <w:bCs/>
          <w:lang w:val="sk-SK"/>
        </w:rPr>
        <w:t>h</w:t>
      </w:r>
      <w:r w:rsidRPr="009C4AF5">
        <w:rPr>
          <w:lang w:val="sk-SK"/>
        </w:rPr>
        <w:t xml:space="preserve">". 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lang w:val="sk-SK"/>
        </w:rPr>
        <w:t>2</w:t>
      </w:r>
      <w:r w:rsidRPr="009C4AF5" w:rsidR="003E1074">
        <w:rPr>
          <w:lang w:val="sk-SK"/>
        </w:rPr>
        <w:t>2</w:t>
      </w:r>
      <w:r w:rsidRPr="009C4AF5">
        <w:rPr>
          <w:rFonts w:hint="default"/>
          <w:lang w:val="sk-SK"/>
        </w:rPr>
        <w:t>. V §</w:t>
      </w:r>
      <w:r w:rsidRPr="009C4AF5">
        <w:rPr>
          <w:rFonts w:hint="default"/>
          <w:lang w:val="sk-SK"/>
        </w:rPr>
        <w:t xml:space="preserve"> 102 ods. 2 pí</w:t>
      </w:r>
      <w:r w:rsidRPr="009C4AF5">
        <w:rPr>
          <w:rFonts w:hint="default"/>
          <w:lang w:val="sk-SK"/>
        </w:rPr>
        <w:t>sm. c) sa vypúš</w:t>
      </w:r>
      <w:r w:rsidRPr="009C4AF5">
        <w:rPr>
          <w:rFonts w:hint="default"/>
          <w:lang w:val="sk-SK"/>
        </w:rPr>
        <w:t>ť</w:t>
      </w:r>
      <w:r w:rsidRPr="009C4AF5">
        <w:rPr>
          <w:rFonts w:hint="default"/>
          <w:lang w:val="sk-SK"/>
        </w:rPr>
        <w:t>ajú</w:t>
      </w:r>
      <w:r w:rsidRPr="009C4AF5">
        <w:rPr>
          <w:rFonts w:hint="default"/>
          <w:lang w:val="sk-SK"/>
        </w:rPr>
        <w:t xml:space="preserve">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>a š</w:t>
      </w:r>
      <w:r w:rsidRPr="009C4AF5">
        <w:rPr>
          <w:rFonts w:hint="default"/>
          <w:lang w:val="sk-SK"/>
        </w:rPr>
        <w:t>pecifiká</w:t>
      </w:r>
      <w:r w:rsidRPr="009C4AF5">
        <w:rPr>
          <w:rFonts w:hint="default"/>
          <w:lang w:val="sk-SK"/>
        </w:rPr>
        <w:t>cií</w:t>
      </w:r>
      <w:r w:rsidRPr="009C4AF5">
        <w:rPr>
          <w:rFonts w:hint="default"/>
          <w:lang w:val="sk-SK"/>
        </w:rPr>
        <w:t xml:space="preserve"> urč</w:t>
      </w:r>
      <w:r w:rsidRPr="009C4AF5">
        <w:rPr>
          <w:rFonts w:hint="default"/>
          <w:lang w:val="sk-SK"/>
        </w:rPr>
        <w:t>ený</w:t>
      </w:r>
      <w:r w:rsidRPr="009C4AF5">
        <w:rPr>
          <w:rFonts w:hint="default"/>
          <w:lang w:val="sk-SK"/>
        </w:rPr>
        <w:t>ch technický</w:t>
      </w:r>
      <w:r w:rsidRPr="009C4AF5">
        <w:rPr>
          <w:rFonts w:hint="default"/>
          <w:lang w:val="sk-SK"/>
        </w:rPr>
        <w:t>ch zariadení“</w:t>
      </w:r>
      <w:r w:rsidRPr="009C4AF5">
        <w:rPr>
          <w:rFonts w:hint="default"/>
          <w:lang w:val="sk-SK"/>
        </w:rPr>
        <w:t xml:space="preserve"> a </w:t>
      </w:r>
      <w:r w:rsidRPr="009C4AF5">
        <w:rPr>
          <w:rFonts w:hint="default"/>
          <w:lang w:val="sk-SK"/>
        </w:rPr>
        <w:t>na konci sa vypúšť</w:t>
      </w:r>
      <w:r w:rsidRPr="009C4AF5">
        <w:rPr>
          <w:rFonts w:hint="default"/>
          <w:lang w:val="sk-SK"/>
        </w:rPr>
        <w:t>a č</w:t>
      </w:r>
      <w:r w:rsidRPr="009C4AF5">
        <w:rPr>
          <w:rFonts w:hint="default"/>
          <w:lang w:val="sk-SK"/>
        </w:rPr>
        <w:t>iarka a pripá</w:t>
      </w:r>
      <w:r w:rsidRPr="009C4AF5">
        <w:rPr>
          <w:rFonts w:hint="default"/>
          <w:lang w:val="sk-SK"/>
        </w:rPr>
        <w:t>jajú</w:t>
      </w:r>
      <w:r w:rsidRPr="009C4AF5">
        <w:rPr>
          <w:rFonts w:hint="default"/>
          <w:lang w:val="sk-SK"/>
        </w:rPr>
        <w:t xml:space="preserve"> tieto slová</w:t>
      </w:r>
      <w:r w:rsidRPr="009C4AF5">
        <w:rPr>
          <w:rFonts w:hint="default"/>
          <w:lang w:val="sk-SK"/>
        </w:rPr>
        <w:t>: „</w:t>
      </w:r>
      <w:r w:rsidRPr="009C4AF5">
        <w:rPr>
          <w:rFonts w:hint="default"/>
          <w:lang w:val="sk-SK"/>
        </w:rPr>
        <w:t>a o poverovaní</w:t>
      </w:r>
      <w:r w:rsidRPr="009C4AF5">
        <w:rPr>
          <w:rFonts w:hint="default"/>
          <w:lang w:val="sk-SK"/>
        </w:rPr>
        <w:t xml:space="preserve"> prá</w:t>
      </w:r>
      <w:r w:rsidRPr="009C4AF5">
        <w:rPr>
          <w:rFonts w:hint="default"/>
          <w:lang w:val="sk-SK"/>
        </w:rPr>
        <w:t>vnický</w:t>
      </w:r>
      <w:r w:rsidRPr="009C4AF5">
        <w:rPr>
          <w:rFonts w:hint="default"/>
          <w:lang w:val="sk-SK"/>
        </w:rPr>
        <w:t>ch osô</w:t>
      </w:r>
      <w:r w:rsidRPr="009C4AF5">
        <w:rPr>
          <w:rFonts w:hint="default"/>
          <w:lang w:val="sk-SK"/>
        </w:rPr>
        <w:t>b podľ</w:t>
      </w:r>
      <w:r w:rsidRPr="009C4AF5">
        <w:rPr>
          <w:rFonts w:hint="default"/>
          <w:lang w:val="sk-SK"/>
        </w:rPr>
        <w:t>a §</w:t>
      </w:r>
      <w:r w:rsidRPr="009C4AF5">
        <w:rPr>
          <w:rFonts w:hint="default"/>
          <w:lang w:val="sk-SK"/>
        </w:rPr>
        <w:t xml:space="preserve"> 16 ods. 3, §</w:t>
      </w:r>
      <w:r w:rsidRPr="009C4AF5">
        <w:rPr>
          <w:rFonts w:hint="default"/>
          <w:lang w:val="sk-SK"/>
        </w:rPr>
        <w:t xml:space="preserve"> 17 ods. 3 a </w:t>
      </w:r>
      <w:r w:rsidRPr="009C4AF5">
        <w:rPr>
          <w:rFonts w:hint="default"/>
          <w:lang w:val="sk-SK"/>
        </w:rPr>
        <w:t>§</w:t>
      </w:r>
      <w:r w:rsidRPr="009C4AF5">
        <w:rPr>
          <w:rFonts w:hint="default"/>
          <w:lang w:val="sk-SK"/>
        </w:rPr>
        <w:t xml:space="preserve"> 18 ods. 2,“.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Style w:val="PlaceholderText"/>
          <w:rFonts w:hint="default"/>
          <w:color w:val="auto"/>
          <w:lang w:val="sk-SK"/>
        </w:rPr>
      </w:pPr>
      <w:r w:rsidRPr="009C4AF5" w:rsidR="003E1074">
        <w:rPr>
          <w:rStyle w:val="PlaceholderText"/>
          <w:color w:val="auto"/>
          <w:lang w:val="sk-SK"/>
        </w:rPr>
        <w:t>23</w:t>
      </w:r>
      <w:r w:rsidRPr="009C4AF5">
        <w:rPr>
          <w:rStyle w:val="PlaceholderText"/>
          <w:rFonts w:hint="default"/>
          <w:color w:val="auto"/>
          <w:lang w:val="sk-SK"/>
        </w:rPr>
        <w:t>. V §</w:t>
      </w:r>
      <w:r w:rsidRPr="009C4AF5">
        <w:rPr>
          <w:rStyle w:val="PlaceholderText"/>
          <w:rFonts w:hint="default"/>
          <w:color w:val="auto"/>
          <w:lang w:val="sk-SK"/>
        </w:rPr>
        <w:t xml:space="preserve"> 102 ods. 2 pí</w:t>
      </w:r>
      <w:r w:rsidRPr="009C4AF5">
        <w:rPr>
          <w:rStyle w:val="PlaceholderText"/>
          <w:rFonts w:hint="default"/>
          <w:color w:val="auto"/>
          <w:lang w:val="sk-SK"/>
        </w:rPr>
        <w:t>sm. d) sa za slovami „</w:t>
      </w:r>
      <w:r w:rsidRPr="009C4AF5">
        <w:rPr>
          <w:rStyle w:val="PlaceholderText"/>
          <w:rFonts w:hint="default"/>
          <w:color w:val="auto"/>
          <w:lang w:val="sk-SK"/>
        </w:rPr>
        <w:t>o druhu skúš</w:t>
      </w:r>
      <w:r w:rsidRPr="009C4AF5">
        <w:rPr>
          <w:rStyle w:val="PlaceholderText"/>
          <w:rFonts w:hint="default"/>
          <w:color w:val="auto"/>
          <w:lang w:val="sk-SK"/>
        </w:rPr>
        <w:t>ok“</w:t>
      </w:r>
      <w:r w:rsidRPr="009C4AF5">
        <w:rPr>
          <w:rStyle w:val="PlaceholderText"/>
          <w:rFonts w:hint="default"/>
          <w:color w:val="auto"/>
          <w:lang w:val="sk-SK"/>
        </w:rPr>
        <w:t xml:space="preserve"> sp</w:t>
      </w:r>
      <w:r w:rsidRPr="009C4AF5">
        <w:rPr>
          <w:rStyle w:val="PlaceholderText"/>
          <w:rFonts w:hint="default"/>
          <w:color w:val="auto"/>
          <w:lang w:val="sk-SK"/>
        </w:rPr>
        <w:t>ojka „</w:t>
      </w:r>
      <w:r w:rsidRPr="009C4AF5">
        <w:rPr>
          <w:rStyle w:val="PlaceholderText"/>
          <w:rFonts w:hint="default"/>
          <w:color w:val="auto"/>
          <w:lang w:val="sk-SK"/>
        </w:rPr>
        <w:t>a“</w:t>
      </w:r>
      <w:r w:rsidRPr="009C4AF5">
        <w:rPr>
          <w:rStyle w:val="PlaceholderText"/>
          <w:rFonts w:hint="default"/>
          <w:color w:val="auto"/>
          <w:lang w:val="sk-SK"/>
        </w:rPr>
        <w:t xml:space="preserve"> nahrá</w:t>
      </w:r>
      <w:r w:rsidRPr="009C4AF5">
        <w:rPr>
          <w:rStyle w:val="PlaceholderText"/>
          <w:rFonts w:hint="default"/>
          <w:color w:val="auto"/>
          <w:lang w:val="sk-SK"/>
        </w:rPr>
        <w:t>dza č</w:t>
      </w:r>
      <w:r w:rsidRPr="009C4AF5">
        <w:rPr>
          <w:rStyle w:val="PlaceholderText"/>
          <w:rFonts w:hint="default"/>
          <w:color w:val="auto"/>
          <w:lang w:val="sk-SK"/>
        </w:rPr>
        <w:t>iarkou a na konci sa pripá</w:t>
      </w:r>
      <w:r w:rsidRPr="009C4AF5">
        <w:rPr>
          <w:rStyle w:val="PlaceholderText"/>
          <w:rFonts w:hint="default"/>
          <w:color w:val="auto"/>
          <w:lang w:val="sk-SK"/>
        </w:rPr>
        <w:t>jajú</w:t>
      </w:r>
      <w:r w:rsidRPr="009C4AF5">
        <w:rPr>
          <w:rStyle w:val="PlaceholderText"/>
          <w:rFonts w:hint="default"/>
          <w:color w:val="auto"/>
          <w:lang w:val="sk-SK"/>
        </w:rPr>
        <w:t xml:space="preserve"> </w:t>
      </w:r>
      <w:r w:rsidRPr="009C4AF5">
        <w:rPr>
          <w:lang w:val="sk-SK"/>
        </w:rPr>
        <w:t xml:space="preserve">tieto </w:t>
      </w:r>
      <w:r w:rsidRPr="009C4AF5">
        <w:rPr>
          <w:rStyle w:val="PlaceholderText"/>
          <w:rFonts w:hint="default"/>
          <w:color w:val="auto"/>
          <w:lang w:val="sk-SK"/>
        </w:rPr>
        <w:t>slová</w:t>
      </w:r>
      <w:r w:rsidRPr="009C4AF5">
        <w:rPr>
          <w:rStyle w:val="PlaceholderText"/>
          <w:rFonts w:hint="default"/>
          <w:color w:val="auto"/>
          <w:lang w:val="sk-SK"/>
        </w:rPr>
        <w:t>: „</w:t>
      </w:r>
      <w:r w:rsidRPr="009C4AF5">
        <w:rPr>
          <w:rStyle w:val="PlaceholderText"/>
          <w:rFonts w:hint="default"/>
          <w:color w:val="auto"/>
          <w:lang w:val="sk-SK"/>
        </w:rPr>
        <w:t>a pož</w:t>
      </w:r>
      <w:r w:rsidRPr="009C4AF5">
        <w:rPr>
          <w:rStyle w:val="PlaceholderText"/>
          <w:rFonts w:hint="default"/>
          <w:color w:val="auto"/>
          <w:lang w:val="sk-SK"/>
        </w:rPr>
        <w:t>iadavky na poverovanie prá</w:t>
      </w:r>
      <w:r w:rsidRPr="009C4AF5">
        <w:rPr>
          <w:rStyle w:val="PlaceholderText"/>
          <w:rFonts w:hint="default"/>
          <w:color w:val="auto"/>
          <w:lang w:val="sk-SK"/>
        </w:rPr>
        <w:t>vnický</w:t>
      </w:r>
      <w:r w:rsidRPr="009C4AF5">
        <w:rPr>
          <w:rStyle w:val="PlaceholderText"/>
          <w:rFonts w:hint="default"/>
          <w:color w:val="auto"/>
          <w:lang w:val="sk-SK"/>
        </w:rPr>
        <w:t>ch osô</w:t>
      </w:r>
      <w:r w:rsidRPr="009C4AF5">
        <w:rPr>
          <w:rStyle w:val="PlaceholderText"/>
          <w:rFonts w:hint="default"/>
          <w:color w:val="auto"/>
          <w:lang w:val="sk-SK"/>
        </w:rPr>
        <w:t>b podľ</w:t>
      </w:r>
      <w:r w:rsidRPr="009C4AF5">
        <w:rPr>
          <w:rStyle w:val="PlaceholderText"/>
          <w:rFonts w:hint="default"/>
          <w:color w:val="auto"/>
          <w:lang w:val="sk-SK"/>
        </w:rPr>
        <w:t xml:space="preserve">a </w:t>
      </w:r>
      <w:r w:rsidRPr="009C4AF5" w:rsidR="0020064D">
        <w:rPr>
          <w:rStyle w:val="PlaceholderText"/>
          <w:color w:val="auto"/>
          <w:lang w:val="sk-SK"/>
        </w:rPr>
        <w:t xml:space="preserve">odseku </w:t>
      </w:r>
      <w:r w:rsidRPr="009C4AF5">
        <w:rPr>
          <w:rStyle w:val="PlaceholderText"/>
          <w:color w:val="auto"/>
          <w:lang w:val="sk-SK"/>
        </w:rPr>
        <w:t>1</w:t>
      </w:r>
      <w:r w:rsidRPr="009C4AF5" w:rsidR="0020064D">
        <w:rPr>
          <w:rStyle w:val="PlaceholderText"/>
          <w:color w:val="auto"/>
          <w:lang w:val="sk-SK"/>
        </w:rPr>
        <w:t xml:space="preserve"> </w:t>
      </w:r>
      <w:r w:rsidRPr="009C4AF5">
        <w:rPr>
          <w:rStyle w:val="PlaceholderText"/>
          <w:rFonts w:hint="default"/>
          <w:color w:val="auto"/>
          <w:lang w:val="sk-SK"/>
        </w:rPr>
        <w:t>pí</w:t>
      </w:r>
      <w:r w:rsidRPr="009C4AF5">
        <w:rPr>
          <w:rStyle w:val="PlaceholderText"/>
          <w:rFonts w:hint="default"/>
          <w:color w:val="auto"/>
          <w:lang w:val="sk-SK"/>
        </w:rPr>
        <w:t xml:space="preserve">sm. q) </w:t>
      </w:r>
      <w:r w:rsidRPr="009C4AF5" w:rsidR="0020064D">
        <w:rPr>
          <w:rStyle w:val="PlaceholderText"/>
          <w:rFonts w:hint="default"/>
          <w:color w:val="auto"/>
          <w:lang w:val="sk-SK"/>
        </w:rPr>
        <w:t>prvý</w:t>
      </w:r>
      <w:r w:rsidRPr="009C4AF5" w:rsidR="0020064D">
        <w:rPr>
          <w:rStyle w:val="PlaceholderText"/>
          <w:rFonts w:hint="default"/>
          <w:color w:val="auto"/>
          <w:lang w:val="sk-SK"/>
        </w:rPr>
        <w:t xml:space="preserve"> a </w:t>
      </w:r>
      <w:r w:rsidRPr="009C4AF5" w:rsidR="0020064D">
        <w:rPr>
          <w:rStyle w:val="PlaceholderText"/>
          <w:rFonts w:hint="default"/>
          <w:color w:val="auto"/>
          <w:lang w:val="sk-SK"/>
        </w:rPr>
        <w:t>druhý</w:t>
      </w:r>
      <w:r w:rsidRPr="009C4AF5" w:rsidR="0020064D">
        <w:rPr>
          <w:rStyle w:val="PlaceholderText"/>
          <w:rFonts w:hint="default"/>
          <w:color w:val="auto"/>
          <w:lang w:val="sk-SK"/>
        </w:rPr>
        <w:t xml:space="preserve"> bod</w:t>
      </w:r>
      <w:r w:rsidRPr="009C4AF5">
        <w:rPr>
          <w:rStyle w:val="PlaceholderText"/>
          <w:rFonts w:hint="default"/>
          <w:color w:val="auto"/>
          <w:lang w:val="sk-SK"/>
        </w:rPr>
        <w:t>,“.</w:t>
      </w:r>
    </w:p>
    <w:p w:rsidR="00CA227A" w:rsidRPr="009C4AF5" w:rsidP="00CA227A">
      <w:pPr>
        <w:bidi w:val="0"/>
        <w:rPr>
          <w:lang w:val="sk-SK"/>
        </w:rPr>
      </w:pPr>
    </w:p>
    <w:p w:rsidR="00CA227A" w:rsidRPr="009C4AF5" w:rsidP="006A1F0C">
      <w:pPr>
        <w:bidi w:val="0"/>
        <w:rPr>
          <w:lang w:val="sk-SK"/>
        </w:rPr>
      </w:pPr>
      <w:r w:rsidRPr="009C4AF5" w:rsidR="003E1074">
        <w:rPr>
          <w:lang w:val="sk-SK"/>
        </w:rPr>
        <w:t>24</w:t>
      </w:r>
      <w:r w:rsidRPr="009C4AF5">
        <w:rPr>
          <w:lang w:val="sk-SK"/>
        </w:rPr>
        <w:t>. V </w:t>
      </w:r>
      <w:r w:rsidRPr="009C4AF5">
        <w:rPr>
          <w:rFonts w:hint="default"/>
          <w:lang w:val="sk-SK"/>
        </w:rPr>
        <w:t>§</w:t>
      </w:r>
      <w:r w:rsidRPr="009C4AF5">
        <w:rPr>
          <w:rFonts w:hint="default"/>
          <w:lang w:val="sk-SK"/>
        </w:rPr>
        <w:t xml:space="preserve"> 103 ods. 2 pí</w:t>
      </w:r>
      <w:r w:rsidRPr="009C4AF5">
        <w:rPr>
          <w:rFonts w:hint="default"/>
          <w:lang w:val="sk-SK"/>
        </w:rPr>
        <w:t xml:space="preserve">sm. d) sa za </w:t>
      </w:r>
      <w:r w:rsidRPr="009C4AF5" w:rsidR="0052456F">
        <w:rPr>
          <w:rFonts w:hint="default"/>
          <w:lang w:val="sk-SK"/>
        </w:rPr>
        <w:t>slovo „</w:t>
      </w:r>
      <w:r w:rsidRPr="009C4AF5" w:rsidR="0052456F">
        <w:rPr>
          <w:rFonts w:hint="default"/>
          <w:lang w:val="sk-SK"/>
        </w:rPr>
        <w:t>sú</w:t>
      </w:r>
      <w:r w:rsidRPr="009C4AF5">
        <w:rPr>
          <w:rFonts w:hint="default"/>
          <w:lang w:val="sk-SK"/>
        </w:rPr>
        <w:t>č</w:t>
      </w:r>
      <w:r w:rsidRPr="009C4AF5">
        <w:rPr>
          <w:rFonts w:hint="default"/>
          <w:lang w:val="sk-SK"/>
        </w:rPr>
        <w:t>astí</w:t>
      </w:r>
      <w:r w:rsidRPr="009C4AF5" w:rsidR="0052456F">
        <w:rPr>
          <w:rFonts w:hint="default"/>
          <w:lang w:val="sk-SK"/>
        </w:rPr>
        <w:t>“</w:t>
      </w:r>
      <w:r w:rsidRPr="009C4AF5" w:rsidR="006A1F0C">
        <w:rPr>
          <w:rFonts w:hint="default"/>
          <w:lang w:val="sk-SK"/>
        </w:rPr>
        <w:t xml:space="preserve"> vkladá</w:t>
      </w:r>
      <w:r w:rsidRPr="009C4AF5" w:rsidR="006A1F0C">
        <w:rPr>
          <w:rFonts w:hint="default"/>
          <w:lang w:val="sk-SK"/>
        </w:rPr>
        <w:t xml:space="preserve"> č</w:t>
      </w:r>
      <w:r w:rsidRPr="009C4AF5" w:rsidR="006A1F0C">
        <w:rPr>
          <w:rFonts w:hint="default"/>
          <w:lang w:val="sk-SK"/>
        </w:rPr>
        <w:t xml:space="preserve">iarka a </w:t>
      </w:r>
      <w:r w:rsidRPr="009C4AF5" w:rsidR="0052456F">
        <w:rPr>
          <w:rFonts w:hint="default"/>
          <w:lang w:val="sk-SK"/>
        </w:rPr>
        <w:t xml:space="preserve"> slová</w:t>
      </w:r>
      <w:r w:rsidRPr="009C4AF5" w:rsidR="0052456F">
        <w:rPr>
          <w:rFonts w:hint="default"/>
          <w:lang w:val="sk-SK"/>
        </w:rPr>
        <w:t xml:space="preserve"> </w:t>
      </w:r>
      <w:r w:rsidRPr="009C4AF5">
        <w:rPr>
          <w:color w:val="FF0000"/>
          <w:lang w:val="sk-SK"/>
        </w:rPr>
        <w:t xml:space="preserve"> </w:t>
      </w:r>
      <w:r w:rsidRPr="009C4AF5" w:rsidR="006A1F0C">
        <w:rPr>
          <w:rFonts w:hint="default"/>
          <w:lang w:val="sk-SK"/>
        </w:rPr>
        <w:t>„</w:t>
      </w:r>
      <w:r w:rsidRPr="009C4AF5">
        <w:rPr>
          <w:lang w:val="sk-SK"/>
        </w:rPr>
        <w:t>pre stavby v </w:t>
      </w:r>
      <w:r w:rsidRPr="009C4AF5">
        <w:rPr>
          <w:rFonts w:hint="default"/>
          <w:lang w:val="sk-SK"/>
        </w:rPr>
        <w:t>obvode drá</w:t>
      </w:r>
      <w:r w:rsidRPr="009C4AF5">
        <w:rPr>
          <w:rFonts w:hint="default"/>
          <w:lang w:val="sk-SK"/>
        </w:rPr>
        <w:t xml:space="preserve">hy, </w:t>
      </w:r>
      <w:r w:rsidRPr="009C4AF5">
        <w:rPr>
          <w:rFonts w:hint="default"/>
          <w:lang w:val="sk-SK"/>
        </w:rPr>
        <w:t>ktoré</w:t>
      </w:r>
      <w:r w:rsidRPr="009C4AF5">
        <w:rPr>
          <w:rFonts w:hint="default"/>
          <w:lang w:val="sk-SK"/>
        </w:rPr>
        <w:t xml:space="preserve"> neslúž</w:t>
      </w:r>
      <w:r w:rsidRPr="009C4AF5">
        <w:rPr>
          <w:rFonts w:hint="default"/>
          <w:lang w:val="sk-SK"/>
        </w:rPr>
        <w:t>ia na prevá</w:t>
      </w:r>
      <w:r w:rsidRPr="009C4AF5">
        <w:rPr>
          <w:rFonts w:hint="default"/>
          <w:lang w:val="sk-SK"/>
        </w:rPr>
        <w:t>dzku drá</w:t>
      </w:r>
      <w:r w:rsidRPr="009C4AF5">
        <w:rPr>
          <w:rFonts w:hint="default"/>
          <w:lang w:val="sk-SK"/>
        </w:rPr>
        <w:t>hy alebo na dopravu na drá</w:t>
      </w:r>
      <w:r w:rsidRPr="009C4AF5">
        <w:rPr>
          <w:rFonts w:hint="default"/>
          <w:lang w:val="sk-SK"/>
        </w:rPr>
        <w:t>he</w:t>
      </w:r>
      <w:r w:rsidRPr="009C4AF5" w:rsidR="006A1F0C">
        <w:rPr>
          <w:rFonts w:hint="default"/>
          <w:lang w:val="sk-SK"/>
        </w:rPr>
        <w:t>“.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246B1C" w:rsidRPr="00246B1C" w:rsidP="00686528">
      <w:pPr>
        <w:bidi w:val="0"/>
        <w:jc w:val="both"/>
        <w:rPr>
          <w:rStyle w:val="PlaceholderText"/>
          <w:color w:val="auto"/>
          <w:lang w:val="sk-SK"/>
        </w:rPr>
      </w:pPr>
      <w:r w:rsidRPr="00246B1C">
        <w:rPr>
          <w:rFonts w:hint="default"/>
          <w:bCs/>
          <w:lang w:val="sk-SK"/>
        </w:rPr>
        <w:t>25. V §</w:t>
      </w:r>
      <w:r w:rsidRPr="00246B1C">
        <w:rPr>
          <w:rFonts w:hint="default"/>
          <w:bCs/>
          <w:lang w:val="sk-SK"/>
        </w:rPr>
        <w:t xml:space="preserve"> 108 ods. 1 pí</w:t>
      </w:r>
      <w:r w:rsidRPr="00246B1C">
        <w:rPr>
          <w:rFonts w:hint="default"/>
          <w:bCs/>
          <w:lang w:val="sk-SK"/>
        </w:rPr>
        <w:t>sm. a) sa za slovo „</w:t>
      </w:r>
      <w:r w:rsidRPr="00246B1C">
        <w:rPr>
          <w:rFonts w:hint="default"/>
          <w:bCs/>
          <w:lang w:val="sk-SK"/>
        </w:rPr>
        <w:t>vykoná</w:t>
      </w:r>
      <w:r w:rsidRPr="00246B1C">
        <w:rPr>
          <w:rFonts w:hint="default"/>
          <w:bCs/>
          <w:lang w:val="sk-SK"/>
        </w:rPr>
        <w:t>va“</w:t>
      </w:r>
      <w:r w:rsidRPr="00246B1C">
        <w:rPr>
          <w:rFonts w:hint="default"/>
          <w:bCs/>
          <w:lang w:val="sk-SK"/>
        </w:rPr>
        <w:t xml:space="preserve"> vkladajú</w:t>
      </w:r>
      <w:r w:rsidRPr="00246B1C">
        <w:rPr>
          <w:rFonts w:hint="default"/>
          <w:bCs/>
          <w:lang w:val="sk-SK"/>
        </w:rPr>
        <w:t xml:space="preserve"> slová</w:t>
      </w:r>
      <w:r w:rsidRPr="00246B1C">
        <w:rPr>
          <w:rFonts w:hint="default"/>
          <w:bCs/>
          <w:lang w:val="sk-SK"/>
        </w:rPr>
        <w:t xml:space="preserve"> „</w:t>
      </w:r>
      <w:r w:rsidRPr="00246B1C">
        <w:rPr>
          <w:rFonts w:hint="default"/>
          <w:bCs/>
          <w:lang w:val="sk-SK"/>
        </w:rPr>
        <w:t>v obvode ž</w:t>
      </w:r>
      <w:r w:rsidRPr="00246B1C">
        <w:rPr>
          <w:rFonts w:hint="default"/>
          <w:bCs/>
          <w:lang w:val="sk-SK"/>
        </w:rPr>
        <w:t>eleznič</w:t>
      </w:r>
      <w:r w:rsidRPr="00246B1C">
        <w:rPr>
          <w:rFonts w:hint="default"/>
          <w:bCs/>
          <w:lang w:val="sk-SK"/>
        </w:rPr>
        <w:t>nej drá</w:t>
      </w:r>
      <w:r w:rsidRPr="00246B1C">
        <w:rPr>
          <w:rFonts w:hint="default"/>
          <w:bCs/>
          <w:lang w:val="sk-SK"/>
        </w:rPr>
        <w:t>hy alebo“.</w:t>
      </w:r>
    </w:p>
    <w:p w:rsidR="00246B1C" w:rsidRPr="00246B1C" w:rsidP="00686528">
      <w:pPr>
        <w:bidi w:val="0"/>
        <w:jc w:val="both"/>
        <w:rPr>
          <w:rStyle w:val="PlaceholderText"/>
          <w:color w:val="auto"/>
          <w:lang w:val="sk-SK"/>
        </w:rPr>
      </w:pPr>
    </w:p>
    <w:p w:rsidR="00686528" w:rsidRPr="009C4AF5" w:rsidP="00686528">
      <w:pPr>
        <w:bidi w:val="0"/>
        <w:jc w:val="both"/>
        <w:rPr>
          <w:rStyle w:val="PlaceholderText"/>
          <w:rFonts w:hint="default"/>
          <w:color w:val="auto"/>
          <w:lang w:val="sk-SK"/>
        </w:rPr>
      </w:pPr>
      <w:r w:rsidRPr="009C4AF5" w:rsidR="003E1074">
        <w:rPr>
          <w:rStyle w:val="PlaceholderText"/>
          <w:color w:val="auto"/>
          <w:lang w:val="sk-SK"/>
        </w:rPr>
        <w:t>2</w:t>
      </w:r>
      <w:r w:rsidR="00246B1C">
        <w:rPr>
          <w:rStyle w:val="PlaceholderText"/>
          <w:color w:val="auto"/>
          <w:lang w:val="sk-SK"/>
        </w:rPr>
        <w:t>6</w:t>
      </w:r>
      <w:r w:rsidRPr="009C4AF5">
        <w:rPr>
          <w:rStyle w:val="PlaceholderText"/>
          <w:rFonts w:hint="default"/>
          <w:color w:val="auto"/>
          <w:lang w:val="sk-SK"/>
        </w:rPr>
        <w:t>. V §</w:t>
      </w:r>
      <w:r w:rsidRPr="009C4AF5">
        <w:rPr>
          <w:rStyle w:val="PlaceholderText"/>
          <w:rFonts w:hint="default"/>
          <w:color w:val="auto"/>
          <w:lang w:val="sk-SK"/>
        </w:rPr>
        <w:t xml:space="preserve"> 108 ods. 1 pí</w:t>
      </w:r>
      <w:r w:rsidRPr="009C4AF5">
        <w:rPr>
          <w:rStyle w:val="PlaceholderText"/>
          <w:rFonts w:hint="default"/>
          <w:color w:val="auto"/>
          <w:lang w:val="sk-SK"/>
        </w:rPr>
        <w:t>sm. e) sa vypúšť</w:t>
      </w:r>
      <w:r w:rsidRPr="009C4AF5">
        <w:rPr>
          <w:rStyle w:val="PlaceholderText"/>
          <w:rFonts w:hint="default"/>
          <w:color w:val="auto"/>
          <w:lang w:val="sk-SK"/>
        </w:rPr>
        <w:t>ajú</w:t>
      </w:r>
      <w:r w:rsidRPr="009C4AF5">
        <w:rPr>
          <w:rStyle w:val="PlaceholderText"/>
          <w:rFonts w:hint="default"/>
          <w:color w:val="auto"/>
          <w:lang w:val="sk-SK"/>
        </w:rPr>
        <w:t xml:space="preserve"> slová</w:t>
      </w:r>
      <w:r w:rsidRPr="009C4AF5">
        <w:rPr>
          <w:rStyle w:val="PlaceholderText"/>
          <w:rFonts w:hint="default"/>
          <w:color w:val="auto"/>
          <w:lang w:val="sk-SK"/>
        </w:rPr>
        <w:t xml:space="preserve"> „</w:t>
      </w:r>
      <w:r w:rsidRPr="009C4AF5">
        <w:rPr>
          <w:rStyle w:val="PlaceholderText"/>
          <w:rFonts w:hint="default"/>
          <w:color w:val="auto"/>
          <w:lang w:val="sk-SK"/>
        </w:rPr>
        <w:t>bez sú</w:t>
      </w:r>
      <w:r w:rsidRPr="009C4AF5">
        <w:rPr>
          <w:rStyle w:val="PlaceholderText"/>
          <w:rFonts w:hint="default"/>
          <w:color w:val="auto"/>
          <w:lang w:val="sk-SK"/>
        </w:rPr>
        <w:t>hlasu prevá</w:t>
      </w:r>
      <w:r w:rsidRPr="009C4AF5">
        <w:rPr>
          <w:rStyle w:val="PlaceholderText"/>
          <w:rFonts w:hint="default"/>
          <w:color w:val="auto"/>
          <w:lang w:val="sk-SK"/>
        </w:rPr>
        <w:t>dzkovateľ</w:t>
      </w:r>
      <w:r w:rsidRPr="009C4AF5">
        <w:rPr>
          <w:rStyle w:val="PlaceholderText"/>
          <w:rFonts w:hint="default"/>
          <w:color w:val="auto"/>
          <w:lang w:val="sk-SK"/>
        </w:rPr>
        <w:t>a drá</w:t>
      </w:r>
      <w:r w:rsidRPr="009C4AF5">
        <w:rPr>
          <w:rStyle w:val="PlaceholderText"/>
          <w:rFonts w:hint="default"/>
          <w:color w:val="auto"/>
          <w:lang w:val="sk-SK"/>
        </w:rPr>
        <w:t>hy na drá</w:t>
      </w:r>
      <w:r w:rsidRPr="009C4AF5">
        <w:rPr>
          <w:rStyle w:val="PlaceholderText"/>
          <w:rFonts w:hint="default"/>
          <w:color w:val="auto"/>
          <w:lang w:val="sk-SK"/>
        </w:rPr>
        <w:t>hu</w:t>
      </w:r>
      <w:r w:rsidRPr="009C4AF5">
        <w:rPr>
          <w:rStyle w:val="PlaceholderText"/>
          <w:rFonts w:hint="default"/>
          <w:color w:val="auto"/>
          <w:lang w:val="sk-SK"/>
        </w:rPr>
        <w:t>, do obvodu drá</w:t>
      </w:r>
      <w:r w:rsidRPr="009C4AF5">
        <w:rPr>
          <w:rStyle w:val="PlaceholderText"/>
          <w:rFonts w:hint="default"/>
          <w:color w:val="auto"/>
          <w:lang w:val="sk-SK"/>
        </w:rPr>
        <w:t>hy alebo“.</w:t>
      </w:r>
    </w:p>
    <w:p w:rsidR="0004179A" w:rsidRPr="009C4AF5" w:rsidP="0004179A">
      <w:pPr>
        <w:bidi w:val="0"/>
        <w:rPr>
          <w:lang w:val="sk-SK"/>
        </w:rPr>
      </w:pPr>
    </w:p>
    <w:p w:rsidR="00686528" w:rsidRPr="009C4AF5" w:rsidP="00686528">
      <w:pPr>
        <w:bidi w:val="0"/>
        <w:jc w:val="both"/>
        <w:rPr>
          <w:rStyle w:val="PlaceholderText"/>
          <w:rFonts w:hint="default"/>
          <w:color w:val="auto"/>
          <w:lang w:val="sk-SK"/>
        </w:rPr>
      </w:pPr>
      <w:r w:rsidRPr="009C4AF5" w:rsidR="003E1074">
        <w:rPr>
          <w:rStyle w:val="PlaceholderText"/>
          <w:color w:val="auto"/>
          <w:lang w:val="sk-SK"/>
        </w:rPr>
        <w:t>2</w:t>
      </w:r>
      <w:r w:rsidR="00246B1C">
        <w:rPr>
          <w:rStyle w:val="PlaceholderText"/>
          <w:color w:val="auto"/>
          <w:lang w:val="sk-SK"/>
        </w:rPr>
        <w:t>7</w:t>
      </w:r>
      <w:r w:rsidRPr="009C4AF5">
        <w:rPr>
          <w:rStyle w:val="PlaceholderText"/>
          <w:rFonts w:hint="default"/>
          <w:color w:val="auto"/>
          <w:lang w:val="sk-SK"/>
        </w:rPr>
        <w:t>. V §</w:t>
      </w:r>
      <w:r w:rsidRPr="009C4AF5">
        <w:rPr>
          <w:rStyle w:val="PlaceholderText"/>
          <w:rFonts w:hint="default"/>
          <w:color w:val="auto"/>
          <w:lang w:val="sk-SK"/>
        </w:rPr>
        <w:t xml:space="preserve"> 108 odsek 4 znie: </w:t>
      </w:r>
    </w:p>
    <w:p w:rsidR="00686528" w:rsidRPr="009C4AF5" w:rsidP="00686528">
      <w:pPr>
        <w:bidi w:val="0"/>
        <w:jc w:val="both"/>
        <w:rPr>
          <w:rStyle w:val="PlaceholderText"/>
          <w:rFonts w:hint="default"/>
          <w:color w:val="auto"/>
          <w:lang w:val="sk-SK"/>
        </w:rPr>
      </w:pPr>
      <w:r w:rsidRPr="009C4AF5">
        <w:rPr>
          <w:rStyle w:val="PlaceholderText"/>
          <w:rFonts w:hint="default"/>
          <w:color w:val="auto"/>
          <w:lang w:val="sk-SK"/>
        </w:rPr>
        <w:t>„</w:t>
      </w:r>
      <w:r w:rsidRPr="009C4AF5">
        <w:rPr>
          <w:rStyle w:val="PlaceholderText"/>
          <w:rFonts w:hint="default"/>
          <w:color w:val="auto"/>
          <w:lang w:val="sk-SK"/>
        </w:rPr>
        <w:t>(4) Priestupky podľ</w:t>
      </w:r>
      <w:r w:rsidRPr="009C4AF5">
        <w:rPr>
          <w:rStyle w:val="PlaceholderText"/>
          <w:rFonts w:hint="default"/>
          <w:color w:val="auto"/>
          <w:lang w:val="sk-SK"/>
        </w:rPr>
        <w:t>a odseku 1 prejedná</w:t>
      </w:r>
      <w:r w:rsidRPr="009C4AF5">
        <w:rPr>
          <w:rStyle w:val="PlaceholderText"/>
          <w:rFonts w:hint="default"/>
          <w:color w:val="auto"/>
          <w:lang w:val="sk-SK"/>
        </w:rPr>
        <w:t>va bezpeč</w:t>
      </w:r>
      <w:r w:rsidRPr="009C4AF5">
        <w:rPr>
          <w:rStyle w:val="PlaceholderText"/>
          <w:rFonts w:hint="default"/>
          <w:color w:val="auto"/>
          <w:lang w:val="sk-SK"/>
        </w:rPr>
        <w:t>nostný</w:t>
      </w:r>
      <w:r w:rsidRPr="009C4AF5">
        <w:rPr>
          <w:rStyle w:val="PlaceholderText"/>
          <w:rFonts w:hint="default"/>
          <w:color w:val="auto"/>
          <w:lang w:val="sk-SK"/>
        </w:rPr>
        <w:t xml:space="preserve"> orgá</w:t>
      </w:r>
      <w:r w:rsidRPr="009C4AF5">
        <w:rPr>
          <w:rStyle w:val="PlaceholderText"/>
          <w:rFonts w:hint="default"/>
          <w:color w:val="auto"/>
          <w:lang w:val="sk-SK"/>
        </w:rPr>
        <w:t>n, a </w:t>
      </w:r>
      <w:r w:rsidRPr="009C4AF5">
        <w:rPr>
          <w:rStyle w:val="PlaceholderText"/>
          <w:rFonts w:hint="default"/>
          <w:color w:val="auto"/>
          <w:lang w:val="sk-SK"/>
        </w:rPr>
        <w:t>ak boli spá</w:t>
      </w:r>
      <w:r w:rsidRPr="009C4AF5">
        <w:rPr>
          <w:rStyle w:val="PlaceholderText"/>
          <w:rFonts w:hint="default"/>
          <w:color w:val="auto"/>
          <w:lang w:val="sk-SK"/>
        </w:rPr>
        <w:t>chané</w:t>
      </w:r>
      <w:r w:rsidRPr="009C4AF5">
        <w:rPr>
          <w:rStyle w:val="PlaceholderText"/>
          <w:rFonts w:hint="default"/>
          <w:color w:val="auto"/>
          <w:lang w:val="sk-SK"/>
        </w:rPr>
        <w:t xml:space="preserve"> v </w:t>
      </w:r>
      <w:r w:rsidRPr="009C4AF5">
        <w:rPr>
          <w:rStyle w:val="PlaceholderText"/>
          <w:rFonts w:hint="default"/>
          <w:color w:val="auto"/>
          <w:lang w:val="sk-SK"/>
        </w:rPr>
        <w:t>obvode ž</w:t>
      </w:r>
      <w:r w:rsidRPr="009C4AF5">
        <w:rPr>
          <w:rStyle w:val="PlaceholderText"/>
          <w:rFonts w:hint="default"/>
          <w:color w:val="auto"/>
          <w:lang w:val="sk-SK"/>
        </w:rPr>
        <w:t>eleznič</w:t>
      </w:r>
      <w:r w:rsidRPr="009C4AF5">
        <w:rPr>
          <w:rStyle w:val="PlaceholderText"/>
          <w:rFonts w:hint="default"/>
          <w:color w:val="auto"/>
          <w:lang w:val="sk-SK"/>
        </w:rPr>
        <w:t>ný</w:t>
      </w:r>
      <w:r w:rsidRPr="009C4AF5">
        <w:rPr>
          <w:rStyle w:val="PlaceholderText"/>
          <w:rFonts w:hint="default"/>
          <w:color w:val="auto"/>
          <w:lang w:val="sk-SK"/>
        </w:rPr>
        <w:t>ch drá</w:t>
      </w:r>
      <w:r w:rsidRPr="009C4AF5">
        <w:rPr>
          <w:rStyle w:val="PlaceholderText"/>
          <w:rFonts w:hint="default"/>
          <w:color w:val="auto"/>
          <w:lang w:val="sk-SK"/>
        </w:rPr>
        <w:t>h aj Ž</w:t>
      </w:r>
      <w:r w:rsidRPr="009C4AF5">
        <w:rPr>
          <w:rStyle w:val="PlaceholderText"/>
          <w:rFonts w:hint="default"/>
          <w:color w:val="auto"/>
          <w:lang w:val="sk-SK"/>
        </w:rPr>
        <w:t>eleznič</w:t>
      </w:r>
      <w:r w:rsidRPr="009C4AF5">
        <w:rPr>
          <w:rStyle w:val="PlaceholderText"/>
          <w:rFonts w:hint="default"/>
          <w:color w:val="auto"/>
          <w:lang w:val="sk-SK"/>
        </w:rPr>
        <w:t>ná</w:t>
      </w:r>
      <w:r w:rsidRPr="009C4AF5">
        <w:rPr>
          <w:rStyle w:val="PlaceholderText"/>
          <w:rFonts w:hint="default"/>
          <w:color w:val="auto"/>
          <w:lang w:val="sk-SK"/>
        </w:rPr>
        <w:t xml:space="preserve"> polí</w:t>
      </w:r>
      <w:r w:rsidRPr="009C4AF5">
        <w:rPr>
          <w:rStyle w:val="PlaceholderText"/>
          <w:rFonts w:hint="default"/>
          <w:color w:val="auto"/>
          <w:lang w:val="sk-SK"/>
        </w:rPr>
        <w:t>cia.“.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Style w:val="PlaceholderText"/>
          <w:rFonts w:hint="default"/>
          <w:color w:val="auto"/>
          <w:lang w:val="sk-SK"/>
        </w:rPr>
      </w:pPr>
      <w:r w:rsidRPr="009C4AF5" w:rsidR="003E1074">
        <w:rPr>
          <w:rStyle w:val="PlaceholderText"/>
          <w:color w:val="auto"/>
          <w:lang w:val="sk-SK"/>
        </w:rPr>
        <w:t>2</w:t>
      </w:r>
      <w:r w:rsidR="00246B1C">
        <w:rPr>
          <w:rStyle w:val="PlaceholderText"/>
          <w:color w:val="auto"/>
          <w:lang w:val="sk-SK"/>
        </w:rPr>
        <w:t>8</w:t>
      </w:r>
      <w:r w:rsidRPr="009C4AF5">
        <w:rPr>
          <w:rStyle w:val="PlaceholderText"/>
          <w:rFonts w:hint="default"/>
          <w:color w:val="auto"/>
          <w:lang w:val="sk-SK"/>
        </w:rPr>
        <w:t>. V §</w:t>
      </w:r>
      <w:r w:rsidRPr="009C4AF5">
        <w:rPr>
          <w:rStyle w:val="PlaceholderText"/>
          <w:rFonts w:hint="default"/>
          <w:color w:val="auto"/>
          <w:lang w:val="sk-SK"/>
        </w:rPr>
        <w:t xml:space="preserve"> 109 ods. 4 pí</w:t>
      </w:r>
      <w:r w:rsidRPr="009C4AF5">
        <w:rPr>
          <w:rStyle w:val="PlaceholderText"/>
          <w:rFonts w:hint="default"/>
          <w:color w:val="auto"/>
          <w:lang w:val="sk-SK"/>
        </w:rPr>
        <w:t>sm. d) sa za slová</w:t>
      </w:r>
      <w:r w:rsidRPr="009C4AF5">
        <w:rPr>
          <w:rStyle w:val="PlaceholderText"/>
          <w:rFonts w:hint="default"/>
          <w:color w:val="auto"/>
          <w:lang w:val="sk-SK"/>
        </w:rPr>
        <w:t xml:space="preserve"> „</w:t>
      </w:r>
      <w:r w:rsidRPr="009C4AF5">
        <w:rPr>
          <w:rStyle w:val="PlaceholderText"/>
          <w:rFonts w:hint="default"/>
          <w:color w:val="auto"/>
          <w:lang w:val="sk-SK"/>
        </w:rPr>
        <w:t>Policajné</w:t>
      </w:r>
      <w:r w:rsidRPr="009C4AF5">
        <w:rPr>
          <w:rStyle w:val="PlaceholderText"/>
          <w:rFonts w:hint="default"/>
          <w:color w:val="auto"/>
          <w:lang w:val="sk-SK"/>
        </w:rPr>
        <w:t>ho zboru“</w:t>
      </w:r>
      <w:r w:rsidRPr="009C4AF5">
        <w:rPr>
          <w:rStyle w:val="PlaceholderText"/>
          <w:rFonts w:hint="default"/>
          <w:color w:val="auto"/>
          <w:lang w:val="sk-SK"/>
        </w:rPr>
        <w:t xml:space="preserve"> vkladajú</w:t>
      </w:r>
      <w:r w:rsidRPr="009C4AF5">
        <w:rPr>
          <w:rStyle w:val="PlaceholderText"/>
          <w:rFonts w:hint="default"/>
          <w:color w:val="auto"/>
          <w:lang w:val="sk-SK"/>
        </w:rPr>
        <w:t xml:space="preserve"> slová</w:t>
      </w:r>
      <w:r w:rsidRPr="009C4AF5">
        <w:rPr>
          <w:rStyle w:val="PlaceholderText"/>
          <w:rFonts w:hint="default"/>
          <w:color w:val="auto"/>
          <w:lang w:val="sk-SK"/>
        </w:rPr>
        <w:t xml:space="preserve"> „</w:t>
      </w:r>
      <w:r w:rsidRPr="009C4AF5">
        <w:rPr>
          <w:rStyle w:val="PlaceholderText"/>
          <w:rFonts w:hint="default"/>
          <w:color w:val="auto"/>
          <w:lang w:val="sk-SK"/>
        </w:rPr>
        <w:t>alebo Ž</w:t>
      </w:r>
      <w:r w:rsidRPr="009C4AF5">
        <w:rPr>
          <w:rStyle w:val="PlaceholderText"/>
          <w:rFonts w:hint="default"/>
          <w:color w:val="auto"/>
          <w:lang w:val="sk-SK"/>
        </w:rPr>
        <w:t>eleznič</w:t>
      </w:r>
      <w:r w:rsidRPr="009C4AF5">
        <w:rPr>
          <w:rStyle w:val="PlaceholderText"/>
          <w:rFonts w:hint="default"/>
          <w:color w:val="auto"/>
          <w:lang w:val="sk-SK"/>
        </w:rPr>
        <w:t>nej polí</w:t>
      </w:r>
      <w:r w:rsidRPr="009C4AF5">
        <w:rPr>
          <w:rStyle w:val="PlaceholderText"/>
          <w:rFonts w:hint="default"/>
          <w:color w:val="auto"/>
          <w:lang w:val="sk-SK"/>
        </w:rPr>
        <w:t>cie“.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 w:rsidR="003E1074">
        <w:rPr>
          <w:lang w:val="sk-SK"/>
        </w:rPr>
        <w:t>2</w:t>
      </w:r>
      <w:r w:rsidR="00246B1C">
        <w:rPr>
          <w:lang w:val="sk-SK"/>
        </w:rPr>
        <w:t>9</w:t>
      </w:r>
      <w:r w:rsidRPr="009C4AF5" w:rsidR="000A75D2">
        <w:rPr>
          <w:lang w:val="sk-SK"/>
        </w:rPr>
        <w:t>.</w:t>
      </w:r>
      <w:r w:rsidRPr="009C4AF5">
        <w:rPr>
          <w:rFonts w:hint="default"/>
          <w:lang w:val="sk-SK"/>
        </w:rPr>
        <w:t xml:space="preserve"> V prí</w:t>
      </w:r>
      <w:r w:rsidRPr="009C4AF5">
        <w:rPr>
          <w:rFonts w:hint="default"/>
          <w:lang w:val="sk-SK"/>
        </w:rPr>
        <w:t>lohe č</w:t>
      </w:r>
      <w:r w:rsidRPr="009C4AF5">
        <w:rPr>
          <w:rFonts w:hint="default"/>
          <w:lang w:val="sk-SK"/>
        </w:rPr>
        <w:t>. 2 treť</w:t>
      </w:r>
      <w:r w:rsidRPr="009C4AF5">
        <w:rPr>
          <w:rFonts w:hint="default"/>
          <w:lang w:val="sk-SK"/>
        </w:rPr>
        <w:t>om bode prvej vete sa slovo „</w:t>
      </w:r>
      <w:r w:rsidRPr="009C4AF5">
        <w:rPr>
          <w:rFonts w:hint="default"/>
          <w:lang w:val="sk-SK"/>
        </w:rPr>
        <w:t>palubný</w:t>
      </w:r>
      <w:r w:rsidRPr="009C4AF5">
        <w:rPr>
          <w:rFonts w:hint="default"/>
          <w:lang w:val="sk-SK"/>
        </w:rPr>
        <w:t>ch“</w:t>
      </w:r>
      <w:r w:rsidRPr="009C4AF5">
        <w:rPr>
          <w:rFonts w:hint="default"/>
          <w:lang w:val="sk-SK"/>
        </w:rPr>
        <w:t xml:space="preserve"> nahrá</w:t>
      </w:r>
      <w:r w:rsidRPr="009C4AF5">
        <w:rPr>
          <w:rFonts w:hint="default"/>
          <w:lang w:val="sk-SK"/>
        </w:rPr>
        <w:t>dza slovom „</w:t>
      </w:r>
      <w:r w:rsidRPr="009C4AF5">
        <w:rPr>
          <w:rFonts w:hint="default"/>
          <w:lang w:val="sk-SK"/>
        </w:rPr>
        <w:t>vozidlový</w:t>
      </w:r>
      <w:r w:rsidRPr="009C4AF5">
        <w:rPr>
          <w:rFonts w:hint="default"/>
          <w:lang w:val="sk-SK"/>
        </w:rPr>
        <w:t>ch“.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F761B5">
      <w:pPr>
        <w:bidi w:val="0"/>
        <w:jc w:val="both"/>
        <w:rPr>
          <w:rStyle w:val="PlaceholderText"/>
          <w:rFonts w:hint="default"/>
          <w:color w:val="auto"/>
          <w:lang w:val="sk-SK"/>
        </w:rPr>
      </w:pPr>
      <w:r w:rsidR="00246B1C">
        <w:rPr>
          <w:lang w:val="sk-SK"/>
        </w:rPr>
        <w:t>30</w:t>
      </w:r>
      <w:r w:rsidRPr="009C4AF5" w:rsidR="00F761B5">
        <w:rPr>
          <w:lang w:val="sk-SK"/>
        </w:rPr>
        <w:t xml:space="preserve">.  </w:t>
      </w:r>
      <w:r w:rsidRPr="009C4AF5">
        <w:rPr>
          <w:rStyle w:val="PlaceholderText"/>
          <w:rFonts w:hint="default"/>
          <w:color w:val="auto"/>
          <w:lang w:val="sk-SK"/>
        </w:rPr>
        <w:t>Prí</w:t>
      </w:r>
      <w:r w:rsidRPr="009C4AF5">
        <w:rPr>
          <w:rStyle w:val="PlaceholderText"/>
          <w:rFonts w:hint="default"/>
          <w:color w:val="auto"/>
          <w:lang w:val="sk-SK"/>
        </w:rPr>
        <w:t>loha č</w:t>
      </w:r>
      <w:r w:rsidRPr="009C4AF5">
        <w:rPr>
          <w:rStyle w:val="PlaceholderText"/>
          <w:rFonts w:hint="default"/>
          <w:color w:val="auto"/>
          <w:lang w:val="sk-SK"/>
        </w:rPr>
        <w:t xml:space="preserve">. 8 znie: </w:t>
      </w:r>
    </w:p>
    <w:p w:rsidR="00F761B5" w:rsidRPr="009C4AF5" w:rsidP="00F761B5">
      <w:pPr>
        <w:bidi w:val="0"/>
        <w:ind w:left="360"/>
        <w:jc w:val="both"/>
        <w:rPr>
          <w:rStyle w:val="PlaceholderText"/>
          <w:color w:val="auto"/>
          <w:lang w:val="sk-SK"/>
        </w:rPr>
      </w:pPr>
    </w:p>
    <w:p w:rsidR="00141EE2" w:rsidRPr="009C4AF5" w:rsidP="00141EE2">
      <w:pPr>
        <w:widowControl/>
        <w:suppressAutoHyphens w:val="0"/>
        <w:autoSpaceDE w:val="0"/>
        <w:autoSpaceDN w:val="0"/>
        <w:bidi w:val="0"/>
        <w:adjustRightInd w:val="0"/>
        <w:rPr>
          <w:rFonts w:eastAsia="Times New Roman"/>
          <w:b/>
          <w:bCs/>
          <w:kern w:val="0"/>
          <w:lang w:val="sk-SK" w:eastAsia="sk-SK"/>
        </w:rPr>
      </w:pPr>
      <w:r w:rsidRPr="009C4AF5">
        <w:rPr>
          <w:rStyle w:val="PlaceholderText"/>
          <w:color w:val="auto"/>
          <w:lang w:val="sk-SK"/>
        </w:rPr>
        <w:t xml:space="preserve">                                                                                                  </w:t>
      </w:r>
      <w:r w:rsidRPr="009C4AF5">
        <w:rPr>
          <w:rStyle w:val="PlaceholderText"/>
          <w:rFonts w:hint="default"/>
          <w:color w:val="auto"/>
          <w:lang w:val="sk-SK"/>
        </w:rPr>
        <w:t>„</w:t>
      </w:r>
      <w:r w:rsidRPr="009C4AF5">
        <w:rPr>
          <w:rFonts w:eastAsia="Times New Roman"/>
          <w:b/>
          <w:bCs/>
          <w:kern w:val="0"/>
          <w:lang w:val="sk-SK" w:eastAsia="sk-SK"/>
        </w:rPr>
        <w:t>Príloha č. 8</w:t>
      </w:r>
    </w:p>
    <w:p w:rsidR="00141EE2" w:rsidRPr="009C4AF5" w:rsidP="00141EE2">
      <w:pPr>
        <w:bidi w:val="0"/>
        <w:ind w:left="360"/>
        <w:jc w:val="both"/>
        <w:rPr>
          <w:rStyle w:val="PlaceholderText"/>
          <w:color w:val="auto"/>
          <w:lang w:val="sk-SK"/>
        </w:rPr>
      </w:pPr>
      <w:r w:rsidRPr="009C4AF5">
        <w:rPr>
          <w:rFonts w:eastAsia="Times New Roman"/>
          <w:b/>
          <w:bCs/>
          <w:kern w:val="0"/>
          <w:lang w:val="sk-SK" w:eastAsia="sk-SK"/>
        </w:rPr>
        <w:t xml:space="preserve">                                                                                              k zákonu č. 513/2009 Z. z.</w:t>
      </w:r>
    </w:p>
    <w:p w:rsidR="00141EE2" w:rsidRPr="009C4AF5" w:rsidP="00686528">
      <w:pPr>
        <w:autoSpaceDE w:val="0"/>
        <w:bidi w:val="0"/>
        <w:jc w:val="center"/>
        <w:rPr>
          <w:rStyle w:val="PlaceholderText"/>
          <w:color w:val="auto"/>
          <w:lang w:val="sk-SK"/>
        </w:rPr>
      </w:pPr>
    </w:p>
    <w:p w:rsidR="00686528" w:rsidRPr="009C4AF5" w:rsidP="00686528">
      <w:pPr>
        <w:autoSpaceDE w:val="0"/>
        <w:bidi w:val="0"/>
        <w:jc w:val="center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Š</w:t>
      </w:r>
      <w:r w:rsidRPr="009C4AF5">
        <w:rPr>
          <w:rFonts w:hint="default"/>
          <w:b/>
          <w:bCs/>
          <w:lang w:val="sk-SK"/>
        </w:rPr>
        <w:t>TRUKTÚ</w:t>
      </w:r>
      <w:r w:rsidRPr="009C4AF5">
        <w:rPr>
          <w:rFonts w:hint="default"/>
          <w:b/>
          <w:bCs/>
          <w:lang w:val="sk-SK"/>
        </w:rPr>
        <w:t>RA VÝ</w:t>
      </w:r>
      <w:r w:rsidRPr="009C4AF5">
        <w:rPr>
          <w:rFonts w:hint="default"/>
          <w:b/>
          <w:bCs/>
          <w:lang w:val="sk-SK"/>
        </w:rPr>
        <w:t>ROČ</w:t>
      </w:r>
      <w:r w:rsidRPr="009C4AF5">
        <w:rPr>
          <w:rFonts w:hint="default"/>
          <w:b/>
          <w:bCs/>
          <w:lang w:val="sk-SK"/>
        </w:rPr>
        <w:t>NEJ SPRÁ</w:t>
      </w:r>
      <w:r w:rsidRPr="009C4AF5">
        <w:rPr>
          <w:rFonts w:hint="default"/>
          <w:b/>
          <w:bCs/>
          <w:lang w:val="sk-SK"/>
        </w:rPr>
        <w:t>VY O BEZPEČ</w:t>
      </w:r>
      <w:r w:rsidRPr="009C4AF5">
        <w:rPr>
          <w:rFonts w:hint="default"/>
          <w:b/>
          <w:bCs/>
          <w:lang w:val="sk-SK"/>
        </w:rPr>
        <w:t>NOSTÝ</w:t>
      </w:r>
      <w:r w:rsidRPr="009C4AF5">
        <w:rPr>
          <w:rFonts w:hint="default"/>
          <w:b/>
          <w:bCs/>
          <w:lang w:val="sk-SK"/>
        </w:rPr>
        <w:t>CH INDIKÁ</w:t>
      </w:r>
      <w:r w:rsidRPr="009C4AF5">
        <w:rPr>
          <w:rFonts w:hint="default"/>
          <w:b/>
          <w:bCs/>
          <w:lang w:val="sk-SK"/>
        </w:rPr>
        <w:t>TOROCH</w:t>
      </w:r>
    </w:p>
    <w:p w:rsidR="00F52485" w:rsidRPr="009C4AF5" w:rsidP="00686528">
      <w:pPr>
        <w:autoSpaceDE w:val="0"/>
        <w:bidi w:val="0"/>
        <w:jc w:val="center"/>
        <w:rPr>
          <w:b/>
          <w:bCs/>
          <w:lang w:val="sk-SK"/>
        </w:rPr>
      </w:pPr>
    </w:p>
    <w:p w:rsidR="00282416" w:rsidRPr="009C4AF5" w:rsidP="00536650">
      <w:pPr>
        <w:bidi w:val="0"/>
        <w:spacing w:before="58" w:after="58"/>
        <w:ind w:right="72"/>
        <w:jc w:val="center"/>
        <w:rPr>
          <w:b/>
          <w:bCs/>
          <w:lang w:val="sk-SK"/>
        </w:rPr>
      </w:pPr>
      <w:r w:rsidRPr="009C4AF5" w:rsidR="0045607E">
        <w:rPr>
          <w:b/>
          <w:bCs/>
          <w:lang w:val="sk-SK"/>
        </w:rPr>
        <w:t>I</w:t>
      </w:r>
      <w:r w:rsidRPr="009C4AF5" w:rsidR="00F52485">
        <w:rPr>
          <w:b/>
          <w:bCs/>
          <w:lang w:val="sk-SK"/>
        </w:rPr>
        <w:t xml:space="preserve">. </w:t>
      </w:r>
      <w:r w:rsidRPr="009C4AF5" w:rsidR="003B31E7">
        <w:rPr>
          <w:b/>
          <w:bCs/>
          <w:lang w:val="sk-SK"/>
        </w:rPr>
        <w:t>Vymedzenie pojmov</w:t>
      </w:r>
    </w:p>
    <w:p w:rsidR="00F52485" w:rsidRPr="009C4AF5" w:rsidP="00536650">
      <w:pPr>
        <w:bidi w:val="0"/>
        <w:spacing w:before="58" w:after="58"/>
        <w:ind w:right="72"/>
        <w:jc w:val="center"/>
        <w:rPr>
          <w:b/>
          <w:bCs/>
          <w:lang w:val="sk-SK"/>
        </w:rPr>
      </w:pP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1.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indiká</w:t>
      </w:r>
      <w:r w:rsidRPr="009C4AF5">
        <w:rPr>
          <w:rFonts w:hint="default"/>
          <w:b/>
          <w:bCs/>
          <w:lang w:val="sk-SK"/>
        </w:rPr>
        <w:t>tory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</w:t>
      </w:r>
      <w:r w:rsidRPr="009C4AF5">
        <w:rPr>
          <w:rFonts w:hint="default"/>
          <w:b/>
          <w:bCs/>
          <w:lang w:val="sk-SK"/>
        </w:rPr>
        <w:t>a nehody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 Zá</w:t>
      </w:r>
      <w:r w:rsidRPr="009C4AF5">
        <w:rPr>
          <w:rFonts w:hint="default"/>
          <w:lang w:val="sk-SK"/>
        </w:rPr>
        <w:t>važ</w:t>
      </w:r>
      <w:r w:rsidRPr="009C4AF5">
        <w:rPr>
          <w:rFonts w:hint="default"/>
          <w:lang w:val="sk-SK"/>
        </w:rPr>
        <w:t>nou nehodou sa rozumie  kaž</w:t>
      </w:r>
      <w:r w:rsidRPr="009C4AF5">
        <w:rPr>
          <w:rFonts w:hint="default"/>
          <w:lang w:val="sk-SK"/>
        </w:rPr>
        <w:t>d</w:t>
      </w:r>
      <w:r w:rsidRPr="009C4AF5" w:rsidR="00041005">
        <w:rPr>
          <w:rFonts w:hint="default"/>
          <w:lang w:val="sk-SK"/>
        </w:rPr>
        <w:t>á</w:t>
      </w:r>
      <w:r w:rsidRPr="009C4AF5" w:rsidR="00041005">
        <w:rPr>
          <w:rFonts w:hint="default"/>
          <w:lang w:val="sk-SK"/>
        </w:rPr>
        <w:t xml:space="preserve"> </w:t>
      </w:r>
      <w:r w:rsidRPr="009C4AF5">
        <w:rPr>
          <w:rFonts w:hint="default"/>
          <w:lang w:val="sk-SK"/>
        </w:rPr>
        <w:t>nehoda, na ktorej sa podieľ</w:t>
      </w:r>
      <w:r w:rsidRPr="009C4AF5">
        <w:rPr>
          <w:rFonts w:hint="default"/>
          <w:lang w:val="sk-SK"/>
        </w:rPr>
        <w:t>a aspoň</w:t>
      </w:r>
      <w:r w:rsidRPr="009C4AF5">
        <w:rPr>
          <w:rFonts w:hint="default"/>
          <w:lang w:val="sk-SK"/>
        </w:rPr>
        <w:t xml:space="preserve"> jedno pohybujú</w:t>
      </w:r>
      <w:r w:rsidRPr="009C4AF5">
        <w:rPr>
          <w:rFonts w:hint="default"/>
          <w:lang w:val="sk-SK"/>
        </w:rPr>
        <w:t>ce sa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vozidlo, ktorej vý</w:t>
      </w:r>
      <w:r w:rsidRPr="009C4AF5">
        <w:rPr>
          <w:rFonts w:hint="default"/>
          <w:lang w:val="sk-SK"/>
        </w:rPr>
        <w:t>sledkom je minimá</w:t>
      </w:r>
      <w:r w:rsidRPr="009C4AF5">
        <w:rPr>
          <w:rFonts w:hint="default"/>
          <w:lang w:val="sk-SK"/>
        </w:rPr>
        <w:t>lne jedna usmrtená</w:t>
      </w:r>
      <w:r w:rsidRPr="009C4AF5">
        <w:rPr>
          <w:rFonts w:hint="default"/>
          <w:lang w:val="sk-SK"/>
        </w:rPr>
        <w:t xml:space="preserve"> alebo ť</w:t>
      </w:r>
      <w:r w:rsidRPr="009C4AF5">
        <w:rPr>
          <w:rFonts w:hint="default"/>
          <w:lang w:val="sk-SK"/>
        </w:rPr>
        <w:t>až</w:t>
      </w:r>
      <w:r w:rsidRPr="009C4AF5">
        <w:rPr>
          <w:rFonts w:hint="default"/>
          <w:lang w:val="sk-SK"/>
        </w:rPr>
        <w:t>ko zranená</w:t>
      </w:r>
      <w:r w:rsidRPr="009C4AF5">
        <w:rPr>
          <w:rFonts w:hint="default"/>
          <w:lang w:val="sk-SK"/>
        </w:rPr>
        <w:t xml:space="preserve"> osoba, alebo znač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poš</w:t>
      </w:r>
      <w:r w:rsidRPr="009C4AF5">
        <w:rPr>
          <w:rFonts w:hint="default"/>
          <w:lang w:val="sk-SK"/>
        </w:rPr>
        <w:t>kodenie vozové</w:t>
      </w:r>
      <w:r w:rsidRPr="009C4AF5">
        <w:rPr>
          <w:rFonts w:hint="default"/>
          <w:lang w:val="sk-SK"/>
        </w:rPr>
        <w:t>ho parku, koľ</w:t>
      </w:r>
      <w:r w:rsidRPr="009C4AF5">
        <w:rPr>
          <w:rFonts w:hint="default"/>
          <w:lang w:val="sk-SK"/>
        </w:rPr>
        <w:t>aje, iný</w:t>
      </w:r>
      <w:r w:rsidRPr="009C4AF5">
        <w:rPr>
          <w:rFonts w:hint="default"/>
          <w:lang w:val="sk-SK"/>
        </w:rPr>
        <w:t>ch zariade</w:t>
      </w:r>
      <w:r w:rsidRPr="009C4AF5">
        <w:rPr>
          <w:rFonts w:hint="default"/>
          <w:lang w:val="sk-SK"/>
        </w:rPr>
        <w:t>ní</w:t>
      </w:r>
      <w:r w:rsidRPr="009C4AF5">
        <w:rPr>
          <w:rFonts w:hint="default"/>
          <w:lang w:val="sk-SK"/>
        </w:rPr>
        <w:t xml:space="preserve"> alebo ž</w:t>
      </w:r>
      <w:r w:rsidRPr="009C4AF5">
        <w:rPr>
          <w:rFonts w:hint="default"/>
          <w:lang w:val="sk-SK"/>
        </w:rPr>
        <w:t>ivotné</w:t>
      </w:r>
      <w:r w:rsidRPr="009C4AF5">
        <w:rPr>
          <w:rFonts w:hint="default"/>
          <w:lang w:val="sk-SK"/>
        </w:rPr>
        <w:t xml:space="preserve">ho prostredia, </w:t>
      </w:r>
      <w:r w:rsidRPr="009C4AF5" w:rsidR="0082513F">
        <w:rPr>
          <w:rFonts w:hint="default"/>
          <w:lang w:val="sk-SK"/>
        </w:rPr>
        <w:t>alebo znač</w:t>
      </w:r>
      <w:r w:rsidRPr="009C4AF5" w:rsidR="0082513F">
        <w:rPr>
          <w:rFonts w:hint="default"/>
          <w:lang w:val="sk-SK"/>
        </w:rPr>
        <w:t>né</w:t>
      </w:r>
      <w:r w:rsidRPr="009C4AF5" w:rsidR="0082513F">
        <w:rPr>
          <w:rFonts w:hint="default"/>
          <w:lang w:val="sk-SK"/>
        </w:rPr>
        <w:t xml:space="preserve"> naruš</w:t>
      </w:r>
      <w:r w:rsidRPr="009C4AF5" w:rsidR="0082513F">
        <w:rPr>
          <w:rFonts w:hint="default"/>
          <w:lang w:val="sk-SK"/>
        </w:rPr>
        <w:t>enie prepravy; n</w:t>
      </w:r>
      <w:r w:rsidRPr="009C4AF5">
        <w:rPr>
          <w:rFonts w:hint="default"/>
          <w:lang w:val="sk-SK"/>
        </w:rPr>
        <w:t>evzť</w:t>
      </w:r>
      <w:r w:rsidRPr="009C4AF5">
        <w:rPr>
          <w:rFonts w:hint="default"/>
          <w:lang w:val="sk-SK"/>
        </w:rPr>
        <w:t>ahuje sa na nehody v </w:t>
      </w:r>
      <w:r w:rsidRPr="009C4AF5">
        <w:rPr>
          <w:rFonts w:hint="default"/>
          <w:lang w:val="sk-SK"/>
        </w:rPr>
        <w:t>opravovniach vozň</w:t>
      </w:r>
      <w:r w:rsidRPr="009C4AF5">
        <w:rPr>
          <w:rFonts w:hint="default"/>
          <w:lang w:val="sk-SK"/>
        </w:rPr>
        <w:t>ov, skladoch a </w:t>
      </w:r>
      <w:r w:rsidRPr="009C4AF5">
        <w:rPr>
          <w:rFonts w:hint="default"/>
          <w:lang w:val="sk-SK"/>
        </w:rPr>
        <w:t>rušň</w:t>
      </w:r>
      <w:r w:rsidRPr="009C4AF5">
        <w:rPr>
          <w:rFonts w:hint="default"/>
          <w:lang w:val="sk-SK"/>
        </w:rPr>
        <w:t>ový</w:t>
      </w:r>
      <w:r w:rsidRPr="009C4AF5">
        <w:rPr>
          <w:rFonts w:hint="default"/>
          <w:lang w:val="sk-SK"/>
        </w:rPr>
        <w:t>ch depá</w:t>
      </w:r>
      <w:r w:rsidRPr="009C4AF5">
        <w:rPr>
          <w:rFonts w:hint="default"/>
          <w:lang w:val="sk-SK"/>
        </w:rPr>
        <w:t>ch.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1.2 Znač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m poš</w:t>
      </w:r>
      <w:r w:rsidRPr="009C4AF5">
        <w:rPr>
          <w:rFonts w:hint="default"/>
          <w:lang w:val="sk-SK"/>
        </w:rPr>
        <w:t>kodení</w:t>
      </w:r>
      <w:r w:rsidRPr="009C4AF5">
        <w:rPr>
          <w:rFonts w:hint="default"/>
          <w:lang w:val="sk-SK"/>
        </w:rPr>
        <w:t>m vozidlové</w:t>
      </w:r>
      <w:r w:rsidRPr="009C4AF5">
        <w:rPr>
          <w:rFonts w:hint="default"/>
          <w:lang w:val="sk-SK"/>
        </w:rPr>
        <w:t>ho parku, koľ</w:t>
      </w:r>
      <w:r w:rsidRPr="009C4AF5">
        <w:rPr>
          <w:rFonts w:hint="default"/>
          <w:lang w:val="sk-SK"/>
        </w:rPr>
        <w:t>aje, iný</w:t>
      </w:r>
      <w:r w:rsidRPr="009C4AF5">
        <w:rPr>
          <w:rFonts w:hint="default"/>
          <w:lang w:val="sk-SK"/>
        </w:rPr>
        <w:t>ch zariadení</w:t>
      </w:r>
      <w:r w:rsidRPr="009C4AF5">
        <w:rPr>
          <w:rFonts w:hint="default"/>
          <w:lang w:val="sk-SK"/>
        </w:rPr>
        <w:t xml:space="preserve"> alebo ž</w:t>
      </w:r>
      <w:r w:rsidRPr="009C4AF5">
        <w:rPr>
          <w:rFonts w:hint="default"/>
          <w:lang w:val="sk-SK"/>
        </w:rPr>
        <w:t>ivotné</w:t>
      </w:r>
      <w:r w:rsidRPr="009C4AF5">
        <w:rPr>
          <w:rFonts w:hint="default"/>
          <w:lang w:val="sk-SK"/>
        </w:rPr>
        <w:t>ho prostredia  sa rozumie poš</w:t>
      </w:r>
      <w:r w:rsidRPr="009C4AF5">
        <w:rPr>
          <w:rFonts w:hint="default"/>
          <w:lang w:val="sk-SK"/>
        </w:rPr>
        <w:t xml:space="preserve">kodenie </w:t>
      </w:r>
      <w:r w:rsidRPr="009C4AF5">
        <w:rPr>
          <w:rFonts w:hint="default"/>
          <w:lang w:val="sk-SK"/>
        </w:rPr>
        <w:t>vo výš</w:t>
      </w:r>
      <w:r w:rsidRPr="009C4AF5">
        <w:rPr>
          <w:rFonts w:hint="default"/>
          <w:lang w:val="sk-SK"/>
        </w:rPr>
        <w:t>ke minimá</w:t>
      </w:r>
      <w:r w:rsidRPr="009C4AF5">
        <w:rPr>
          <w:rFonts w:hint="default"/>
          <w:lang w:val="sk-SK"/>
        </w:rPr>
        <w:t>lne 150 000 eur.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1.3 Znač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m naruš</w:t>
      </w:r>
      <w:r w:rsidRPr="009C4AF5">
        <w:rPr>
          <w:rFonts w:hint="default"/>
          <w:lang w:val="sk-SK"/>
        </w:rPr>
        <w:t>ení</w:t>
      </w:r>
      <w:r w:rsidRPr="009C4AF5">
        <w:rPr>
          <w:rFonts w:hint="default"/>
          <w:lang w:val="sk-SK"/>
        </w:rPr>
        <w:t>m prepravy sa rozumie,</w:t>
      </w:r>
      <w:r w:rsidRPr="009C4AF5" w:rsidR="0082513F">
        <w:rPr>
          <w:lang w:val="sk-SK"/>
        </w:rPr>
        <w:t xml:space="preserve"> ak</w:t>
      </w:r>
      <w:r w:rsidRPr="009C4AF5">
        <w:rPr>
          <w:rFonts w:hint="default"/>
          <w:lang w:val="sk-SK"/>
        </w:rPr>
        <w:t xml:space="preserve"> vlaková</w:t>
      </w:r>
      <w:r w:rsidRPr="009C4AF5">
        <w:rPr>
          <w:rFonts w:hint="default"/>
          <w:lang w:val="sk-SK"/>
        </w:rPr>
        <w:t xml:space="preserve"> doprava na hlavnej trati je pozastavená</w:t>
      </w:r>
      <w:r w:rsidRPr="009C4AF5">
        <w:rPr>
          <w:rFonts w:hint="default"/>
          <w:lang w:val="sk-SK"/>
        </w:rPr>
        <w:t xml:space="preserve"> na minimá</w:t>
      </w:r>
      <w:r w:rsidRPr="009C4AF5">
        <w:rPr>
          <w:rFonts w:hint="default"/>
          <w:lang w:val="sk-SK"/>
        </w:rPr>
        <w:t>lne š</w:t>
      </w:r>
      <w:r w:rsidRPr="009C4AF5">
        <w:rPr>
          <w:rFonts w:hint="default"/>
          <w:lang w:val="sk-SK"/>
        </w:rPr>
        <w:t>esť</w:t>
      </w:r>
      <w:r w:rsidRPr="009C4AF5">
        <w:rPr>
          <w:rFonts w:hint="default"/>
          <w:lang w:val="sk-SK"/>
        </w:rPr>
        <w:t xml:space="preserve"> hodí</w:t>
      </w:r>
      <w:r w:rsidRPr="009C4AF5">
        <w:rPr>
          <w:rFonts w:hint="default"/>
          <w:lang w:val="sk-SK"/>
        </w:rPr>
        <w:t>n.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1.4 Vlakom sa rozumie  jedno alebo niekoľ</w:t>
      </w:r>
      <w:r w:rsidRPr="009C4AF5">
        <w:rPr>
          <w:rFonts w:hint="default"/>
          <w:lang w:val="sk-SK"/>
        </w:rPr>
        <w:t>ko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vozidiel ť</w:t>
      </w:r>
      <w:r w:rsidRPr="009C4AF5">
        <w:rPr>
          <w:rFonts w:hint="default"/>
          <w:lang w:val="sk-SK"/>
        </w:rPr>
        <w:t>ahaný</w:t>
      </w:r>
      <w:r w:rsidRPr="009C4AF5">
        <w:rPr>
          <w:rFonts w:hint="default"/>
          <w:lang w:val="sk-SK"/>
        </w:rPr>
        <w:t>ch jedný</w:t>
      </w:r>
      <w:r w:rsidRPr="009C4AF5">
        <w:rPr>
          <w:rFonts w:hint="default"/>
          <w:lang w:val="sk-SK"/>
        </w:rPr>
        <w:t>m alebo viacerý</w:t>
      </w:r>
      <w:r w:rsidRPr="009C4AF5">
        <w:rPr>
          <w:rFonts w:hint="default"/>
          <w:lang w:val="sk-SK"/>
        </w:rPr>
        <w:t>mi rušň</w:t>
      </w:r>
      <w:r w:rsidRPr="009C4AF5">
        <w:rPr>
          <w:rFonts w:hint="default"/>
          <w:lang w:val="sk-SK"/>
        </w:rPr>
        <w:t>ami</w:t>
      </w:r>
      <w:r w:rsidRPr="009C4AF5">
        <w:rPr>
          <w:rFonts w:hint="default"/>
          <w:lang w:val="sk-SK"/>
        </w:rPr>
        <w:t xml:space="preserve"> alebo koľ</w:t>
      </w:r>
      <w:r w:rsidRPr="009C4AF5">
        <w:rPr>
          <w:rFonts w:hint="default"/>
          <w:lang w:val="sk-SK"/>
        </w:rPr>
        <w:t>ajový</w:t>
      </w:r>
      <w:r w:rsidRPr="009C4AF5">
        <w:rPr>
          <w:rFonts w:hint="default"/>
          <w:lang w:val="sk-SK"/>
        </w:rPr>
        <w:t>mi vozidlami, alebo jedno samostatne idú</w:t>
      </w:r>
      <w:r w:rsidRPr="009C4AF5">
        <w:rPr>
          <w:rFonts w:hint="default"/>
          <w:lang w:val="sk-SK"/>
        </w:rPr>
        <w:t>ce koľ</w:t>
      </w:r>
      <w:r w:rsidRPr="009C4AF5">
        <w:rPr>
          <w:rFonts w:hint="default"/>
          <w:lang w:val="sk-SK"/>
        </w:rPr>
        <w:t>ajové</w:t>
      </w:r>
      <w:r w:rsidRPr="009C4AF5">
        <w:rPr>
          <w:rFonts w:hint="default"/>
          <w:lang w:val="sk-SK"/>
        </w:rPr>
        <w:t xml:space="preserve"> vozidlo, ktoré</w:t>
      </w:r>
      <w:r w:rsidRPr="009C4AF5">
        <w:rPr>
          <w:rFonts w:hint="default"/>
          <w:lang w:val="sk-SK"/>
        </w:rPr>
        <w:t xml:space="preserve"> sa pod daný</w:t>
      </w:r>
      <w:r w:rsidRPr="009C4AF5">
        <w:rPr>
          <w:rFonts w:hint="default"/>
          <w:lang w:val="sk-SK"/>
        </w:rPr>
        <w:t>m čí</w:t>
      </w:r>
      <w:r w:rsidRPr="009C4AF5">
        <w:rPr>
          <w:rFonts w:hint="default"/>
          <w:lang w:val="sk-SK"/>
        </w:rPr>
        <w:t>slom alebo š</w:t>
      </w:r>
      <w:r w:rsidRPr="009C4AF5">
        <w:rPr>
          <w:rFonts w:hint="default"/>
          <w:lang w:val="sk-SK"/>
        </w:rPr>
        <w:t>pecifický</w:t>
      </w:r>
      <w:r w:rsidRPr="009C4AF5">
        <w:rPr>
          <w:rFonts w:hint="default"/>
          <w:lang w:val="sk-SK"/>
        </w:rPr>
        <w:t>m označ</w:t>
      </w:r>
      <w:r w:rsidRPr="009C4AF5">
        <w:rPr>
          <w:rFonts w:hint="default"/>
          <w:lang w:val="sk-SK"/>
        </w:rPr>
        <w:t>ení</w:t>
      </w:r>
      <w:r w:rsidRPr="009C4AF5">
        <w:rPr>
          <w:rFonts w:hint="default"/>
          <w:lang w:val="sk-SK"/>
        </w:rPr>
        <w:t>m pohybuje z vý</w:t>
      </w:r>
      <w:r w:rsidRPr="009C4AF5">
        <w:rPr>
          <w:rFonts w:hint="default"/>
          <w:lang w:val="sk-SK"/>
        </w:rPr>
        <w:t>chodiskové</w:t>
      </w:r>
      <w:r w:rsidRPr="009C4AF5">
        <w:rPr>
          <w:rFonts w:hint="default"/>
          <w:lang w:val="sk-SK"/>
        </w:rPr>
        <w:t>ho pevné</w:t>
      </w:r>
      <w:r w:rsidRPr="009C4AF5">
        <w:rPr>
          <w:rFonts w:hint="default"/>
          <w:lang w:val="sk-SK"/>
        </w:rPr>
        <w:t>ho bodu do cieľ</w:t>
      </w:r>
      <w:r w:rsidRPr="009C4AF5">
        <w:rPr>
          <w:rFonts w:hint="default"/>
          <w:lang w:val="sk-SK"/>
        </w:rPr>
        <w:t>ové</w:t>
      </w:r>
      <w:r w:rsidRPr="009C4AF5">
        <w:rPr>
          <w:rFonts w:hint="default"/>
          <w:lang w:val="sk-SK"/>
        </w:rPr>
        <w:t>ho pevné</w:t>
      </w:r>
      <w:r w:rsidRPr="009C4AF5">
        <w:rPr>
          <w:rFonts w:hint="default"/>
          <w:lang w:val="sk-SK"/>
        </w:rPr>
        <w:t>ho bodu. Samotne sa pohybujú</w:t>
      </w:r>
      <w:r w:rsidRPr="009C4AF5">
        <w:rPr>
          <w:rFonts w:hint="default"/>
          <w:lang w:val="sk-SK"/>
        </w:rPr>
        <w:t>ci ruš</w:t>
      </w:r>
      <w:r w:rsidRPr="009C4AF5">
        <w:rPr>
          <w:rFonts w:hint="default"/>
          <w:lang w:val="sk-SK"/>
        </w:rPr>
        <w:t>eň</w:t>
      </w:r>
      <w:r w:rsidRPr="009C4AF5">
        <w:rPr>
          <w:rFonts w:hint="default"/>
          <w:lang w:val="sk-SK"/>
        </w:rPr>
        <w:t xml:space="preserve"> sa považ</w:t>
      </w:r>
      <w:r w:rsidRPr="009C4AF5">
        <w:rPr>
          <w:rFonts w:hint="default"/>
          <w:lang w:val="sk-SK"/>
        </w:rPr>
        <w:t>uje za vlak.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1.5 Zráž</w:t>
      </w:r>
      <w:r w:rsidRPr="009C4AF5">
        <w:rPr>
          <w:rFonts w:hint="default"/>
          <w:lang w:val="sk-SK"/>
        </w:rPr>
        <w:t>kou</w:t>
      </w:r>
      <w:r w:rsidRPr="009C4AF5">
        <w:rPr>
          <w:rFonts w:hint="default"/>
          <w:lang w:val="sk-SK"/>
        </w:rPr>
        <w:t xml:space="preserve"> vlakov vrá</w:t>
      </w:r>
      <w:r w:rsidRPr="009C4AF5">
        <w:rPr>
          <w:rFonts w:hint="default"/>
          <w:lang w:val="sk-SK"/>
        </w:rPr>
        <w:t>tane zráž</w:t>
      </w:r>
      <w:r w:rsidRPr="009C4AF5">
        <w:rPr>
          <w:rFonts w:hint="default"/>
          <w:lang w:val="sk-SK"/>
        </w:rPr>
        <w:t>ok s prekáž</w:t>
      </w:r>
      <w:r w:rsidRPr="009C4AF5">
        <w:rPr>
          <w:rFonts w:hint="default"/>
          <w:lang w:val="sk-SK"/>
        </w:rPr>
        <w:t>kami vo vnú</w:t>
      </w:r>
      <w:r w:rsidRPr="009C4AF5">
        <w:rPr>
          <w:rFonts w:hint="default"/>
          <w:lang w:val="sk-SK"/>
        </w:rPr>
        <w:t>tri priechodné</w:t>
      </w:r>
      <w:r w:rsidRPr="009C4AF5">
        <w:rPr>
          <w:rFonts w:hint="default"/>
          <w:lang w:val="sk-SK"/>
        </w:rPr>
        <w:t>ho prierezu sa rozumie č</w:t>
      </w:r>
      <w:r w:rsidRPr="009C4AF5">
        <w:rPr>
          <w:rFonts w:hint="default"/>
          <w:lang w:val="sk-SK"/>
        </w:rPr>
        <w:t>elná</w:t>
      </w:r>
      <w:r w:rsidRPr="009C4AF5">
        <w:rPr>
          <w:rFonts w:hint="default"/>
          <w:lang w:val="sk-SK"/>
        </w:rPr>
        <w:t>, zadná</w:t>
      </w:r>
      <w:r w:rsidRPr="009C4AF5">
        <w:rPr>
          <w:rFonts w:hint="default"/>
          <w:lang w:val="sk-SK"/>
        </w:rPr>
        <w:t xml:space="preserve"> alebo boč</w:t>
      </w:r>
      <w:r w:rsidRPr="009C4AF5">
        <w:rPr>
          <w:rFonts w:hint="default"/>
          <w:lang w:val="sk-SK"/>
        </w:rPr>
        <w:t>ná</w:t>
      </w:r>
      <w:r w:rsidRPr="009C4AF5">
        <w:rPr>
          <w:rFonts w:hint="default"/>
          <w:lang w:val="sk-SK"/>
        </w:rPr>
        <w:t xml:space="preserve"> zráž</w:t>
      </w:r>
      <w:r w:rsidRPr="009C4AF5">
        <w:rPr>
          <w:rFonts w:hint="default"/>
          <w:lang w:val="sk-SK"/>
        </w:rPr>
        <w:t>ka č</w:t>
      </w:r>
      <w:r w:rsidRPr="009C4AF5">
        <w:rPr>
          <w:rFonts w:hint="default"/>
          <w:lang w:val="sk-SK"/>
        </w:rPr>
        <w:t>asti jedné</w:t>
      </w:r>
      <w:r w:rsidRPr="009C4AF5">
        <w:rPr>
          <w:rFonts w:hint="default"/>
          <w:lang w:val="sk-SK"/>
        </w:rPr>
        <w:t>ho vlaku s č</w:t>
      </w:r>
      <w:r w:rsidRPr="009C4AF5">
        <w:rPr>
          <w:rFonts w:hint="default"/>
          <w:lang w:val="sk-SK"/>
        </w:rPr>
        <w:t>asť</w:t>
      </w:r>
      <w:r w:rsidRPr="009C4AF5">
        <w:rPr>
          <w:rFonts w:hint="default"/>
          <w:lang w:val="sk-SK"/>
        </w:rPr>
        <w:t>ou druhé</w:t>
      </w:r>
      <w:r w:rsidRPr="009C4AF5">
        <w:rPr>
          <w:rFonts w:hint="default"/>
          <w:lang w:val="sk-SK"/>
        </w:rPr>
        <w:t>ho vlaku alebo s</w:t>
      </w:r>
    </w:p>
    <w:p w:rsidR="00686528" w:rsidRPr="009C4AF5" w:rsidP="00686528">
      <w:pPr>
        <w:bidi w:val="0"/>
        <w:ind w:right="74"/>
        <w:jc w:val="both"/>
        <w:rPr>
          <w:lang w:val="sk-SK"/>
        </w:rPr>
      </w:pPr>
      <w:r w:rsidRPr="009C4AF5">
        <w:rPr>
          <w:rFonts w:hint="default"/>
          <w:lang w:val="sk-SK"/>
        </w:rPr>
        <w:t>a) posunovaný</w:t>
      </w:r>
      <w:r w:rsidRPr="009C4AF5">
        <w:rPr>
          <w:rFonts w:hint="default"/>
          <w:lang w:val="sk-SK"/>
        </w:rPr>
        <w:t>m koľ</w:t>
      </w:r>
      <w:r w:rsidRPr="009C4AF5">
        <w:rPr>
          <w:rFonts w:hint="default"/>
          <w:lang w:val="sk-SK"/>
        </w:rPr>
        <w:t>ajový</w:t>
      </w:r>
      <w:r w:rsidRPr="009C4AF5">
        <w:rPr>
          <w:rFonts w:hint="default"/>
          <w:lang w:val="sk-SK"/>
        </w:rPr>
        <w:t>m vozidlom</w:t>
      </w:r>
      <w:r w:rsidRPr="009C4AF5" w:rsidR="0082513F">
        <w:rPr>
          <w:lang w:val="sk-SK"/>
        </w:rPr>
        <w:t>,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objektami nachá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>cimi sa trvale alebo doč</w:t>
      </w:r>
      <w:r w:rsidRPr="009C4AF5">
        <w:rPr>
          <w:rFonts w:hint="default"/>
          <w:lang w:val="sk-SK"/>
        </w:rPr>
        <w:t>asne na koľ</w:t>
      </w:r>
      <w:r w:rsidRPr="009C4AF5">
        <w:rPr>
          <w:rFonts w:hint="default"/>
          <w:lang w:val="sk-SK"/>
        </w:rPr>
        <w:t>a</w:t>
      </w:r>
      <w:r w:rsidRPr="009C4AF5">
        <w:rPr>
          <w:rFonts w:hint="default"/>
          <w:lang w:val="sk-SK"/>
        </w:rPr>
        <w:t>ji alebo blí</w:t>
      </w:r>
      <w:r w:rsidRPr="009C4AF5">
        <w:rPr>
          <w:rFonts w:hint="default"/>
          <w:lang w:val="sk-SK"/>
        </w:rPr>
        <w:t>zko nej okrem tý</w:t>
      </w:r>
      <w:r w:rsidRPr="009C4AF5">
        <w:rPr>
          <w:rFonts w:hint="default"/>
          <w:lang w:val="sk-SK"/>
        </w:rPr>
        <w:t>ch, ktoré</w:t>
      </w:r>
      <w:r w:rsidRPr="009C4AF5">
        <w:rPr>
          <w:rFonts w:hint="default"/>
          <w:lang w:val="sk-SK"/>
        </w:rPr>
        <w:t xml:space="preserve"> sa nachá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 xml:space="preserve"> na priecestiach a ktoré</w:t>
      </w:r>
      <w:r w:rsidRPr="009C4AF5">
        <w:rPr>
          <w:rFonts w:hint="default"/>
          <w:lang w:val="sk-SK"/>
        </w:rPr>
        <w:t xml:space="preserve"> stratilo prechá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>ce vozidlo alebo uží</w:t>
      </w:r>
      <w:r w:rsidRPr="009C4AF5">
        <w:rPr>
          <w:rFonts w:hint="default"/>
          <w:lang w:val="sk-SK"/>
        </w:rPr>
        <w:t>vateľ.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1.6 Vykoľ</w:t>
      </w:r>
      <w:r w:rsidRPr="009C4AF5">
        <w:rPr>
          <w:rFonts w:hint="default"/>
          <w:lang w:val="sk-SK"/>
        </w:rPr>
        <w:t>ajení</w:t>
      </w:r>
      <w:r w:rsidRPr="009C4AF5">
        <w:rPr>
          <w:rFonts w:hint="default"/>
          <w:lang w:val="sk-SK"/>
        </w:rPr>
        <w:t>m vlakov sa rozumie kaž</w:t>
      </w:r>
      <w:r w:rsidRPr="009C4AF5">
        <w:rPr>
          <w:rFonts w:hint="default"/>
          <w:lang w:val="sk-SK"/>
        </w:rPr>
        <w:t>dý</w:t>
      </w:r>
      <w:r w:rsidRPr="009C4AF5">
        <w:rPr>
          <w:rFonts w:hint="default"/>
          <w:lang w:val="sk-SK"/>
        </w:rPr>
        <w:t xml:space="preserve"> prí</w:t>
      </w:r>
      <w:r w:rsidRPr="009C4AF5">
        <w:rPr>
          <w:rFonts w:hint="default"/>
          <w:lang w:val="sk-SK"/>
        </w:rPr>
        <w:t>pad, keď</w:t>
      </w:r>
      <w:r w:rsidRPr="009C4AF5">
        <w:rPr>
          <w:rFonts w:hint="default"/>
          <w:lang w:val="sk-SK"/>
        </w:rPr>
        <w:t xml:space="preserve"> aspoň</w:t>
      </w:r>
      <w:r w:rsidRPr="009C4AF5">
        <w:rPr>
          <w:rFonts w:hint="default"/>
          <w:lang w:val="sk-SK"/>
        </w:rPr>
        <w:t xml:space="preserve"> jedno koleso vozidla vlaku zí</w:t>
      </w:r>
      <w:r w:rsidRPr="009C4AF5">
        <w:rPr>
          <w:rFonts w:hint="default"/>
          <w:lang w:val="sk-SK"/>
        </w:rPr>
        <w:t>de z koľ</w:t>
      </w:r>
      <w:r w:rsidRPr="009C4AF5">
        <w:rPr>
          <w:rFonts w:hint="default"/>
          <w:lang w:val="sk-SK"/>
        </w:rPr>
        <w:t>ajnice.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1.7 Nehodami na priecestiach s</w:t>
      </w:r>
      <w:r w:rsidRPr="009C4AF5">
        <w:rPr>
          <w:rFonts w:hint="default"/>
          <w:lang w:val="sk-SK"/>
        </w:rPr>
        <w:t>a rozumejú</w:t>
      </w:r>
      <w:r w:rsidRPr="009C4AF5">
        <w:rPr>
          <w:rFonts w:hint="default"/>
          <w:lang w:val="sk-SK"/>
        </w:rPr>
        <w:t xml:space="preserve"> také</w:t>
      </w:r>
      <w:r w:rsidRPr="009C4AF5">
        <w:rPr>
          <w:rFonts w:hint="default"/>
          <w:lang w:val="sk-SK"/>
        </w:rPr>
        <w:t xml:space="preserve"> nehody, ktorý</w:t>
      </w:r>
      <w:r w:rsidRPr="009C4AF5">
        <w:rPr>
          <w:rFonts w:hint="default"/>
          <w:lang w:val="sk-SK"/>
        </w:rPr>
        <w:t>ch úč</w:t>
      </w:r>
      <w:r w:rsidRPr="009C4AF5">
        <w:rPr>
          <w:rFonts w:hint="default"/>
          <w:lang w:val="sk-SK"/>
        </w:rPr>
        <w:t>astní</w:t>
      </w:r>
      <w:r w:rsidRPr="009C4AF5">
        <w:rPr>
          <w:rFonts w:hint="default"/>
          <w:lang w:val="sk-SK"/>
        </w:rPr>
        <w:t>kom je aspoň</w:t>
      </w:r>
      <w:r w:rsidRPr="009C4AF5">
        <w:rPr>
          <w:rFonts w:hint="default"/>
          <w:lang w:val="sk-SK"/>
        </w:rPr>
        <w:t xml:space="preserve"> jedno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vozidlo a minimá</w:t>
      </w:r>
      <w:r w:rsidRPr="009C4AF5">
        <w:rPr>
          <w:rFonts w:hint="default"/>
          <w:lang w:val="sk-SK"/>
        </w:rPr>
        <w:t>lne jedno prechá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>ce vozidlo, ostatní</w:t>
      </w:r>
      <w:r w:rsidRPr="009C4AF5">
        <w:rPr>
          <w:rFonts w:hint="default"/>
          <w:lang w:val="sk-SK"/>
        </w:rPr>
        <w:t xml:space="preserve"> prechá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>ci uží</w:t>
      </w:r>
      <w:r w:rsidRPr="009C4AF5">
        <w:rPr>
          <w:rFonts w:hint="default"/>
          <w:lang w:val="sk-SK"/>
        </w:rPr>
        <w:t>vat</w:t>
      </w:r>
      <w:r w:rsidRPr="009C4AF5" w:rsidR="0082513F">
        <w:rPr>
          <w:rFonts w:hint="default"/>
          <w:lang w:val="sk-SK"/>
        </w:rPr>
        <w:t>elia, aký</w:t>
      </w:r>
      <w:r w:rsidRPr="009C4AF5" w:rsidR="0082513F">
        <w:rPr>
          <w:rFonts w:hint="default"/>
          <w:lang w:val="sk-SK"/>
        </w:rPr>
        <w:t>mi sú</w:t>
      </w:r>
      <w:r w:rsidRPr="009C4AF5" w:rsidR="0082513F">
        <w:rPr>
          <w:rFonts w:hint="default"/>
          <w:lang w:val="sk-SK"/>
        </w:rPr>
        <w:t xml:space="preserve"> </w:t>
      </w:r>
      <w:r w:rsidRPr="009C4AF5" w:rsidR="005737C1">
        <w:rPr>
          <w:lang w:val="sk-SK"/>
        </w:rPr>
        <w:t>napr</w:t>
      </w:r>
      <w:r w:rsidRPr="009C4AF5" w:rsidR="00052191">
        <w:rPr>
          <w:rFonts w:hint="default"/>
          <w:lang w:val="sk-SK"/>
        </w:rPr>
        <w:t>í</w:t>
      </w:r>
      <w:r w:rsidRPr="009C4AF5" w:rsidR="00052191">
        <w:rPr>
          <w:rFonts w:hint="default"/>
          <w:lang w:val="sk-SK"/>
        </w:rPr>
        <w:t>klad</w:t>
      </w:r>
      <w:r w:rsidRPr="009C4AF5" w:rsidR="0082513F">
        <w:rPr>
          <w:lang w:val="sk-SK"/>
        </w:rPr>
        <w:t xml:space="preserve"> chodci</w:t>
      </w:r>
      <w:r w:rsidRPr="009C4AF5">
        <w:rPr>
          <w:rFonts w:hint="default"/>
          <w:lang w:val="sk-SK"/>
        </w:rPr>
        <w:t xml:space="preserve"> alebo iné</w:t>
      </w:r>
      <w:r w:rsidRPr="009C4AF5">
        <w:rPr>
          <w:rFonts w:hint="default"/>
          <w:lang w:val="sk-SK"/>
        </w:rPr>
        <w:t xml:space="preserve"> objekty, ktoré</w:t>
      </w:r>
      <w:r w:rsidRPr="009C4AF5">
        <w:rPr>
          <w:rFonts w:hint="default"/>
          <w:lang w:val="sk-SK"/>
        </w:rPr>
        <w:t xml:space="preserve"> sa doč</w:t>
      </w:r>
      <w:r w:rsidRPr="009C4AF5">
        <w:rPr>
          <w:rFonts w:hint="default"/>
          <w:lang w:val="sk-SK"/>
        </w:rPr>
        <w:t>asne nachá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 xml:space="preserve"> na trati alebo blí</w:t>
      </w:r>
      <w:r w:rsidRPr="009C4AF5">
        <w:rPr>
          <w:rFonts w:hint="default"/>
          <w:lang w:val="sk-SK"/>
        </w:rPr>
        <w:t>zko nej a kto</w:t>
      </w:r>
      <w:r w:rsidRPr="009C4AF5">
        <w:rPr>
          <w:rFonts w:hint="default"/>
          <w:lang w:val="sk-SK"/>
        </w:rPr>
        <w:t>ré</w:t>
      </w:r>
      <w:r w:rsidRPr="009C4AF5">
        <w:rPr>
          <w:rFonts w:hint="default"/>
          <w:lang w:val="sk-SK"/>
        </w:rPr>
        <w:t xml:space="preserve"> stratilo prechá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>ce vozidlo, alebo uží</w:t>
      </w:r>
      <w:r w:rsidRPr="009C4AF5">
        <w:rPr>
          <w:rFonts w:hint="default"/>
          <w:lang w:val="sk-SK"/>
        </w:rPr>
        <w:t>vateľ.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1.8 Nehodami s poš</w:t>
      </w:r>
      <w:r w:rsidRPr="009C4AF5">
        <w:rPr>
          <w:rFonts w:hint="default"/>
          <w:lang w:val="sk-SK"/>
        </w:rPr>
        <w:t>kodení</w:t>
      </w:r>
      <w:r w:rsidRPr="009C4AF5">
        <w:rPr>
          <w:rFonts w:hint="default"/>
          <w:lang w:val="sk-SK"/>
        </w:rPr>
        <w:t>m osô</w:t>
      </w:r>
      <w:r w:rsidRPr="009C4AF5">
        <w:rPr>
          <w:rFonts w:hint="default"/>
          <w:lang w:val="sk-SK"/>
        </w:rPr>
        <w:t>b, ktoré</w:t>
      </w:r>
      <w:r w:rsidRPr="009C4AF5">
        <w:rPr>
          <w:rFonts w:hint="default"/>
          <w:lang w:val="sk-SK"/>
        </w:rPr>
        <w:t xml:space="preserve"> sú</w:t>
      </w:r>
      <w:r w:rsidRPr="009C4AF5">
        <w:rPr>
          <w:rFonts w:hint="default"/>
          <w:lang w:val="sk-SK"/>
        </w:rPr>
        <w:t xml:space="preserve"> spô</w:t>
      </w:r>
      <w:r w:rsidRPr="009C4AF5">
        <w:rPr>
          <w:rFonts w:hint="default"/>
          <w:lang w:val="sk-SK"/>
        </w:rPr>
        <w:t>sobené</w:t>
      </w:r>
      <w:r w:rsidRPr="009C4AF5">
        <w:rPr>
          <w:rFonts w:hint="default"/>
          <w:lang w:val="sk-SK"/>
        </w:rPr>
        <w:t xml:space="preserve"> pohybom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>ho vozidla</w:t>
      </w:r>
      <w:r w:rsidRPr="009C4AF5" w:rsidR="0082513F">
        <w:rPr>
          <w:lang w:val="sk-SK"/>
        </w:rPr>
        <w:t>,</w:t>
      </w:r>
      <w:r w:rsidRPr="009C4AF5">
        <w:rPr>
          <w:rFonts w:hint="default"/>
          <w:lang w:val="sk-SK"/>
        </w:rPr>
        <w:t xml:space="preserve"> sa rozumejú</w:t>
      </w:r>
      <w:r w:rsidRPr="009C4AF5">
        <w:rPr>
          <w:rFonts w:hint="default"/>
          <w:lang w:val="sk-SK"/>
        </w:rPr>
        <w:t xml:space="preserve"> nehody, ktorý</w:t>
      </w:r>
      <w:r w:rsidRPr="009C4AF5">
        <w:rPr>
          <w:rFonts w:hint="default"/>
          <w:lang w:val="sk-SK"/>
        </w:rPr>
        <w:t>ch úč</w:t>
      </w:r>
      <w:r w:rsidRPr="009C4AF5">
        <w:rPr>
          <w:rFonts w:hint="default"/>
          <w:lang w:val="sk-SK"/>
        </w:rPr>
        <w:t>astní</w:t>
      </w:r>
      <w:r w:rsidRPr="009C4AF5">
        <w:rPr>
          <w:rFonts w:hint="default"/>
          <w:lang w:val="sk-SK"/>
        </w:rPr>
        <w:t>kom je jedna alebo viaceré</w:t>
      </w:r>
      <w:r w:rsidRPr="009C4AF5">
        <w:rPr>
          <w:rFonts w:hint="default"/>
          <w:lang w:val="sk-SK"/>
        </w:rPr>
        <w:t xml:space="preserve"> osoby, do ktorý</w:t>
      </w:r>
      <w:r w:rsidRPr="009C4AF5">
        <w:rPr>
          <w:rFonts w:hint="default"/>
          <w:lang w:val="sk-SK"/>
        </w:rPr>
        <w:t>ch buď</w:t>
      </w:r>
      <w:r w:rsidRPr="009C4AF5">
        <w:rPr>
          <w:rFonts w:hint="default"/>
          <w:lang w:val="sk-SK"/>
        </w:rPr>
        <w:t xml:space="preserve"> narazilo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vozidlo, alebo k nem</w:t>
      </w:r>
      <w:r w:rsidRPr="009C4AF5">
        <w:rPr>
          <w:rFonts w:hint="default"/>
          <w:lang w:val="sk-SK"/>
        </w:rPr>
        <w:t>u pripevnený</w:t>
      </w:r>
      <w:r w:rsidRPr="009C4AF5">
        <w:rPr>
          <w:rFonts w:hint="default"/>
          <w:lang w:val="sk-SK"/>
        </w:rPr>
        <w:t xml:space="preserve"> objekt alebo objekt, ktorý</w:t>
      </w:r>
      <w:r w:rsidRPr="009C4AF5">
        <w:rPr>
          <w:rFonts w:hint="default"/>
          <w:lang w:val="sk-SK"/>
        </w:rPr>
        <w:t xml:space="preserve"> sa od neho oddelil. Patria sem aj osoby, ktoré</w:t>
      </w:r>
      <w:r w:rsidRPr="009C4AF5">
        <w:rPr>
          <w:rFonts w:hint="default"/>
          <w:lang w:val="sk-SK"/>
        </w:rPr>
        <w:t xml:space="preserve"> spadli zo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vozidiel, ako aj osoby, ktoré</w:t>
      </w:r>
      <w:r w:rsidRPr="009C4AF5">
        <w:rPr>
          <w:rFonts w:hint="default"/>
          <w:lang w:val="sk-SK"/>
        </w:rPr>
        <w:t xml:space="preserve"> spadli alebo ich zasiahli uvoľ</w:t>
      </w:r>
      <w:r w:rsidRPr="009C4AF5">
        <w:rPr>
          <w:rFonts w:hint="default"/>
          <w:lang w:val="sk-SK"/>
        </w:rPr>
        <w:t>nené</w:t>
      </w:r>
      <w:r w:rsidRPr="009C4AF5">
        <w:rPr>
          <w:rFonts w:hint="default"/>
          <w:lang w:val="sk-SK"/>
        </w:rPr>
        <w:t xml:space="preserve"> predmety poč</w:t>
      </w:r>
      <w:r w:rsidRPr="009C4AF5">
        <w:rPr>
          <w:rFonts w:hint="default"/>
          <w:lang w:val="sk-SK"/>
        </w:rPr>
        <w:t>as prepravy na takomto vozidle.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1.9 Pož</w:t>
      </w:r>
      <w:r w:rsidRPr="009C4AF5">
        <w:rPr>
          <w:rFonts w:hint="default"/>
          <w:lang w:val="sk-SK"/>
        </w:rPr>
        <w:t>iarmi v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vozidlá</w:t>
      </w:r>
      <w:r w:rsidRPr="009C4AF5">
        <w:rPr>
          <w:rFonts w:hint="default"/>
          <w:lang w:val="sk-SK"/>
        </w:rPr>
        <w:t>ch</w:t>
      </w:r>
      <w:r w:rsidRPr="009C4AF5">
        <w:rPr>
          <w:rFonts w:hint="default"/>
          <w:lang w:val="sk-SK"/>
        </w:rPr>
        <w:t xml:space="preserve"> sa rozumejú</w:t>
      </w:r>
      <w:r w:rsidRPr="009C4AF5">
        <w:rPr>
          <w:rFonts w:hint="default"/>
          <w:lang w:val="sk-SK"/>
        </w:rPr>
        <w:t xml:space="preserve"> pož</w:t>
      </w:r>
      <w:r w:rsidRPr="009C4AF5">
        <w:rPr>
          <w:rFonts w:hint="default"/>
          <w:lang w:val="sk-SK"/>
        </w:rPr>
        <w:t>iare a vý</w:t>
      </w:r>
      <w:r w:rsidRPr="009C4AF5">
        <w:rPr>
          <w:rFonts w:hint="default"/>
          <w:lang w:val="sk-SK"/>
        </w:rPr>
        <w:t>buchy, ku ktorý</w:t>
      </w:r>
      <w:r w:rsidRPr="009C4AF5">
        <w:rPr>
          <w:rFonts w:hint="default"/>
          <w:lang w:val="sk-SK"/>
        </w:rPr>
        <w:t>m doš</w:t>
      </w:r>
      <w:r w:rsidRPr="009C4AF5">
        <w:rPr>
          <w:rFonts w:hint="default"/>
          <w:lang w:val="sk-SK"/>
        </w:rPr>
        <w:t>lo v</w:t>
      </w:r>
      <w:r w:rsidRPr="009C4AF5" w:rsidR="003B3419">
        <w:rPr>
          <w:lang w:val="sk-SK"/>
        </w:rPr>
        <w:t> </w:t>
      </w:r>
      <w:r w:rsidRPr="009C4AF5">
        <w:rPr>
          <w:rFonts w:hint="default"/>
          <w:lang w:val="sk-SK"/>
        </w:rPr>
        <w:t>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vozidlá</w:t>
      </w:r>
      <w:r w:rsidRPr="009C4AF5">
        <w:rPr>
          <w:rFonts w:hint="default"/>
          <w:lang w:val="sk-SK"/>
        </w:rPr>
        <w:t>ch vrá</w:t>
      </w:r>
      <w:r w:rsidRPr="009C4AF5">
        <w:rPr>
          <w:rFonts w:hint="default"/>
          <w:lang w:val="sk-SK"/>
        </w:rPr>
        <w:t>tane ich ná</w:t>
      </w:r>
      <w:r w:rsidRPr="009C4AF5">
        <w:rPr>
          <w:rFonts w:hint="default"/>
          <w:lang w:val="sk-SK"/>
        </w:rPr>
        <w:t>kladu pri ich jazde z vý</w:t>
      </w:r>
      <w:r w:rsidRPr="009C4AF5">
        <w:rPr>
          <w:rFonts w:hint="default"/>
          <w:lang w:val="sk-SK"/>
        </w:rPr>
        <w:t>chodiskovej stanice do cieľ</w:t>
      </w:r>
      <w:r w:rsidRPr="009C4AF5">
        <w:rPr>
          <w:rFonts w:hint="default"/>
          <w:lang w:val="sk-SK"/>
        </w:rPr>
        <w:t>ovej stanice a pri stá</w:t>
      </w:r>
      <w:r w:rsidRPr="009C4AF5">
        <w:rPr>
          <w:rFonts w:hint="default"/>
          <w:lang w:val="sk-SK"/>
        </w:rPr>
        <w:t>tí</w:t>
      </w:r>
      <w:r w:rsidRPr="009C4AF5">
        <w:rPr>
          <w:rFonts w:hint="default"/>
          <w:lang w:val="sk-SK"/>
        </w:rPr>
        <w:t xml:space="preserve"> vo vý</w:t>
      </w:r>
      <w:r w:rsidRPr="009C4AF5">
        <w:rPr>
          <w:rFonts w:hint="default"/>
          <w:lang w:val="sk-SK"/>
        </w:rPr>
        <w:t>chodiskovej stanici, v cieľ</w:t>
      </w:r>
      <w:r w:rsidRPr="009C4AF5">
        <w:rPr>
          <w:rFonts w:hint="default"/>
          <w:lang w:val="sk-SK"/>
        </w:rPr>
        <w:t>ovej stanici alebo na medzizastá</w:t>
      </w:r>
      <w:r w:rsidRPr="009C4AF5">
        <w:rPr>
          <w:rFonts w:hint="default"/>
          <w:lang w:val="sk-SK"/>
        </w:rPr>
        <w:t>vkach, ako aj poč</w:t>
      </w:r>
      <w:r w:rsidRPr="009C4AF5">
        <w:rPr>
          <w:rFonts w:hint="default"/>
          <w:lang w:val="sk-SK"/>
        </w:rPr>
        <w:t>as posunu.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</w:t>
      </w:r>
      <w:r w:rsidRPr="009C4AF5">
        <w:rPr>
          <w:rFonts w:hint="default"/>
          <w:lang w:val="sk-SK"/>
        </w:rPr>
        <w:t>.10 Iný</w:t>
      </w:r>
      <w:r w:rsidRPr="009C4AF5">
        <w:rPr>
          <w:rFonts w:hint="default"/>
          <w:lang w:val="sk-SK"/>
        </w:rPr>
        <w:t>mi druhmi nehô</w:t>
      </w:r>
      <w:r w:rsidRPr="009C4AF5">
        <w:rPr>
          <w:rFonts w:hint="default"/>
          <w:lang w:val="sk-SK"/>
        </w:rPr>
        <w:t>d sa rozumejú</w:t>
      </w:r>
      <w:r w:rsidRPr="009C4AF5">
        <w:rPr>
          <w:rFonts w:hint="default"/>
          <w:lang w:val="sk-SK"/>
        </w:rPr>
        <w:t xml:space="preserve"> vš</w:t>
      </w:r>
      <w:r w:rsidRPr="009C4AF5">
        <w:rPr>
          <w:rFonts w:hint="default"/>
          <w:lang w:val="sk-SK"/>
        </w:rPr>
        <w:t>etky nehody, ktoré</w:t>
      </w:r>
      <w:r w:rsidRPr="009C4AF5">
        <w:rPr>
          <w:rFonts w:hint="default"/>
          <w:lang w:val="sk-SK"/>
        </w:rPr>
        <w:t xml:space="preserve"> nepatria medzi už</w:t>
      </w:r>
      <w:r w:rsidRPr="009C4AF5">
        <w:rPr>
          <w:rFonts w:hint="default"/>
          <w:lang w:val="sk-SK"/>
        </w:rPr>
        <w:t xml:space="preserve"> uvedené</w:t>
      </w:r>
      <w:r w:rsidRPr="009C4AF5">
        <w:rPr>
          <w:rFonts w:hint="default"/>
          <w:lang w:val="sk-SK"/>
        </w:rPr>
        <w:t xml:space="preserve"> zráž</w:t>
      </w:r>
      <w:r w:rsidRPr="009C4AF5">
        <w:rPr>
          <w:rFonts w:hint="default"/>
          <w:lang w:val="sk-SK"/>
        </w:rPr>
        <w:t>ky vlakov, vykoľ</w:t>
      </w:r>
      <w:r w:rsidRPr="009C4AF5">
        <w:rPr>
          <w:rFonts w:hint="default"/>
          <w:lang w:val="sk-SK"/>
        </w:rPr>
        <w:t>ajenia vlakov, nehody na priecestiach, poš</w:t>
      </w:r>
      <w:r w:rsidRPr="009C4AF5">
        <w:rPr>
          <w:rFonts w:hint="default"/>
          <w:lang w:val="sk-SK"/>
        </w:rPr>
        <w:t>kodenie osô</w:t>
      </w:r>
      <w:r w:rsidRPr="009C4AF5">
        <w:rPr>
          <w:rFonts w:hint="default"/>
          <w:lang w:val="sk-SK"/>
        </w:rPr>
        <w:t>b, ktoré</w:t>
      </w:r>
      <w:r w:rsidRPr="009C4AF5">
        <w:rPr>
          <w:rFonts w:hint="default"/>
          <w:lang w:val="sk-SK"/>
        </w:rPr>
        <w:t xml:space="preserve"> je spô</w:t>
      </w:r>
      <w:r w:rsidRPr="009C4AF5">
        <w:rPr>
          <w:rFonts w:hint="default"/>
          <w:lang w:val="sk-SK"/>
        </w:rPr>
        <w:t>sobené</w:t>
      </w:r>
      <w:r w:rsidRPr="009C4AF5">
        <w:rPr>
          <w:rFonts w:hint="default"/>
          <w:lang w:val="sk-SK"/>
        </w:rPr>
        <w:t xml:space="preserve"> pohybom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>ho vozidla,</w:t>
      </w:r>
      <w:r w:rsidRPr="009C4AF5" w:rsidR="0040421D">
        <w:rPr>
          <w:lang w:val="sk-SK"/>
        </w:rPr>
        <w:t xml:space="preserve"> ako aj</w:t>
      </w:r>
      <w:r w:rsidRPr="009C4AF5">
        <w:rPr>
          <w:rFonts w:hint="default"/>
          <w:lang w:val="sk-SK"/>
        </w:rPr>
        <w:t xml:space="preserve"> pož</w:t>
      </w:r>
      <w:r w:rsidRPr="009C4AF5">
        <w:rPr>
          <w:rFonts w:hint="default"/>
          <w:lang w:val="sk-SK"/>
        </w:rPr>
        <w:t>iare vo vozidlá</w:t>
      </w:r>
      <w:r w:rsidRPr="009C4AF5">
        <w:rPr>
          <w:rFonts w:hint="default"/>
          <w:lang w:val="sk-SK"/>
        </w:rPr>
        <w:t>ch.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1.11 Cestujú</w:t>
      </w:r>
      <w:r w:rsidRPr="009C4AF5">
        <w:rPr>
          <w:rFonts w:hint="default"/>
          <w:lang w:val="sk-SK"/>
        </w:rPr>
        <w:t>cim sa r</w:t>
      </w:r>
      <w:r w:rsidRPr="009C4AF5">
        <w:rPr>
          <w:rFonts w:hint="default"/>
          <w:lang w:val="sk-SK"/>
        </w:rPr>
        <w:t>ozumie kaž</w:t>
      </w:r>
      <w:r w:rsidRPr="009C4AF5">
        <w:rPr>
          <w:rFonts w:hint="default"/>
          <w:lang w:val="sk-SK"/>
        </w:rPr>
        <w:t>dá</w:t>
      </w:r>
      <w:r w:rsidRPr="009C4AF5">
        <w:rPr>
          <w:rFonts w:hint="default"/>
          <w:lang w:val="sk-SK"/>
        </w:rPr>
        <w:t xml:space="preserve"> osoba, okrem personá</w:t>
      </w:r>
      <w:r w:rsidRPr="009C4AF5">
        <w:rPr>
          <w:rFonts w:hint="default"/>
          <w:lang w:val="sk-SK"/>
        </w:rPr>
        <w:t>lu vlaku, ktorá</w:t>
      </w:r>
      <w:r w:rsidRPr="009C4AF5">
        <w:rPr>
          <w:rFonts w:hint="default"/>
          <w:lang w:val="sk-SK"/>
        </w:rPr>
        <w:t xml:space="preserve"> cestuje ž</w:t>
      </w:r>
      <w:r w:rsidRPr="009C4AF5">
        <w:rPr>
          <w:rFonts w:hint="default"/>
          <w:lang w:val="sk-SK"/>
        </w:rPr>
        <w:t>eleznicou. Na úč</w:t>
      </w:r>
      <w:r w:rsidRPr="009C4AF5">
        <w:rPr>
          <w:rFonts w:hint="default"/>
          <w:lang w:val="sk-SK"/>
        </w:rPr>
        <w:t>ely š</w:t>
      </w:r>
      <w:r w:rsidRPr="009C4AF5">
        <w:rPr>
          <w:rFonts w:hint="default"/>
          <w:lang w:val="sk-SK"/>
        </w:rPr>
        <w:t>tatistiky o nehodá</w:t>
      </w:r>
      <w:r w:rsidRPr="009C4AF5">
        <w:rPr>
          <w:rFonts w:hint="default"/>
          <w:lang w:val="sk-SK"/>
        </w:rPr>
        <w:t>ch sa započí</w:t>
      </w:r>
      <w:r w:rsidRPr="009C4AF5">
        <w:rPr>
          <w:rFonts w:hint="default"/>
          <w:lang w:val="sk-SK"/>
        </w:rPr>
        <w:t>tavajú</w:t>
      </w:r>
      <w:r w:rsidRPr="009C4AF5">
        <w:rPr>
          <w:rFonts w:hint="default"/>
          <w:lang w:val="sk-SK"/>
        </w:rPr>
        <w:t xml:space="preserve"> aj cestujú</w:t>
      </w:r>
      <w:r w:rsidRPr="009C4AF5">
        <w:rPr>
          <w:rFonts w:hint="default"/>
          <w:lang w:val="sk-SK"/>
        </w:rPr>
        <w:t>ci, ktorí</w:t>
      </w:r>
      <w:r w:rsidRPr="009C4AF5">
        <w:rPr>
          <w:rFonts w:hint="default"/>
          <w:lang w:val="sk-SK"/>
        </w:rPr>
        <w:t xml:space="preserve"> sa pokúš</w:t>
      </w:r>
      <w:r w:rsidRPr="009C4AF5">
        <w:rPr>
          <w:rFonts w:hint="default"/>
          <w:lang w:val="sk-SK"/>
        </w:rPr>
        <w:t>ajú</w:t>
      </w:r>
      <w:r w:rsidRPr="009C4AF5">
        <w:rPr>
          <w:rFonts w:hint="default"/>
          <w:lang w:val="sk-SK"/>
        </w:rPr>
        <w:t xml:space="preserve"> nastú</w:t>
      </w:r>
      <w:r w:rsidRPr="009C4AF5">
        <w:rPr>
          <w:rFonts w:hint="default"/>
          <w:lang w:val="sk-SK"/>
        </w:rPr>
        <w:t>piť</w:t>
      </w:r>
      <w:r w:rsidRPr="009C4AF5">
        <w:rPr>
          <w:rFonts w:hint="default"/>
          <w:lang w:val="sk-SK"/>
        </w:rPr>
        <w:t xml:space="preserve"> na pohybujú</w:t>
      </w:r>
      <w:r w:rsidRPr="009C4AF5">
        <w:rPr>
          <w:rFonts w:hint="default"/>
          <w:lang w:val="sk-SK"/>
        </w:rPr>
        <w:t>ci sa vlak alebo vystú</w:t>
      </w:r>
      <w:r w:rsidRPr="009C4AF5">
        <w:rPr>
          <w:rFonts w:hint="default"/>
          <w:lang w:val="sk-SK"/>
        </w:rPr>
        <w:t>piť</w:t>
      </w:r>
      <w:r w:rsidRPr="009C4AF5">
        <w:rPr>
          <w:rFonts w:hint="default"/>
          <w:lang w:val="sk-SK"/>
        </w:rPr>
        <w:t xml:space="preserve"> z pohybujú</w:t>
      </w:r>
      <w:r w:rsidRPr="009C4AF5">
        <w:rPr>
          <w:rFonts w:hint="default"/>
          <w:lang w:val="sk-SK"/>
        </w:rPr>
        <w:t>ceho sa vlaku.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1.12</w:t>
      </w:r>
      <w:r w:rsidRPr="009C4AF5" w:rsidR="004227A0">
        <w:rPr>
          <w:lang w:val="sk-SK"/>
        </w:rPr>
        <w:t xml:space="preserve"> </w:t>
      </w:r>
      <w:r w:rsidRPr="009C4AF5">
        <w:rPr>
          <w:rFonts w:hint="default"/>
          <w:lang w:val="sk-SK"/>
        </w:rPr>
        <w:t>Zamestnancami vrá</w:t>
      </w:r>
      <w:r w:rsidRPr="009C4AF5">
        <w:rPr>
          <w:rFonts w:hint="default"/>
          <w:lang w:val="sk-SK"/>
        </w:rPr>
        <w:t>tane personá</w:t>
      </w:r>
      <w:r w:rsidRPr="009C4AF5">
        <w:rPr>
          <w:rFonts w:hint="default"/>
          <w:lang w:val="sk-SK"/>
        </w:rPr>
        <w:t xml:space="preserve">lu </w:t>
      </w:r>
      <w:r w:rsidRPr="009C4AF5">
        <w:rPr>
          <w:rFonts w:hint="default"/>
          <w:lang w:val="sk-SK"/>
        </w:rPr>
        <w:t>dodá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ov alebo samostatne zá</w:t>
      </w:r>
      <w:r w:rsidRPr="009C4AF5">
        <w:rPr>
          <w:rFonts w:hint="default"/>
          <w:lang w:val="sk-SK"/>
        </w:rPr>
        <w:t>robkovo č</w:t>
      </w:r>
      <w:r w:rsidRPr="009C4AF5">
        <w:rPr>
          <w:rFonts w:hint="default"/>
          <w:lang w:val="sk-SK"/>
        </w:rPr>
        <w:t>in</w:t>
      </w:r>
      <w:r w:rsidRPr="009C4AF5" w:rsidR="003B3419">
        <w:rPr>
          <w:rFonts w:hint="default"/>
          <w:lang w:val="sk-SK"/>
        </w:rPr>
        <w:t>ný</w:t>
      </w:r>
      <w:r w:rsidRPr="009C4AF5" w:rsidR="003B3419">
        <w:rPr>
          <w:rFonts w:hint="default"/>
          <w:lang w:val="sk-SK"/>
        </w:rPr>
        <w:t>ch osô</w:t>
      </w:r>
      <w:r w:rsidRPr="009C4AF5" w:rsidR="003B3419">
        <w:rPr>
          <w:rFonts w:hint="default"/>
          <w:lang w:val="sk-SK"/>
        </w:rPr>
        <w:t>b, ktoré</w:t>
      </w:r>
      <w:r w:rsidRPr="009C4AF5" w:rsidR="003B3419">
        <w:rPr>
          <w:rFonts w:hint="default"/>
          <w:lang w:val="sk-SK"/>
        </w:rPr>
        <w:t xml:space="preserve"> sú</w:t>
      </w:r>
      <w:r w:rsidRPr="009C4AF5" w:rsidR="003B3419">
        <w:rPr>
          <w:rFonts w:hint="default"/>
          <w:lang w:val="sk-SK"/>
        </w:rPr>
        <w:t xml:space="preserve"> dodá</w:t>
      </w:r>
      <w:r w:rsidRPr="009C4AF5" w:rsidR="003B3419">
        <w:rPr>
          <w:rFonts w:hint="default"/>
          <w:lang w:val="sk-SK"/>
        </w:rPr>
        <w:t>vateľ</w:t>
      </w:r>
      <w:r w:rsidRPr="009C4AF5" w:rsidR="003B3419">
        <w:rPr>
          <w:rFonts w:hint="default"/>
          <w:lang w:val="sk-SK"/>
        </w:rPr>
        <w:t>mi</w:t>
      </w:r>
      <w:r w:rsidRPr="009C4AF5" w:rsidR="00052191">
        <w:rPr>
          <w:lang w:val="sk-SK"/>
        </w:rPr>
        <w:t>,</w:t>
      </w:r>
      <w:r w:rsidRPr="009C4AF5">
        <w:rPr>
          <w:rFonts w:hint="default"/>
          <w:lang w:val="sk-SK"/>
        </w:rPr>
        <w:t xml:space="preserve"> sa rozumejú</w:t>
      </w:r>
      <w:r w:rsidRPr="009C4AF5">
        <w:rPr>
          <w:rFonts w:hint="default"/>
          <w:lang w:val="sk-SK"/>
        </w:rPr>
        <w:t xml:space="preserve"> vš</w:t>
      </w:r>
      <w:r w:rsidRPr="009C4AF5">
        <w:rPr>
          <w:rFonts w:hint="default"/>
          <w:lang w:val="sk-SK"/>
        </w:rPr>
        <w:t>etky osoby, ktoré</w:t>
      </w:r>
      <w:r w:rsidRPr="009C4AF5">
        <w:rPr>
          <w:rFonts w:hint="default"/>
          <w:lang w:val="sk-SK"/>
        </w:rPr>
        <w:t xml:space="preserve"> sú</w:t>
      </w:r>
      <w:r w:rsidRPr="009C4AF5">
        <w:rPr>
          <w:rFonts w:hint="default"/>
          <w:lang w:val="sk-SK"/>
        </w:rPr>
        <w:t xml:space="preserve"> zamestnané</w:t>
      </w:r>
      <w:r w:rsidRPr="009C4AF5">
        <w:rPr>
          <w:rFonts w:hint="default"/>
          <w:lang w:val="sk-SK"/>
        </w:rPr>
        <w:t xml:space="preserve"> v sú</w:t>
      </w:r>
      <w:r w:rsidRPr="009C4AF5">
        <w:rPr>
          <w:rFonts w:hint="default"/>
          <w:lang w:val="sk-SK"/>
        </w:rPr>
        <w:t>vislosti so ž</w:t>
      </w:r>
      <w:r w:rsidRPr="009C4AF5">
        <w:rPr>
          <w:rFonts w:hint="default"/>
          <w:lang w:val="sk-SK"/>
        </w:rPr>
        <w:t>eleznicou a ktoré</w:t>
      </w:r>
      <w:r w:rsidRPr="009C4AF5">
        <w:rPr>
          <w:rFonts w:hint="default"/>
          <w:lang w:val="sk-SK"/>
        </w:rPr>
        <w:t xml:space="preserve"> sú</w:t>
      </w:r>
      <w:r w:rsidRPr="009C4AF5">
        <w:rPr>
          <w:rFonts w:hint="default"/>
          <w:lang w:val="sk-SK"/>
        </w:rPr>
        <w:t xml:space="preserve"> v č</w:t>
      </w:r>
      <w:r w:rsidRPr="009C4AF5">
        <w:rPr>
          <w:rFonts w:hint="default"/>
          <w:lang w:val="sk-SK"/>
        </w:rPr>
        <w:t>ase nehody na pracovisku. Patria sem personá</w:t>
      </w:r>
      <w:r w:rsidRPr="009C4AF5">
        <w:rPr>
          <w:rFonts w:hint="default"/>
          <w:lang w:val="sk-SK"/>
        </w:rPr>
        <w:t>l vlaku a osoby obsluhujú</w:t>
      </w:r>
      <w:r w:rsidRPr="009C4AF5">
        <w:rPr>
          <w:rFonts w:hint="default"/>
          <w:lang w:val="sk-SK"/>
        </w:rPr>
        <w:t>ce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vozidlá</w:t>
      </w:r>
      <w:r w:rsidRPr="009C4AF5">
        <w:rPr>
          <w:rFonts w:hint="default"/>
          <w:lang w:val="sk-SK"/>
        </w:rPr>
        <w:t xml:space="preserve"> a z</w:t>
      </w:r>
      <w:r w:rsidRPr="009C4AF5">
        <w:rPr>
          <w:rFonts w:hint="default"/>
          <w:lang w:val="sk-SK"/>
        </w:rPr>
        <w:t>ariadenia infraš</w:t>
      </w:r>
      <w:r w:rsidRPr="009C4AF5">
        <w:rPr>
          <w:rFonts w:hint="default"/>
          <w:lang w:val="sk-SK"/>
        </w:rPr>
        <w:t>truktú</w:t>
      </w:r>
      <w:r w:rsidRPr="009C4AF5">
        <w:rPr>
          <w:rFonts w:hint="default"/>
          <w:lang w:val="sk-SK"/>
        </w:rPr>
        <w:t>ry.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1.13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mi priecestí</w:t>
      </w:r>
      <w:r w:rsidRPr="009C4AF5">
        <w:rPr>
          <w:rFonts w:hint="default"/>
          <w:lang w:val="sk-SK"/>
        </w:rPr>
        <w:t xml:space="preserve"> sa rozumejú</w:t>
      </w:r>
      <w:r w:rsidRPr="009C4AF5">
        <w:rPr>
          <w:rFonts w:hint="default"/>
          <w:lang w:val="sk-SK"/>
        </w:rPr>
        <w:t xml:space="preserve"> vš</w:t>
      </w:r>
      <w:r w:rsidRPr="009C4AF5">
        <w:rPr>
          <w:rFonts w:hint="default"/>
          <w:lang w:val="sk-SK"/>
        </w:rPr>
        <w:t>etky osoby</w:t>
      </w:r>
      <w:r w:rsidRPr="009C4AF5" w:rsidR="003B3419">
        <w:rPr>
          <w:rFonts w:hint="default"/>
          <w:lang w:val="sk-SK"/>
        </w:rPr>
        <w:t>, ktoré</w:t>
      </w:r>
      <w:r w:rsidRPr="009C4AF5" w:rsidR="003B3419">
        <w:rPr>
          <w:rFonts w:hint="default"/>
          <w:lang w:val="sk-SK"/>
        </w:rPr>
        <w:t xml:space="preserve"> </w:t>
      </w:r>
      <w:r w:rsidRPr="009C4AF5">
        <w:rPr>
          <w:rFonts w:hint="default"/>
          <w:lang w:val="sk-SK"/>
        </w:rPr>
        <w:t>použí</w:t>
      </w:r>
      <w:r w:rsidRPr="009C4AF5">
        <w:rPr>
          <w:rFonts w:hint="default"/>
          <w:lang w:val="sk-SK"/>
        </w:rPr>
        <w:t>vajú</w:t>
      </w:r>
      <w:r w:rsidRPr="009C4AF5">
        <w:rPr>
          <w:rFonts w:hint="default"/>
          <w:lang w:val="sk-SK"/>
        </w:rPr>
        <w:t xml:space="preserve"> priecestia na prechod cez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nú</w:t>
      </w:r>
      <w:r w:rsidRPr="009C4AF5">
        <w:rPr>
          <w:rFonts w:hint="default"/>
          <w:lang w:val="sk-SK"/>
        </w:rPr>
        <w:t xml:space="preserve"> drá</w:t>
      </w:r>
      <w:r w:rsidRPr="009C4AF5">
        <w:rPr>
          <w:rFonts w:hint="default"/>
          <w:lang w:val="sk-SK"/>
        </w:rPr>
        <w:t>hu na akomkoľ</w:t>
      </w:r>
      <w:r w:rsidRPr="009C4AF5">
        <w:rPr>
          <w:rFonts w:hint="default"/>
          <w:lang w:val="sk-SK"/>
        </w:rPr>
        <w:t>vek dopravnom prostriedku alebo peš</w:t>
      </w:r>
      <w:r w:rsidRPr="009C4AF5">
        <w:rPr>
          <w:rFonts w:hint="default"/>
          <w:lang w:val="sk-SK"/>
        </w:rPr>
        <w:t>o.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1.14 Neoprá</w:t>
      </w:r>
      <w:r w:rsidRPr="009C4AF5">
        <w:rPr>
          <w:rFonts w:hint="default"/>
          <w:lang w:val="sk-SK"/>
        </w:rPr>
        <w:t>vnený</w:t>
      </w:r>
      <w:r w:rsidRPr="009C4AF5">
        <w:rPr>
          <w:rFonts w:hint="default"/>
          <w:lang w:val="sk-SK"/>
        </w:rPr>
        <w:t>mi osobami v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prevá</w:t>
      </w:r>
      <w:r w:rsidRPr="009C4AF5">
        <w:rPr>
          <w:rFonts w:hint="default"/>
          <w:lang w:val="sk-SK"/>
        </w:rPr>
        <w:t>dzkový</w:t>
      </w:r>
      <w:r w:rsidRPr="009C4AF5">
        <w:rPr>
          <w:rFonts w:hint="default"/>
          <w:lang w:val="sk-SK"/>
        </w:rPr>
        <w:t xml:space="preserve">ch priestoroch sa </w:t>
      </w:r>
      <w:r w:rsidRPr="009C4AF5">
        <w:rPr>
          <w:rFonts w:hint="default"/>
          <w:lang w:val="sk-SK"/>
        </w:rPr>
        <w:t>rozumejú</w:t>
      </w:r>
      <w:r w:rsidRPr="009C4AF5">
        <w:rPr>
          <w:rFonts w:hint="default"/>
          <w:lang w:val="sk-SK"/>
        </w:rPr>
        <w:t xml:space="preserve"> vš</w:t>
      </w:r>
      <w:r w:rsidRPr="009C4AF5">
        <w:rPr>
          <w:rFonts w:hint="default"/>
          <w:lang w:val="sk-SK"/>
        </w:rPr>
        <w:t>etky osoby</w:t>
      </w:r>
      <w:r w:rsidRPr="009C4AF5" w:rsidR="003B3419">
        <w:rPr>
          <w:rFonts w:hint="default"/>
          <w:lang w:val="sk-SK"/>
        </w:rPr>
        <w:t>, ktoré</w:t>
      </w:r>
      <w:r w:rsidRPr="009C4AF5" w:rsidR="003B3419">
        <w:rPr>
          <w:rFonts w:hint="default"/>
          <w:lang w:val="sk-SK"/>
        </w:rPr>
        <w:t xml:space="preserve"> sa </w:t>
      </w:r>
      <w:r w:rsidRPr="009C4AF5">
        <w:rPr>
          <w:rFonts w:hint="default"/>
          <w:lang w:val="sk-SK"/>
        </w:rPr>
        <w:t>nachá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 xml:space="preserve"> v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prevá</w:t>
      </w:r>
      <w:r w:rsidRPr="009C4AF5">
        <w:rPr>
          <w:rFonts w:hint="default"/>
          <w:lang w:val="sk-SK"/>
        </w:rPr>
        <w:t>dzkový</w:t>
      </w:r>
      <w:r w:rsidRPr="009C4AF5">
        <w:rPr>
          <w:rFonts w:hint="default"/>
          <w:lang w:val="sk-SK"/>
        </w:rPr>
        <w:t>ch priestoroch, kde je ich prí</w:t>
      </w:r>
      <w:r w:rsidRPr="009C4AF5">
        <w:rPr>
          <w:rFonts w:hint="default"/>
          <w:lang w:val="sk-SK"/>
        </w:rPr>
        <w:t>tomnosť</w:t>
      </w:r>
      <w:r w:rsidRPr="009C4AF5">
        <w:rPr>
          <w:rFonts w:hint="default"/>
          <w:lang w:val="sk-SK"/>
        </w:rPr>
        <w:t xml:space="preserve"> zaká</w:t>
      </w:r>
      <w:r w:rsidRPr="009C4AF5">
        <w:rPr>
          <w:rFonts w:hint="default"/>
          <w:lang w:val="sk-SK"/>
        </w:rPr>
        <w:t>zaná</w:t>
      </w:r>
      <w:r w:rsidRPr="009C4AF5">
        <w:rPr>
          <w:rFonts w:hint="default"/>
          <w:lang w:val="sk-SK"/>
        </w:rPr>
        <w:t>, s vý</w:t>
      </w:r>
      <w:r w:rsidRPr="009C4AF5">
        <w:rPr>
          <w:rFonts w:hint="default"/>
          <w:lang w:val="sk-SK"/>
        </w:rPr>
        <w:t>nimkou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ov priecestí.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1.15 Ostatný</w:t>
      </w:r>
      <w:r w:rsidRPr="009C4AF5">
        <w:rPr>
          <w:rFonts w:hint="default"/>
          <w:lang w:val="sk-SK"/>
        </w:rPr>
        <w:t>mi osobami (tretie strany) sa rozumejú</w:t>
      </w:r>
      <w:r w:rsidRPr="009C4AF5">
        <w:rPr>
          <w:rFonts w:hint="default"/>
          <w:lang w:val="sk-SK"/>
        </w:rPr>
        <w:t xml:space="preserve"> osoby, ktoré</w:t>
      </w:r>
      <w:r w:rsidRPr="009C4AF5">
        <w:rPr>
          <w:rFonts w:hint="default"/>
          <w:lang w:val="sk-SK"/>
        </w:rPr>
        <w:t xml:space="preserve"> nie sú</w:t>
      </w:r>
      <w:r w:rsidRPr="009C4AF5">
        <w:rPr>
          <w:rFonts w:hint="default"/>
          <w:lang w:val="sk-SK"/>
        </w:rPr>
        <w:t xml:space="preserve"> vymedzené</w:t>
      </w:r>
      <w:r w:rsidRPr="009C4AF5">
        <w:rPr>
          <w:rFonts w:hint="default"/>
          <w:lang w:val="sk-SK"/>
        </w:rPr>
        <w:t xml:space="preserve"> ako cestujú</w:t>
      </w:r>
      <w:r w:rsidRPr="009C4AF5">
        <w:rPr>
          <w:rFonts w:hint="default"/>
          <w:lang w:val="sk-SK"/>
        </w:rPr>
        <w:t>ci, zamestnanc</w:t>
      </w:r>
      <w:r w:rsidRPr="009C4AF5">
        <w:rPr>
          <w:rFonts w:hint="default"/>
          <w:lang w:val="sk-SK"/>
        </w:rPr>
        <w:t>i vrá</w:t>
      </w:r>
      <w:r w:rsidRPr="009C4AF5">
        <w:rPr>
          <w:rFonts w:hint="default"/>
          <w:lang w:val="sk-SK"/>
        </w:rPr>
        <w:t>tane personá</w:t>
      </w:r>
      <w:r w:rsidRPr="009C4AF5">
        <w:rPr>
          <w:rFonts w:hint="default"/>
          <w:lang w:val="sk-SK"/>
        </w:rPr>
        <w:t>lu dodá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ov, uží</w:t>
      </w:r>
      <w:r w:rsidRPr="009C4AF5">
        <w:rPr>
          <w:rFonts w:hint="default"/>
          <w:lang w:val="sk-SK"/>
        </w:rPr>
        <w:t>vatelia priecestí</w:t>
      </w:r>
      <w:r w:rsidRPr="009C4AF5">
        <w:rPr>
          <w:rFonts w:hint="default"/>
          <w:lang w:val="sk-SK"/>
        </w:rPr>
        <w:t xml:space="preserve"> alebo neoprá</w:t>
      </w:r>
      <w:r w:rsidRPr="009C4AF5">
        <w:rPr>
          <w:rFonts w:hint="default"/>
          <w:lang w:val="sk-SK"/>
        </w:rPr>
        <w:t>vnené</w:t>
      </w:r>
      <w:r w:rsidRPr="009C4AF5">
        <w:rPr>
          <w:rFonts w:hint="default"/>
          <w:lang w:val="sk-SK"/>
        </w:rPr>
        <w:t xml:space="preserve"> osoby v</w:t>
      </w:r>
      <w:r w:rsidRPr="009C4AF5" w:rsidR="003B3419">
        <w:rPr>
          <w:lang w:val="sk-SK"/>
        </w:rPr>
        <w:t> </w:t>
      </w:r>
      <w:r w:rsidRPr="009C4AF5">
        <w:rPr>
          <w:rFonts w:hint="default"/>
          <w:lang w:val="sk-SK"/>
        </w:rPr>
        <w:t>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prevá</w:t>
      </w:r>
      <w:r w:rsidRPr="009C4AF5">
        <w:rPr>
          <w:rFonts w:hint="default"/>
          <w:lang w:val="sk-SK"/>
        </w:rPr>
        <w:t>dzkový</w:t>
      </w:r>
      <w:r w:rsidRPr="009C4AF5">
        <w:rPr>
          <w:rFonts w:hint="default"/>
          <w:lang w:val="sk-SK"/>
        </w:rPr>
        <w:t>ch priestoroch.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1.16 Usmrtenou osobou sa rozumie kaž</w:t>
      </w:r>
      <w:r w:rsidRPr="009C4AF5">
        <w:rPr>
          <w:rFonts w:hint="default"/>
          <w:lang w:val="sk-SK"/>
        </w:rPr>
        <w:t>d</w:t>
      </w:r>
      <w:r w:rsidRPr="009C4AF5" w:rsidR="00FB2927">
        <w:rPr>
          <w:rFonts w:hint="default"/>
          <w:lang w:val="sk-SK"/>
        </w:rPr>
        <w:t>á</w:t>
      </w:r>
      <w:r w:rsidRPr="009C4AF5" w:rsidR="00FB2927">
        <w:rPr>
          <w:rFonts w:hint="default"/>
          <w:lang w:val="sk-SK"/>
        </w:rPr>
        <w:t xml:space="preserve"> </w:t>
      </w:r>
      <w:r w:rsidRPr="009C4AF5">
        <w:rPr>
          <w:lang w:val="sk-SK"/>
        </w:rPr>
        <w:t>osob</w:t>
      </w:r>
      <w:r w:rsidRPr="009C4AF5" w:rsidR="00FB2927">
        <w:rPr>
          <w:kern w:val="24"/>
          <w:lang w:val="sk-SK"/>
        </w:rPr>
        <w:t>a</w:t>
      </w:r>
      <w:r w:rsidRPr="009C4AF5">
        <w:rPr>
          <w:lang w:val="sk-SK"/>
        </w:rPr>
        <w:t xml:space="preserve"> usmrten</w:t>
      </w:r>
      <w:r w:rsidRPr="009C4AF5" w:rsidR="00FB2927">
        <w:rPr>
          <w:rFonts w:hint="default"/>
          <w:lang w:val="sk-SK"/>
        </w:rPr>
        <w:t>á</w:t>
      </w:r>
      <w:r w:rsidRPr="009C4AF5" w:rsidR="00FB2927">
        <w:rPr>
          <w:rFonts w:hint="default"/>
          <w:lang w:val="sk-SK"/>
        </w:rPr>
        <w:t xml:space="preserve"> </w:t>
      </w:r>
      <w:r w:rsidRPr="009C4AF5">
        <w:rPr>
          <w:rFonts w:hint="default"/>
          <w:lang w:val="sk-SK"/>
        </w:rPr>
        <w:t>okamž</w:t>
      </w:r>
      <w:r w:rsidRPr="009C4AF5">
        <w:rPr>
          <w:rFonts w:hint="default"/>
          <w:lang w:val="sk-SK"/>
        </w:rPr>
        <w:t>ite alebo osob</w:t>
      </w:r>
      <w:r w:rsidRPr="009C4AF5" w:rsidR="00FB2927">
        <w:rPr>
          <w:kern w:val="24"/>
          <w:lang w:val="sk-SK"/>
        </w:rPr>
        <w:t>a</w:t>
      </w:r>
      <w:r w:rsidRPr="009C4AF5">
        <w:rPr>
          <w:rFonts w:hint="default"/>
          <w:lang w:val="sk-SK"/>
        </w:rPr>
        <w:t>, ktorá</w:t>
      </w:r>
      <w:r w:rsidRPr="009C4AF5">
        <w:rPr>
          <w:rFonts w:hint="default"/>
          <w:lang w:val="sk-SK"/>
        </w:rPr>
        <w:t xml:space="preserve"> zomrela do 30 dní</w:t>
      </w:r>
      <w:r w:rsidRPr="009C4AF5">
        <w:rPr>
          <w:rFonts w:hint="default"/>
          <w:lang w:val="sk-SK"/>
        </w:rPr>
        <w:t xml:space="preserve"> na ná</w:t>
      </w:r>
      <w:r w:rsidRPr="009C4AF5">
        <w:rPr>
          <w:rFonts w:hint="default"/>
          <w:lang w:val="sk-SK"/>
        </w:rPr>
        <w:t>sledky nehody, s vý</w:t>
      </w:r>
      <w:r w:rsidRPr="009C4AF5">
        <w:rPr>
          <w:rFonts w:hint="default"/>
          <w:lang w:val="sk-SK"/>
        </w:rPr>
        <w:t>nimkou samov</w:t>
      </w:r>
      <w:r w:rsidRPr="009C4AF5">
        <w:rPr>
          <w:rFonts w:hint="default"/>
          <w:lang w:val="sk-SK"/>
        </w:rPr>
        <w:t>ráž</w:t>
      </w:r>
      <w:r w:rsidRPr="009C4AF5">
        <w:rPr>
          <w:rFonts w:hint="default"/>
          <w:lang w:val="sk-SK"/>
        </w:rPr>
        <w:t>d.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1.17 Ť</w:t>
      </w:r>
      <w:r w:rsidRPr="009C4AF5">
        <w:rPr>
          <w:rFonts w:hint="default"/>
          <w:lang w:val="sk-SK"/>
        </w:rPr>
        <w:t>až</w:t>
      </w:r>
      <w:r w:rsidRPr="009C4AF5">
        <w:rPr>
          <w:rFonts w:hint="default"/>
          <w:lang w:val="sk-SK"/>
        </w:rPr>
        <w:t>ko zranenou osobou sa rozumie kaž</w:t>
      </w:r>
      <w:r w:rsidRPr="009C4AF5">
        <w:rPr>
          <w:rFonts w:hint="default"/>
          <w:lang w:val="sk-SK"/>
        </w:rPr>
        <w:t>dá</w:t>
      </w:r>
      <w:r w:rsidRPr="009C4AF5">
        <w:rPr>
          <w:rFonts w:hint="default"/>
          <w:lang w:val="sk-SK"/>
        </w:rPr>
        <w:t xml:space="preserve"> zranená</w:t>
      </w:r>
      <w:r w:rsidRPr="009C4AF5">
        <w:rPr>
          <w:rFonts w:hint="default"/>
          <w:lang w:val="sk-SK"/>
        </w:rPr>
        <w:t xml:space="preserve"> osob</w:t>
      </w:r>
      <w:r w:rsidRPr="009C4AF5" w:rsidR="00FB2927">
        <w:rPr>
          <w:kern w:val="24"/>
          <w:lang w:val="sk-SK"/>
        </w:rPr>
        <w:t>a</w:t>
      </w:r>
      <w:r w:rsidRPr="009C4AF5">
        <w:rPr>
          <w:rFonts w:hint="default"/>
          <w:lang w:val="sk-SK"/>
        </w:rPr>
        <w:t>, ktorá</w:t>
      </w:r>
      <w:r w:rsidRPr="009C4AF5">
        <w:rPr>
          <w:rFonts w:hint="default"/>
          <w:lang w:val="sk-SK"/>
        </w:rPr>
        <w:t xml:space="preserve"> bola v dô</w:t>
      </w:r>
      <w:r w:rsidRPr="009C4AF5">
        <w:rPr>
          <w:rFonts w:hint="default"/>
          <w:lang w:val="sk-SK"/>
        </w:rPr>
        <w:t>sledku nehody hospitalizovaná</w:t>
      </w:r>
      <w:r w:rsidRPr="009C4AF5">
        <w:rPr>
          <w:rFonts w:hint="default"/>
          <w:lang w:val="sk-SK"/>
        </w:rPr>
        <w:t xml:space="preserve"> viac ako 24 hodí</w:t>
      </w:r>
      <w:r w:rsidRPr="009C4AF5">
        <w:rPr>
          <w:rFonts w:hint="default"/>
          <w:lang w:val="sk-SK"/>
        </w:rPr>
        <w:t>n, s vý</w:t>
      </w:r>
      <w:r w:rsidRPr="009C4AF5">
        <w:rPr>
          <w:rFonts w:hint="default"/>
          <w:lang w:val="sk-SK"/>
        </w:rPr>
        <w:t>nimkou pokusu o samovraž</w:t>
      </w:r>
      <w:r w:rsidRPr="009C4AF5">
        <w:rPr>
          <w:rFonts w:hint="default"/>
          <w:lang w:val="sk-SK"/>
        </w:rPr>
        <w:t>du.</w:t>
      </w:r>
    </w:p>
    <w:p w:rsidR="00282416" w:rsidRPr="009C4AF5" w:rsidP="00686528">
      <w:pPr>
        <w:bidi w:val="0"/>
        <w:spacing w:before="58" w:after="58"/>
        <w:ind w:right="72"/>
        <w:jc w:val="both"/>
        <w:rPr>
          <w:b/>
          <w:bCs/>
          <w:lang w:val="sk-SK"/>
        </w:rPr>
      </w:pP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2.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indiká</w:t>
      </w:r>
      <w:r w:rsidRPr="009C4AF5">
        <w:rPr>
          <w:rFonts w:hint="default"/>
          <w:b/>
          <w:bCs/>
          <w:lang w:val="sk-SK"/>
        </w:rPr>
        <w:t>tory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na nebezpeč</w:t>
      </w:r>
      <w:r w:rsidRPr="009C4AF5">
        <w:rPr>
          <w:rFonts w:hint="default"/>
          <w:b/>
          <w:bCs/>
          <w:lang w:val="sk-SK"/>
        </w:rPr>
        <w:t>ný</w:t>
      </w:r>
      <w:r w:rsidRPr="009C4AF5">
        <w:rPr>
          <w:rFonts w:hint="default"/>
          <w:b/>
          <w:bCs/>
          <w:lang w:val="sk-SK"/>
        </w:rPr>
        <w:t xml:space="preserve"> tovar</w:t>
      </w:r>
    </w:p>
    <w:p w:rsidR="00686528" w:rsidRPr="009C4AF5" w:rsidP="00686528">
      <w:pPr>
        <w:autoSpaceDE w:val="0"/>
        <w:bidi w:val="0"/>
        <w:ind w:right="74"/>
        <w:jc w:val="both"/>
        <w:rPr>
          <w:lang w:val="sk-SK"/>
        </w:rPr>
      </w:pPr>
      <w:r w:rsidRPr="009C4AF5">
        <w:rPr>
          <w:rFonts w:hint="default"/>
          <w:lang w:val="sk-SK"/>
        </w:rPr>
        <w:t>2.1 Nehodou pri preprave nebezpeč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>ho tovaru sa rozumie kaž</w:t>
      </w:r>
      <w:r w:rsidRPr="009C4AF5">
        <w:rPr>
          <w:rFonts w:hint="default"/>
          <w:lang w:val="sk-SK"/>
        </w:rPr>
        <w:t>dá</w:t>
      </w:r>
      <w:r w:rsidRPr="009C4AF5">
        <w:rPr>
          <w:rFonts w:hint="default"/>
          <w:lang w:val="sk-SK"/>
        </w:rPr>
        <w:t xml:space="preserve"> nehoda alebo udalosť</w:t>
      </w:r>
      <w:r w:rsidRPr="009C4AF5">
        <w:rPr>
          <w:rFonts w:hint="default"/>
          <w:lang w:val="sk-SK"/>
        </w:rPr>
        <w:t>, ktorá</w:t>
      </w:r>
      <w:r w:rsidRPr="009C4AF5">
        <w:rPr>
          <w:rFonts w:hint="default"/>
          <w:lang w:val="sk-SK"/>
        </w:rPr>
        <w:t xml:space="preserve"> je predmetom hlá</w:t>
      </w:r>
      <w:r w:rsidRPr="009C4AF5">
        <w:rPr>
          <w:rFonts w:hint="default"/>
          <w:lang w:val="sk-SK"/>
        </w:rPr>
        <w:t xml:space="preserve">senia </w:t>
      </w:r>
      <w:r w:rsidRPr="009C4AF5" w:rsidR="00FB2927">
        <w:rPr>
          <w:rFonts w:hint="default"/>
          <w:kern w:val="24"/>
          <w:lang w:val="sk-SK"/>
        </w:rPr>
        <w:t>podľ</w:t>
      </w:r>
      <w:r w:rsidRPr="009C4AF5" w:rsidR="00FB2927">
        <w:rPr>
          <w:rFonts w:hint="default"/>
          <w:kern w:val="24"/>
          <w:lang w:val="sk-SK"/>
        </w:rPr>
        <w:t>a osobitné</w:t>
      </w:r>
      <w:r w:rsidRPr="009C4AF5" w:rsidR="00FB2927">
        <w:rPr>
          <w:rFonts w:hint="default"/>
          <w:kern w:val="24"/>
          <w:lang w:val="sk-SK"/>
        </w:rPr>
        <w:t>ho predpisu</w:t>
      </w:r>
      <w:r w:rsidRPr="009C4AF5" w:rsidR="002A2965">
        <w:rPr>
          <w:kern w:val="24"/>
          <w:lang w:val="sk-SK"/>
        </w:rPr>
        <w:t xml:space="preserve"> </w:t>
      </w:r>
      <w:r w:rsidRPr="009C4AF5" w:rsidR="002A1776">
        <w:rPr>
          <w:kern w:val="24"/>
          <w:vertAlign w:val="superscript"/>
          <w:lang w:val="sk-SK"/>
        </w:rPr>
        <w:t>1</w:t>
      </w:r>
      <w:r w:rsidRPr="009C4AF5" w:rsidR="002A2965">
        <w:rPr>
          <w:kern w:val="24"/>
          <w:lang w:val="sk-SK"/>
        </w:rPr>
        <w:t>)</w:t>
      </w:r>
      <w:r w:rsidRPr="009C4AF5" w:rsidR="003B3419">
        <w:rPr>
          <w:kern w:val="24"/>
          <w:lang w:val="sk-SK"/>
        </w:rPr>
        <w:t>.</w:t>
      </w:r>
    </w:p>
    <w:p w:rsidR="00686528" w:rsidRPr="009C4AF5" w:rsidP="00686528">
      <w:pPr>
        <w:bidi w:val="0"/>
        <w:ind w:right="74"/>
        <w:jc w:val="both"/>
        <w:rPr>
          <w:lang w:val="sk-SK"/>
        </w:rPr>
      </w:pPr>
      <w:r w:rsidRPr="009C4AF5">
        <w:rPr>
          <w:rFonts w:hint="default"/>
          <w:lang w:val="sk-SK"/>
        </w:rPr>
        <w:t>2.2 Nebezpeč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m tovarom sa rozumejú</w:t>
      </w:r>
      <w:r w:rsidRPr="009C4AF5">
        <w:rPr>
          <w:rFonts w:hint="default"/>
          <w:lang w:val="sk-SK"/>
        </w:rPr>
        <w:t xml:space="preserve"> lá</w:t>
      </w:r>
      <w:r w:rsidRPr="009C4AF5">
        <w:rPr>
          <w:rFonts w:hint="default"/>
          <w:lang w:val="sk-SK"/>
        </w:rPr>
        <w:t>tky a predmety, ktorý</w:t>
      </w:r>
      <w:r w:rsidRPr="009C4AF5">
        <w:rPr>
          <w:rFonts w:hint="default"/>
          <w:lang w:val="sk-SK"/>
        </w:rPr>
        <w:t>ch preprava je zaká</w:t>
      </w:r>
      <w:r w:rsidRPr="009C4AF5">
        <w:rPr>
          <w:rFonts w:hint="default"/>
          <w:lang w:val="sk-SK"/>
        </w:rPr>
        <w:t>zaná</w:t>
      </w:r>
      <w:r w:rsidRPr="009C4AF5">
        <w:rPr>
          <w:rFonts w:hint="default"/>
          <w:lang w:val="sk-SK"/>
        </w:rPr>
        <w:t xml:space="preserve"> alebo povolená</w:t>
      </w:r>
      <w:r w:rsidRPr="009C4AF5">
        <w:rPr>
          <w:rFonts w:hint="default"/>
          <w:lang w:val="sk-SK"/>
        </w:rPr>
        <w:t xml:space="preserve"> iba po splnení</w:t>
      </w:r>
      <w:r w:rsidRPr="009C4AF5">
        <w:rPr>
          <w:rFonts w:hint="default"/>
          <w:lang w:val="sk-SK"/>
        </w:rPr>
        <w:t xml:space="preserve"> podmienok uvedený</w:t>
      </w:r>
      <w:r w:rsidRPr="009C4AF5">
        <w:rPr>
          <w:rFonts w:hint="default"/>
          <w:lang w:val="sk-SK"/>
        </w:rPr>
        <w:t>ch v osobitnom pr</w:t>
      </w:r>
      <w:r w:rsidRPr="009C4AF5">
        <w:rPr>
          <w:rFonts w:hint="default"/>
          <w:lang w:val="sk-SK"/>
        </w:rPr>
        <w:t xml:space="preserve">edpise </w:t>
      </w:r>
      <w:r>
        <w:rPr>
          <w:rStyle w:val="FootnoteReference0"/>
          <w:rtl w:val="0"/>
          <w:lang w:val="sk-SK"/>
        </w:rPr>
        <w:footnoteReference w:id="2"/>
      </w:r>
      <w:r w:rsidRPr="009C4AF5" w:rsidR="00052191">
        <w:rPr>
          <w:lang w:val="sk-SK"/>
        </w:rPr>
        <w:t>)</w:t>
      </w:r>
      <w:r w:rsidRPr="009C4AF5">
        <w:rPr>
          <w:lang w:val="sk-SK"/>
        </w:rPr>
        <w:t>.</w:t>
      </w:r>
    </w:p>
    <w:p w:rsidR="00282416" w:rsidRPr="009C4AF5" w:rsidP="00686528">
      <w:pPr>
        <w:bidi w:val="0"/>
        <w:spacing w:before="58" w:after="58"/>
        <w:ind w:right="72"/>
        <w:jc w:val="both"/>
        <w:rPr>
          <w:b/>
          <w:bCs/>
          <w:lang w:val="sk-SK"/>
        </w:rPr>
      </w:pP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3.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indiká</w:t>
      </w:r>
      <w:r w:rsidRPr="009C4AF5">
        <w:rPr>
          <w:rFonts w:hint="default"/>
          <w:b/>
          <w:bCs/>
          <w:lang w:val="sk-SK"/>
        </w:rPr>
        <w:t>tory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na samovraž</w:t>
      </w:r>
      <w:r w:rsidRPr="009C4AF5">
        <w:rPr>
          <w:rFonts w:hint="default"/>
          <w:b/>
          <w:bCs/>
          <w:lang w:val="sk-SK"/>
        </w:rPr>
        <w:t>dy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Samovraž</w:t>
      </w:r>
      <w:r w:rsidRPr="009C4AF5">
        <w:rPr>
          <w:rFonts w:hint="default"/>
          <w:lang w:val="sk-SK"/>
        </w:rPr>
        <w:t>dou sa rozumie konanie vedú</w:t>
      </w:r>
      <w:r w:rsidRPr="009C4AF5">
        <w:rPr>
          <w:rFonts w:hint="default"/>
          <w:lang w:val="sk-SK"/>
        </w:rPr>
        <w:t>ce k ú</w:t>
      </w:r>
      <w:r w:rsidRPr="009C4AF5">
        <w:rPr>
          <w:rFonts w:hint="default"/>
          <w:lang w:val="sk-SK"/>
        </w:rPr>
        <w:t>myselné</w:t>
      </w:r>
      <w:r w:rsidRPr="009C4AF5">
        <w:rPr>
          <w:rFonts w:hint="default"/>
          <w:lang w:val="sk-SK"/>
        </w:rPr>
        <w:t>mu zraneniu samé</w:t>
      </w:r>
      <w:r w:rsidRPr="009C4AF5">
        <w:rPr>
          <w:rFonts w:hint="default"/>
          <w:lang w:val="sk-SK"/>
        </w:rPr>
        <w:t>ho seba so smrteľ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mi ná</w:t>
      </w:r>
      <w:r w:rsidRPr="009C4AF5">
        <w:rPr>
          <w:rFonts w:hint="default"/>
          <w:lang w:val="sk-SK"/>
        </w:rPr>
        <w:t>sledkami, ktoré</w:t>
      </w:r>
      <w:r w:rsidRPr="009C4AF5">
        <w:rPr>
          <w:rFonts w:hint="default"/>
          <w:lang w:val="sk-SK"/>
        </w:rPr>
        <w:t xml:space="preserve"> bolo takto zaznamenané</w:t>
      </w:r>
      <w:r w:rsidRPr="009C4AF5">
        <w:rPr>
          <w:rFonts w:hint="default"/>
          <w:lang w:val="sk-SK"/>
        </w:rPr>
        <w:t xml:space="preserve"> a klasifikované</w:t>
      </w:r>
      <w:r w:rsidRPr="009C4AF5">
        <w:rPr>
          <w:rFonts w:hint="default"/>
          <w:lang w:val="sk-SK"/>
        </w:rPr>
        <w:t xml:space="preserve"> prí</w:t>
      </w:r>
      <w:r w:rsidRPr="009C4AF5">
        <w:rPr>
          <w:rFonts w:hint="default"/>
          <w:lang w:val="sk-SK"/>
        </w:rPr>
        <w:t>sluš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m orgá</w:t>
      </w:r>
      <w:r w:rsidRPr="009C4AF5">
        <w:rPr>
          <w:rFonts w:hint="default"/>
          <w:lang w:val="sk-SK"/>
        </w:rPr>
        <w:t>nom.</w:t>
      </w:r>
    </w:p>
    <w:p w:rsidR="00282416" w:rsidRPr="009C4AF5" w:rsidP="00686528">
      <w:pPr>
        <w:bidi w:val="0"/>
        <w:spacing w:before="58" w:after="58"/>
        <w:ind w:right="72"/>
        <w:jc w:val="both"/>
        <w:rPr>
          <w:b/>
          <w:bCs/>
          <w:lang w:val="sk-SK"/>
        </w:rPr>
      </w:pP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4.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indiká</w:t>
      </w:r>
      <w:r w:rsidRPr="009C4AF5">
        <w:rPr>
          <w:rFonts w:hint="default"/>
          <w:b/>
          <w:bCs/>
          <w:lang w:val="sk-SK"/>
        </w:rPr>
        <w:t>tor</w:t>
      </w:r>
      <w:r w:rsidRPr="009C4AF5">
        <w:rPr>
          <w:rFonts w:hint="default"/>
          <w:b/>
          <w:bCs/>
          <w:lang w:val="sk-SK"/>
        </w:rPr>
        <w:t>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na okolnosti predchá</w:t>
      </w:r>
      <w:r w:rsidRPr="009C4AF5">
        <w:rPr>
          <w:rFonts w:hint="default"/>
          <w:b/>
          <w:bCs/>
          <w:lang w:val="sk-SK"/>
        </w:rPr>
        <w:t>dzajú</w:t>
      </w:r>
      <w:r w:rsidRPr="009C4AF5">
        <w:rPr>
          <w:rFonts w:hint="default"/>
          <w:b/>
          <w:bCs/>
          <w:lang w:val="sk-SK"/>
        </w:rPr>
        <w:t>ce nehodá</w:t>
      </w:r>
      <w:r w:rsidRPr="009C4AF5">
        <w:rPr>
          <w:rFonts w:hint="default"/>
          <w:b/>
          <w:bCs/>
          <w:lang w:val="sk-SK"/>
        </w:rPr>
        <w:t>m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4.1 Lomom koľ</w:t>
      </w:r>
      <w:r w:rsidRPr="009C4AF5">
        <w:rPr>
          <w:rFonts w:hint="default"/>
          <w:lang w:val="sk-SK"/>
        </w:rPr>
        <w:t>ajnice sa rozumejú</w:t>
      </w:r>
      <w:r w:rsidRPr="009C4AF5">
        <w:rPr>
          <w:rFonts w:hint="default"/>
          <w:lang w:val="sk-SK"/>
        </w:rPr>
        <w:t xml:space="preserve"> vš</w:t>
      </w:r>
      <w:r w:rsidRPr="009C4AF5">
        <w:rPr>
          <w:rFonts w:hint="default"/>
          <w:lang w:val="sk-SK"/>
        </w:rPr>
        <w:t>etky koľ</w:t>
      </w:r>
      <w:r w:rsidRPr="009C4AF5">
        <w:rPr>
          <w:rFonts w:hint="default"/>
          <w:lang w:val="sk-SK"/>
        </w:rPr>
        <w:t>ajnice rozdelené</w:t>
      </w:r>
      <w:r w:rsidRPr="009C4AF5">
        <w:rPr>
          <w:rFonts w:hint="default"/>
          <w:lang w:val="sk-SK"/>
        </w:rPr>
        <w:t xml:space="preserve"> na dva alebo viac kusov, alebo vš</w:t>
      </w:r>
      <w:r w:rsidRPr="009C4AF5">
        <w:rPr>
          <w:rFonts w:hint="default"/>
          <w:lang w:val="sk-SK"/>
        </w:rPr>
        <w:t>etky koľ</w:t>
      </w:r>
      <w:r w:rsidRPr="009C4AF5">
        <w:rPr>
          <w:rFonts w:hint="default"/>
          <w:lang w:val="sk-SK"/>
        </w:rPr>
        <w:t>ajnice, z ktorý</w:t>
      </w:r>
      <w:r w:rsidRPr="009C4AF5">
        <w:rPr>
          <w:rFonts w:hint="default"/>
          <w:lang w:val="sk-SK"/>
        </w:rPr>
        <w:t>ch sa oddelil kus kovu a toto oddelenie spô</w:t>
      </w:r>
      <w:r w:rsidRPr="009C4AF5">
        <w:rPr>
          <w:rFonts w:hint="default"/>
          <w:lang w:val="sk-SK"/>
        </w:rPr>
        <w:t xml:space="preserve">sobilo viac ako </w:t>
      </w:r>
      <w:smartTag w:uri="urn:schemas-microsoft-com:office:smarttags" w:element="metricconverter">
        <w:smartTagPr>
          <w:attr w:name="ProductID" w:val="50 mm"/>
        </w:smartTagPr>
        <w:r w:rsidRPr="009C4AF5">
          <w:rPr>
            <w:rFonts w:hint="default"/>
            <w:lang w:val="sk-SK"/>
          </w:rPr>
          <w:t>50 mm</w:t>
        </w:r>
      </w:smartTag>
      <w:r w:rsidRPr="009C4AF5">
        <w:rPr>
          <w:rFonts w:hint="default"/>
          <w:lang w:val="sk-SK"/>
        </w:rPr>
        <w:t xml:space="preserve"> š</w:t>
      </w:r>
      <w:r w:rsidRPr="009C4AF5">
        <w:rPr>
          <w:rFonts w:hint="default"/>
          <w:lang w:val="sk-SK"/>
        </w:rPr>
        <w:t>irokú</w:t>
      </w:r>
      <w:r w:rsidRPr="009C4AF5">
        <w:rPr>
          <w:rFonts w:hint="default"/>
          <w:lang w:val="sk-SK"/>
        </w:rPr>
        <w:t xml:space="preserve"> a viac ako </w:t>
      </w:r>
      <w:smartTag w:uri="urn:schemas-microsoft-com:office:smarttags" w:element="metricconverter">
        <w:smartTagPr>
          <w:attr w:name="ProductID" w:val="10 mm"/>
        </w:smartTagPr>
        <w:r w:rsidRPr="009C4AF5">
          <w:rPr>
            <w:rFonts w:hint="default"/>
            <w:lang w:val="sk-SK"/>
          </w:rPr>
          <w:t>10 mm</w:t>
        </w:r>
      </w:smartTag>
      <w:r w:rsidRPr="009C4AF5">
        <w:rPr>
          <w:rFonts w:hint="default"/>
          <w:lang w:val="sk-SK"/>
        </w:rPr>
        <w:t xml:space="preserve"> </w:t>
      </w:r>
      <w:r w:rsidRPr="009C4AF5">
        <w:rPr>
          <w:rFonts w:hint="default"/>
          <w:lang w:val="sk-SK"/>
        </w:rPr>
        <w:t>hlbokú</w:t>
      </w:r>
      <w:r w:rsidRPr="009C4AF5">
        <w:rPr>
          <w:rFonts w:hint="default"/>
          <w:lang w:val="sk-SK"/>
        </w:rPr>
        <w:t xml:space="preserve"> medzeru na jej pojazdnej hrane.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4.2 Deformá</w:t>
      </w:r>
      <w:r w:rsidRPr="009C4AF5">
        <w:rPr>
          <w:rFonts w:hint="default"/>
          <w:lang w:val="sk-SK"/>
        </w:rPr>
        <w:t>ciou koľ</w:t>
      </w:r>
      <w:r w:rsidRPr="009C4AF5">
        <w:rPr>
          <w:rFonts w:hint="default"/>
          <w:lang w:val="sk-SK"/>
        </w:rPr>
        <w:t>aje sa rozumejú</w:t>
      </w:r>
      <w:r w:rsidRPr="009C4AF5">
        <w:rPr>
          <w:rFonts w:hint="default"/>
          <w:lang w:val="sk-SK"/>
        </w:rPr>
        <w:t xml:space="preserve"> nedostatky sú</w:t>
      </w:r>
      <w:r w:rsidRPr="009C4AF5">
        <w:rPr>
          <w:rFonts w:hint="default"/>
          <w:lang w:val="sk-SK"/>
        </w:rPr>
        <w:t>visiace s kontinuitou a geometriou trate</w:t>
      </w:r>
      <w:r w:rsidRPr="009C4AF5" w:rsidR="003B3419">
        <w:rPr>
          <w:rFonts w:hint="default"/>
          <w:lang w:val="sk-SK"/>
        </w:rPr>
        <w:t>, ktoré</w:t>
      </w:r>
      <w:r w:rsidRPr="009C4AF5" w:rsidR="003B3419">
        <w:rPr>
          <w:rFonts w:hint="default"/>
          <w:lang w:val="sk-SK"/>
        </w:rPr>
        <w:t xml:space="preserve"> </w:t>
      </w:r>
      <w:r w:rsidRPr="009C4AF5">
        <w:rPr>
          <w:rFonts w:hint="default"/>
          <w:lang w:val="sk-SK"/>
        </w:rPr>
        <w:t>vyž</w:t>
      </w:r>
      <w:r w:rsidRPr="009C4AF5">
        <w:rPr>
          <w:rFonts w:hint="default"/>
          <w:lang w:val="sk-SK"/>
        </w:rPr>
        <w:t>adujú</w:t>
      </w:r>
      <w:r w:rsidRPr="009C4AF5">
        <w:rPr>
          <w:rFonts w:hint="default"/>
          <w:lang w:val="sk-SK"/>
        </w:rPr>
        <w:t xml:space="preserve"> z dô</w:t>
      </w:r>
      <w:r w:rsidRPr="009C4AF5">
        <w:rPr>
          <w:rFonts w:hint="default"/>
          <w:lang w:val="sk-SK"/>
        </w:rPr>
        <w:t>vodu bezpeč</w:t>
      </w:r>
      <w:r w:rsidRPr="009C4AF5">
        <w:rPr>
          <w:rFonts w:hint="default"/>
          <w:lang w:val="sk-SK"/>
        </w:rPr>
        <w:t>nosti pozastavenie fungovania trate alebo okamž</w:t>
      </w:r>
      <w:r w:rsidRPr="009C4AF5">
        <w:rPr>
          <w:rFonts w:hint="default"/>
          <w:lang w:val="sk-SK"/>
        </w:rPr>
        <w:t>ité</w:t>
      </w:r>
      <w:r w:rsidRPr="009C4AF5">
        <w:rPr>
          <w:rFonts w:hint="default"/>
          <w:lang w:val="sk-SK"/>
        </w:rPr>
        <w:t xml:space="preserve"> zníž</w:t>
      </w:r>
      <w:r w:rsidRPr="009C4AF5">
        <w:rPr>
          <w:rFonts w:hint="default"/>
          <w:lang w:val="sk-SK"/>
        </w:rPr>
        <w:t>enie povolenej rý</w:t>
      </w:r>
      <w:r w:rsidRPr="009C4AF5">
        <w:rPr>
          <w:rFonts w:hint="default"/>
          <w:lang w:val="sk-SK"/>
        </w:rPr>
        <w:t>chlosti.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4.3 Poruchami ná</w:t>
      </w:r>
      <w:r w:rsidRPr="009C4AF5">
        <w:rPr>
          <w:rFonts w:hint="default"/>
          <w:lang w:val="sk-SK"/>
        </w:rPr>
        <w:t>vestenia sa rozumejú</w:t>
      </w:r>
      <w:r w:rsidRPr="009C4AF5">
        <w:rPr>
          <w:rFonts w:hint="default"/>
          <w:lang w:val="sk-SK"/>
        </w:rPr>
        <w:t xml:space="preserve"> poruchy ná</w:t>
      </w:r>
      <w:r w:rsidRPr="009C4AF5">
        <w:rPr>
          <w:rFonts w:hint="default"/>
          <w:lang w:val="sk-SK"/>
        </w:rPr>
        <w:t>vestné</w:t>
      </w:r>
      <w:r w:rsidRPr="009C4AF5">
        <w:rPr>
          <w:rFonts w:hint="default"/>
          <w:lang w:val="sk-SK"/>
        </w:rPr>
        <w:t>ho systé</w:t>
      </w:r>
      <w:r w:rsidRPr="009C4AF5">
        <w:rPr>
          <w:rFonts w:hint="default"/>
          <w:lang w:val="sk-SK"/>
        </w:rPr>
        <w:t>mu (infraš</w:t>
      </w:r>
      <w:r w:rsidRPr="009C4AF5">
        <w:rPr>
          <w:rFonts w:hint="default"/>
          <w:lang w:val="sk-SK"/>
        </w:rPr>
        <w:t>truktú</w:t>
      </w:r>
      <w:r w:rsidRPr="009C4AF5">
        <w:rPr>
          <w:rFonts w:hint="default"/>
          <w:lang w:val="sk-SK"/>
        </w:rPr>
        <w:t>ry alebo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>ho vozidla), ktorý</w:t>
      </w:r>
      <w:r w:rsidRPr="009C4AF5">
        <w:rPr>
          <w:rFonts w:hint="default"/>
          <w:lang w:val="sk-SK"/>
        </w:rPr>
        <w:t>ch vý</w:t>
      </w:r>
      <w:r w:rsidRPr="009C4AF5">
        <w:rPr>
          <w:rFonts w:hint="default"/>
          <w:lang w:val="sk-SK"/>
        </w:rPr>
        <w:t>sledkom je, ž</w:t>
      </w:r>
      <w:r w:rsidRPr="009C4AF5">
        <w:rPr>
          <w:rFonts w:hint="default"/>
          <w:lang w:val="sk-SK"/>
        </w:rPr>
        <w:t>e ná</w:t>
      </w:r>
      <w:r w:rsidRPr="009C4AF5">
        <w:rPr>
          <w:rFonts w:hint="default"/>
          <w:lang w:val="sk-SK"/>
        </w:rPr>
        <w:t>vestné</w:t>
      </w:r>
      <w:r w:rsidRPr="009C4AF5">
        <w:rPr>
          <w:rFonts w:hint="default"/>
          <w:lang w:val="sk-SK"/>
        </w:rPr>
        <w:t xml:space="preserve"> informá</w:t>
      </w:r>
      <w:r w:rsidRPr="009C4AF5">
        <w:rPr>
          <w:rFonts w:hint="default"/>
          <w:lang w:val="sk-SK"/>
        </w:rPr>
        <w:t>cie nie sú</w:t>
      </w:r>
      <w:r w:rsidRPr="009C4AF5">
        <w:rPr>
          <w:rFonts w:hint="default"/>
          <w:lang w:val="sk-SK"/>
        </w:rPr>
        <w:t xml:space="preserve"> také</w:t>
      </w:r>
      <w:r w:rsidRPr="009C4AF5">
        <w:rPr>
          <w:rFonts w:hint="default"/>
          <w:lang w:val="sk-SK"/>
        </w:rPr>
        <w:t xml:space="preserve"> obmedzujú</w:t>
      </w:r>
      <w:r w:rsidRPr="009C4AF5">
        <w:rPr>
          <w:rFonts w:hint="default"/>
          <w:lang w:val="sk-SK"/>
        </w:rPr>
        <w:t>ce, ako by mali byť.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4.4 Prejdení</w:t>
      </w:r>
      <w:r w:rsidRPr="009C4AF5">
        <w:rPr>
          <w:rFonts w:hint="default"/>
          <w:lang w:val="sk-SK"/>
        </w:rPr>
        <w:t>m ná</w:t>
      </w:r>
      <w:r w:rsidRPr="009C4AF5">
        <w:rPr>
          <w:rFonts w:hint="default"/>
          <w:lang w:val="sk-SK"/>
        </w:rPr>
        <w:t>vesti zakazujú</w:t>
      </w:r>
      <w:r w:rsidRPr="009C4AF5">
        <w:rPr>
          <w:rFonts w:hint="default"/>
          <w:lang w:val="sk-SK"/>
        </w:rPr>
        <w:t>cej chod sa rozumie kaž</w:t>
      </w:r>
      <w:r w:rsidRPr="009C4AF5">
        <w:rPr>
          <w:rFonts w:hint="default"/>
          <w:lang w:val="sk-SK"/>
        </w:rPr>
        <w:t>dé</w:t>
      </w:r>
      <w:r w:rsidRPr="009C4AF5">
        <w:rPr>
          <w:rFonts w:hint="default"/>
          <w:lang w:val="sk-SK"/>
        </w:rPr>
        <w:t xml:space="preserve"> prejdenie, pri ktoro</w:t>
      </w:r>
      <w:r w:rsidRPr="009C4AF5">
        <w:rPr>
          <w:rFonts w:hint="default"/>
          <w:lang w:val="sk-SK"/>
        </w:rPr>
        <w:t>m ktorá</w:t>
      </w:r>
      <w:r w:rsidRPr="009C4AF5">
        <w:rPr>
          <w:rFonts w:hint="default"/>
          <w:lang w:val="sk-SK"/>
        </w:rPr>
        <w:t>koľ</w:t>
      </w:r>
      <w:r w:rsidRPr="009C4AF5">
        <w:rPr>
          <w:rFonts w:hint="default"/>
          <w:lang w:val="sk-SK"/>
        </w:rPr>
        <w:t>vek č</w:t>
      </w:r>
      <w:r w:rsidRPr="009C4AF5">
        <w:rPr>
          <w:rFonts w:hint="default"/>
          <w:lang w:val="sk-SK"/>
        </w:rPr>
        <w:t>asť</w:t>
      </w:r>
      <w:r w:rsidRPr="009C4AF5">
        <w:rPr>
          <w:rFonts w:hint="default"/>
          <w:lang w:val="sk-SK"/>
        </w:rPr>
        <w:t xml:space="preserve"> vlaku pokrač</w:t>
      </w:r>
      <w:r w:rsidRPr="009C4AF5">
        <w:rPr>
          <w:rFonts w:hint="default"/>
          <w:lang w:val="sk-SK"/>
        </w:rPr>
        <w:t>uje v chode napriek zá</w:t>
      </w:r>
      <w:r w:rsidRPr="009C4AF5">
        <w:rPr>
          <w:rFonts w:hint="default"/>
          <w:lang w:val="sk-SK"/>
        </w:rPr>
        <w:t>kazu.</w:t>
      </w:r>
    </w:p>
    <w:p w:rsidR="00686528" w:rsidRPr="009C4AF5" w:rsidP="00686528">
      <w:pPr>
        <w:bidi w:val="0"/>
        <w:ind w:right="74"/>
        <w:jc w:val="both"/>
        <w:rPr>
          <w:lang w:val="sk-SK"/>
        </w:rPr>
      </w:pPr>
      <w:r w:rsidRPr="009C4AF5" w:rsidR="00282416">
        <w:rPr>
          <w:rFonts w:hint="default"/>
          <w:lang w:val="sk-SK"/>
        </w:rPr>
        <w:t>Prejdení</w:t>
      </w:r>
      <w:r w:rsidRPr="009C4AF5" w:rsidR="00282416">
        <w:rPr>
          <w:rFonts w:hint="default"/>
          <w:lang w:val="sk-SK"/>
        </w:rPr>
        <w:t>m napriek zá</w:t>
      </w:r>
      <w:r w:rsidRPr="009C4AF5" w:rsidR="00282416">
        <w:rPr>
          <w:rFonts w:hint="default"/>
          <w:lang w:val="sk-SK"/>
        </w:rPr>
        <w:t>kazu sa rozumie prejdenie</w:t>
      </w:r>
    </w:p>
    <w:p w:rsidR="00052191" w:rsidRPr="009C4AF5" w:rsidP="00686528">
      <w:pPr>
        <w:bidi w:val="0"/>
        <w:ind w:right="74"/>
        <w:jc w:val="both"/>
        <w:rPr>
          <w:lang w:val="sk-SK"/>
        </w:rPr>
      </w:pPr>
      <w:r w:rsidRPr="009C4AF5" w:rsidR="00686528">
        <w:rPr>
          <w:rFonts w:hint="default"/>
          <w:lang w:val="sk-SK"/>
        </w:rPr>
        <w:t>a) svetelnej ná</w:t>
      </w:r>
      <w:r w:rsidRPr="009C4AF5" w:rsidR="00686528">
        <w:rPr>
          <w:rFonts w:hint="default"/>
          <w:lang w:val="sk-SK"/>
        </w:rPr>
        <w:t>vesti alebo ná</w:t>
      </w:r>
      <w:r w:rsidRPr="009C4AF5" w:rsidR="00686528">
        <w:rPr>
          <w:rFonts w:hint="default"/>
          <w:lang w:val="sk-SK"/>
        </w:rPr>
        <w:t>vestidla prikazujú</w:t>
      </w:r>
      <w:r w:rsidRPr="009C4AF5" w:rsidR="00686528">
        <w:rPr>
          <w:rFonts w:hint="default"/>
          <w:lang w:val="sk-SK"/>
        </w:rPr>
        <w:t>ceho zastavenie, keď</w:t>
      </w:r>
      <w:r w:rsidRPr="009C4AF5" w:rsidR="00686528">
        <w:rPr>
          <w:rFonts w:hint="default"/>
          <w:lang w:val="sk-SK"/>
        </w:rPr>
        <w:t xml:space="preserve"> nefunguje automatický</w:t>
      </w:r>
      <w:r w:rsidRPr="009C4AF5" w:rsidR="00686528">
        <w:rPr>
          <w:rFonts w:hint="default"/>
          <w:lang w:val="sk-SK"/>
        </w:rPr>
        <w:t xml:space="preserve"> systé</w:t>
      </w:r>
      <w:r w:rsidRPr="009C4AF5" w:rsidR="00686528">
        <w:rPr>
          <w:rFonts w:hint="default"/>
          <w:lang w:val="sk-SK"/>
        </w:rPr>
        <w:t>m riadenia vlakov alebo automatické</w:t>
      </w:r>
      <w:r w:rsidRPr="009C4AF5" w:rsidR="00686528">
        <w:rPr>
          <w:rFonts w:hint="default"/>
          <w:lang w:val="sk-SK"/>
        </w:rPr>
        <w:t xml:space="preserve"> vlakové</w:t>
      </w:r>
      <w:r w:rsidRPr="009C4AF5" w:rsidR="00686528">
        <w:rPr>
          <w:rFonts w:hint="default"/>
          <w:lang w:val="sk-SK"/>
        </w:rPr>
        <w:t xml:space="preserve"> zabezpeč</w:t>
      </w:r>
      <w:r w:rsidRPr="009C4AF5" w:rsidR="00686528">
        <w:rPr>
          <w:rFonts w:hint="default"/>
          <w:lang w:val="sk-SK"/>
        </w:rPr>
        <w:t>ovac</w:t>
      </w:r>
      <w:r w:rsidRPr="009C4AF5" w:rsidR="00686528">
        <w:rPr>
          <w:rFonts w:hint="default"/>
          <w:lang w:val="sk-SK"/>
        </w:rPr>
        <w:t>ie zariadenie,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konca zabezpeč</w:t>
      </w:r>
      <w:r w:rsidRPr="009C4AF5">
        <w:rPr>
          <w:rFonts w:hint="default"/>
          <w:lang w:val="sk-SK"/>
        </w:rPr>
        <w:t>enej vlakovej cesty nastavené</w:t>
      </w:r>
      <w:r w:rsidRPr="009C4AF5">
        <w:rPr>
          <w:rFonts w:hint="default"/>
          <w:lang w:val="sk-SK"/>
        </w:rPr>
        <w:t>ho v automatickom systé</w:t>
      </w:r>
      <w:r w:rsidRPr="009C4AF5">
        <w:rPr>
          <w:rFonts w:hint="default"/>
          <w:lang w:val="sk-SK"/>
        </w:rPr>
        <w:t>me riadenia vlakov alebo automatickom vlakovom zabezpeč</w:t>
      </w:r>
      <w:r w:rsidRPr="009C4AF5">
        <w:rPr>
          <w:rFonts w:hint="default"/>
          <w:lang w:val="sk-SK"/>
        </w:rPr>
        <w:t>ovacom zariadení,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c) za bod ozná</w:t>
      </w:r>
      <w:r w:rsidRPr="009C4AF5">
        <w:rPr>
          <w:rFonts w:hint="default"/>
          <w:lang w:val="sk-SK"/>
        </w:rPr>
        <w:t>mený</w:t>
      </w:r>
      <w:r w:rsidRPr="009C4AF5">
        <w:rPr>
          <w:rFonts w:hint="default"/>
          <w:lang w:val="sk-SK"/>
        </w:rPr>
        <w:t xml:space="preserve"> podľ</w:t>
      </w:r>
      <w:r w:rsidRPr="009C4AF5">
        <w:rPr>
          <w:rFonts w:hint="default"/>
          <w:lang w:val="sk-SK"/>
        </w:rPr>
        <w:t>a predpisov prostrední</w:t>
      </w:r>
      <w:r w:rsidRPr="009C4AF5">
        <w:rPr>
          <w:rFonts w:hint="default"/>
          <w:lang w:val="sk-SK"/>
        </w:rPr>
        <w:t>ctvom ú</w:t>
      </w:r>
      <w:r w:rsidRPr="009C4AF5">
        <w:rPr>
          <w:rFonts w:hint="default"/>
          <w:lang w:val="sk-SK"/>
        </w:rPr>
        <w:t>stneho alebo pí</w:t>
      </w:r>
      <w:r w:rsidRPr="009C4AF5">
        <w:rPr>
          <w:rFonts w:hint="default"/>
          <w:lang w:val="sk-SK"/>
        </w:rPr>
        <w:t>somné</w:t>
      </w:r>
      <w:r w:rsidRPr="009C4AF5">
        <w:rPr>
          <w:rFonts w:hint="default"/>
          <w:lang w:val="sk-SK"/>
        </w:rPr>
        <w:t>ho povolenia,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d) napriek ná</w:t>
      </w:r>
      <w:r w:rsidRPr="009C4AF5">
        <w:rPr>
          <w:rFonts w:hint="default"/>
          <w:lang w:val="sk-SK"/>
        </w:rPr>
        <w:t>vestidlá</w:t>
      </w:r>
      <w:r w:rsidRPr="009C4AF5">
        <w:rPr>
          <w:rFonts w:hint="default"/>
          <w:lang w:val="sk-SK"/>
        </w:rPr>
        <w:t>m zakazujú</w:t>
      </w:r>
      <w:r w:rsidRPr="009C4AF5">
        <w:rPr>
          <w:rFonts w:hint="default"/>
          <w:lang w:val="sk-SK"/>
        </w:rPr>
        <w:t>cim chod okrem koľ</w:t>
      </w:r>
      <w:r w:rsidRPr="009C4AF5">
        <w:rPr>
          <w:rFonts w:hint="default"/>
          <w:lang w:val="sk-SK"/>
        </w:rPr>
        <w:t>ajový</w:t>
      </w:r>
      <w:r w:rsidRPr="009C4AF5">
        <w:rPr>
          <w:rFonts w:hint="default"/>
          <w:lang w:val="sk-SK"/>
        </w:rPr>
        <w:t>ch zaráž</w:t>
      </w:r>
      <w:r w:rsidRPr="009C4AF5">
        <w:rPr>
          <w:rFonts w:hint="default"/>
          <w:lang w:val="sk-SK"/>
        </w:rPr>
        <w:t>adiel alebo ruč</w:t>
      </w:r>
      <w:r w:rsidRPr="009C4AF5">
        <w:rPr>
          <w:rFonts w:hint="default"/>
          <w:lang w:val="sk-SK"/>
        </w:rPr>
        <w:t>nej ná</w:t>
      </w:r>
      <w:r w:rsidRPr="009C4AF5">
        <w:rPr>
          <w:rFonts w:hint="default"/>
          <w:lang w:val="sk-SK"/>
        </w:rPr>
        <w:t>vesti.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Nepatria sem prí</w:t>
      </w:r>
      <w:r w:rsidRPr="009C4AF5">
        <w:rPr>
          <w:rFonts w:hint="default"/>
          <w:lang w:val="sk-SK"/>
        </w:rPr>
        <w:t>pady, keď</w:t>
      </w:r>
      <w:r w:rsidRPr="009C4AF5">
        <w:rPr>
          <w:rFonts w:hint="default"/>
          <w:lang w:val="sk-SK"/>
        </w:rPr>
        <w:t xml:space="preserve"> vozidlá</w:t>
      </w:r>
      <w:r w:rsidRPr="009C4AF5">
        <w:rPr>
          <w:rFonts w:hint="default"/>
          <w:lang w:val="sk-SK"/>
        </w:rPr>
        <w:t xml:space="preserve"> bez pohonu alebo vlak, ktorý</w:t>
      </w:r>
      <w:r w:rsidRPr="009C4AF5">
        <w:rPr>
          <w:rFonts w:hint="default"/>
          <w:lang w:val="sk-SK"/>
        </w:rPr>
        <w:t xml:space="preserve"> je bez obsluhy, prejdú</w:t>
      </w:r>
      <w:r w:rsidRPr="009C4AF5">
        <w:rPr>
          <w:rFonts w:hint="default"/>
          <w:lang w:val="sk-SK"/>
        </w:rPr>
        <w:t xml:space="preserve"> po trati, prič</w:t>
      </w:r>
      <w:r w:rsidRPr="009C4AF5">
        <w:rPr>
          <w:rFonts w:hint="default"/>
          <w:lang w:val="sk-SK"/>
        </w:rPr>
        <w:t>om nezastanú</w:t>
      </w:r>
      <w:r w:rsidRPr="009C4AF5">
        <w:rPr>
          <w:rFonts w:hint="default"/>
          <w:lang w:val="sk-SK"/>
        </w:rPr>
        <w:t xml:space="preserve"> na signá</w:t>
      </w:r>
      <w:r w:rsidRPr="009C4AF5">
        <w:rPr>
          <w:rFonts w:hint="default"/>
          <w:lang w:val="sk-SK"/>
        </w:rPr>
        <w:t>l, ktorý</w:t>
      </w:r>
      <w:r w:rsidRPr="009C4AF5">
        <w:rPr>
          <w:rFonts w:hint="default"/>
          <w:lang w:val="sk-SK"/>
        </w:rPr>
        <w:t xml:space="preserve"> im to prikazuje. Nepatria sem prí</w:t>
      </w:r>
      <w:r w:rsidRPr="009C4AF5">
        <w:rPr>
          <w:rFonts w:hint="default"/>
          <w:lang w:val="sk-SK"/>
        </w:rPr>
        <w:t>pady, keď</w:t>
      </w:r>
      <w:r w:rsidRPr="009C4AF5">
        <w:rPr>
          <w:rFonts w:hint="default"/>
          <w:lang w:val="sk-SK"/>
        </w:rPr>
        <w:t xml:space="preserve"> ná</w:t>
      </w:r>
      <w:r w:rsidRPr="009C4AF5">
        <w:rPr>
          <w:rFonts w:hint="default"/>
          <w:lang w:val="sk-SK"/>
        </w:rPr>
        <w:t>vesť</w:t>
      </w:r>
      <w:r w:rsidRPr="009C4AF5">
        <w:rPr>
          <w:rFonts w:hint="default"/>
          <w:lang w:val="sk-SK"/>
        </w:rPr>
        <w:t xml:space="preserve"> z aké</w:t>
      </w:r>
      <w:r w:rsidRPr="009C4AF5">
        <w:rPr>
          <w:rFonts w:hint="default"/>
          <w:lang w:val="sk-SK"/>
        </w:rPr>
        <w:t>hokoľ</w:t>
      </w:r>
      <w:r w:rsidRPr="009C4AF5">
        <w:rPr>
          <w:rFonts w:hint="default"/>
          <w:lang w:val="sk-SK"/>
        </w:rPr>
        <w:t>vek dô</w:t>
      </w:r>
      <w:r w:rsidRPr="009C4AF5">
        <w:rPr>
          <w:rFonts w:hint="default"/>
          <w:lang w:val="sk-SK"/>
        </w:rPr>
        <w:t>vodu nie je zmenená</w:t>
      </w:r>
      <w:r w:rsidRPr="009C4AF5">
        <w:rPr>
          <w:rFonts w:hint="default"/>
          <w:lang w:val="sk-SK"/>
        </w:rPr>
        <w:t xml:space="preserve"> na zakazujú</w:t>
      </w:r>
      <w:r w:rsidRPr="009C4AF5">
        <w:rPr>
          <w:rFonts w:hint="default"/>
          <w:lang w:val="sk-SK"/>
        </w:rPr>
        <w:t>cu s predstihom dostatoč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m na to, aby rušň</w:t>
      </w:r>
      <w:r w:rsidRPr="009C4AF5">
        <w:rPr>
          <w:rFonts w:hint="default"/>
          <w:lang w:val="sk-SK"/>
        </w:rPr>
        <w:t>ovodič</w:t>
      </w:r>
      <w:r w:rsidRPr="009C4AF5">
        <w:rPr>
          <w:rFonts w:hint="default"/>
          <w:lang w:val="sk-SK"/>
        </w:rPr>
        <w:t xml:space="preserve"> mohol zastaviť</w:t>
      </w:r>
      <w:r w:rsidRPr="009C4AF5">
        <w:rPr>
          <w:rFonts w:hint="default"/>
          <w:lang w:val="sk-SK"/>
        </w:rPr>
        <w:t xml:space="preserve"> vlak.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Bezpeč</w:t>
      </w:r>
      <w:r w:rsidRPr="009C4AF5">
        <w:rPr>
          <w:rFonts w:hint="default"/>
          <w:lang w:val="sk-SK"/>
        </w:rPr>
        <w:t>nostný</w:t>
      </w:r>
      <w:r w:rsidRPr="009C4AF5">
        <w:rPr>
          <w:rFonts w:hint="default"/>
          <w:lang w:val="sk-SK"/>
        </w:rPr>
        <w:t xml:space="preserve"> orgá</w:t>
      </w:r>
      <w:r w:rsidRPr="009C4AF5">
        <w:rPr>
          <w:rFonts w:hint="default"/>
          <w:lang w:val="sk-SK"/>
        </w:rPr>
        <w:t>n môž</w:t>
      </w:r>
      <w:r w:rsidRPr="009C4AF5">
        <w:rPr>
          <w:rFonts w:hint="default"/>
          <w:lang w:val="sk-SK"/>
        </w:rPr>
        <w:t>e predkladať</w:t>
      </w:r>
      <w:r w:rsidRPr="009C4AF5">
        <w:rPr>
          <w:rFonts w:hint="default"/>
          <w:lang w:val="sk-SK"/>
        </w:rPr>
        <w:t xml:space="preserve"> osobitné</w:t>
      </w:r>
      <w:r w:rsidRPr="009C4AF5">
        <w:rPr>
          <w:rFonts w:hint="default"/>
          <w:lang w:val="sk-SK"/>
        </w:rPr>
        <w:t xml:space="preserve"> sprá</w:t>
      </w:r>
      <w:r w:rsidRPr="009C4AF5">
        <w:rPr>
          <w:rFonts w:hint="default"/>
          <w:lang w:val="sk-SK"/>
        </w:rPr>
        <w:t>vy o tý</w:t>
      </w:r>
      <w:r w:rsidRPr="009C4AF5">
        <w:rPr>
          <w:rFonts w:hint="default"/>
          <w:lang w:val="sk-SK"/>
        </w:rPr>
        <w:t>chto š</w:t>
      </w:r>
      <w:r w:rsidRPr="009C4AF5">
        <w:rPr>
          <w:rFonts w:hint="default"/>
          <w:lang w:val="sk-SK"/>
        </w:rPr>
        <w:t>tyroch bodoch a nahlasuje aspoň</w:t>
      </w:r>
      <w:r w:rsidRPr="009C4AF5">
        <w:rPr>
          <w:rFonts w:hint="default"/>
          <w:lang w:val="sk-SK"/>
        </w:rPr>
        <w:t xml:space="preserve"> jeden spoloč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 xml:space="preserve"> bezpeč</w:t>
      </w:r>
      <w:r w:rsidRPr="009C4AF5">
        <w:rPr>
          <w:rFonts w:hint="default"/>
          <w:lang w:val="sk-SK"/>
        </w:rPr>
        <w:t>nostný</w:t>
      </w:r>
      <w:r w:rsidRPr="009C4AF5">
        <w:rPr>
          <w:rFonts w:hint="default"/>
          <w:lang w:val="sk-SK"/>
        </w:rPr>
        <w:t xml:space="preserve"> indiká</w:t>
      </w:r>
      <w:r w:rsidRPr="009C4AF5">
        <w:rPr>
          <w:rFonts w:hint="default"/>
          <w:lang w:val="sk-SK"/>
        </w:rPr>
        <w:t>tor obsahu</w:t>
      </w:r>
      <w:r w:rsidRPr="009C4AF5">
        <w:rPr>
          <w:rFonts w:hint="default"/>
          <w:lang w:val="sk-SK"/>
        </w:rPr>
        <w:t>jú</w:t>
      </w:r>
      <w:r w:rsidRPr="009C4AF5">
        <w:rPr>
          <w:rFonts w:hint="default"/>
          <w:lang w:val="sk-SK"/>
        </w:rPr>
        <w:t>ci ú</w:t>
      </w:r>
      <w:r w:rsidRPr="009C4AF5">
        <w:rPr>
          <w:rFonts w:hint="default"/>
          <w:lang w:val="sk-SK"/>
        </w:rPr>
        <w:t>daje o vš</w:t>
      </w:r>
      <w:r w:rsidRPr="009C4AF5">
        <w:rPr>
          <w:rFonts w:hint="default"/>
          <w:lang w:val="sk-SK"/>
        </w:rPr>
        <w:t>etký</w:t>
      </w:r>
      <w:r w:rsidRPr="009C4AF5">
        <w:rPr>
          <w:rFonts w:hint="default"/>
          <w:lang w:val="sk-SK"/>
        </w:rPr>
        <w:t>ch š</w:t>
      </w:r>
      <w:r w:rsidRPr="009C4AF5">
        <w:rPr>
          <w:rFonts w:hint="default"/>
          <w:lang w:val="sk-SK"/>
        </w:rPr>
        <w:t>tyroch bodoch.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4.5 Lomom kolies a ná</w:t>
      </w:r>
      <w:r w:rsidRPr="009C4AF5">
        <w:rPr>
          <w:rFonts w:hint="default"/>
          <w:lang w:val="sk-SK"/>
        </w:rPr>
        <w:t>prav sa rozumie zlomenie, pri ktorom sa poš</w:t>
      </w:r>
      <w:r w:rsidRPr="009C4AF5">
        <w:rPr>
          <w:rFonts w:hint="default"/>
          <w:lang w:val="sk-SK"/>
        </w:rPr>
        <w:t>kodili podstatné</w:t>
      </w:r>
      <w:r w:rsidRPr="009C4AF5">
        <w:rPr>
          <w:rFonts w:hint="default"/>
          <w:lang w:val="sk-SK"/>
        </w:rPr>
        <w:t xml:space="preserve"> č</w:t>
      </w:r>
      <w:r w:rsidRPr="009C4AF5">
        <w:rPr>
          <w:rFonts w:hint="default"/>
          <w:lang w:val="sk-SK"/>
        </w:rPr>
        <w:t>asti kolies a ná</w:t>
      </w:r>
      <w:r w:rsidRPr="009C4AF5">
        <w:rPr>
          <w:rFonts w:hint="default"/>
          <w:lang w:val="sk-SK"/>
        </w:rPr>
        <w:t>prav a v dô</w:t>
      </w:r>
      <w:r w:rsidRPr="009C4AF5">
        <w:rPr>
          <w:rFonts w:hint="default"/>
          <w:lang w:val="sk-SK"/>
        </w:rPr>
        <w:t>sledku ktoré</w:t>
      </w:r>
      <w:r w:rsidRPr="009C4AF5">
        <w:rPr>
          <w:rFonts w:hint="default"/>
          <w:lang w:val="sk-SK"/>
        </w:rPr>
        <w:t>ho existuje riziko nehody</w:t>
      </w:r>
      <w:r w:rsidRPr="009C4AF5" w:rsidR="003B3419">
        <w:rPr>
          <w:lang w:val="sk-SK"/>
        </w:rPr>
        <w:t>,</w:t>
      </w:r>
      <w:r w:rsidRPr="009C4AF5">
        <w:rPr>
          <w:rFonts w:hint="default"/>
          <w:lang w:val="sk-SK"/>
        </w:rPr>
        <w:t xml:space="preserve"> vykoľ</w:t>
      </w:r>
      <w:r w:rsidRPr="009C4AF5">
        <w:rPr>
          <w:rFonts w:hint="default"/>
          <w:lang w:val="sk-SK"/>
        </w:rPr>
        <w:t>ajenia alebo zráž</w:t>
      </w:r>
      <w:r w:rsidRPr="009C4AF5">
        <w:rPr>
          <w:rFonts w:hint="default"/>
          <w:lang w:val="sk-SK"/>
        </w:rPr>
        <w:t>ky.</w:t>
      </w:r>
    </w:p>
    <w:p w:rsidR="0045607E" w:rsidRPr="009C4AF5" w:rsidP="008B7CE3">
      <w:pPr>
        <w:bidi w:val="0"/>
        <w:spacing w:before="58" w:after="58"/>
        <w:ind w:right="72"/>
        <w:jc w:val="both"/>
        <w:rPr>
          <w:b/>
          <w:bCs/>
          <w:lang w:val="sk-SK"/>
        </w:rPr>
      </w:pPr>
    </w:p>
    <w:p w:rsidR="008B7CE3" w:rsidRPr="009C4AF5" w:rsidP="008B7CE3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5. Indiká</w:t>
      </w:r>
      <w:r w:rsidRPr="009C4AF5">
        <w:rPr>
          <w:rFonts w:hint="default"/>
          <w:b/>
          <w:bCs/>
          <w:lang w:val="sk-SK"/>
        </w:rPr>
        <w:t>tory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na technickú</w:t>
      </w:r>
      <w:r w:rsidRPr="009C4AF5">
        <w:rPr>
          <w:rFonts w:hint="default"/>
          <w:b/>
          <w:bCs/>
          <w:lang w:val="sk-SK"/>
        </w:rPr>
        <w:t xml:space="preserve"> be</w:t>
      </w:r>
      <w:r w:rsidRPr="009C4AF5">
        <w:rPr>
          <w:rFonts w:hint="default"/>
          <w:b/>
          <w:bCs/>
          <w:lang w:val="sk-SK"/>
        </w:rPr>
        <w:t>zpeč</w:t>
      </w:r>
      <w:r w:rsidRPr="009C4AF5">
        <w:rPr>
          <w:rFonts w:hint="default"/>
          <w:b/>
          <w:bCs/>
          <w:lang w:val="sk-SK"/>
        </w:rPr>
        <w:t>nosť</w:t>
      </w:r>
      <w:r w:rsidRPr="009C4AF5">
        <w:rPr>
          <w:rFonts w:hint="default"/>
          <w:b/>
          <w:bCs/>
          <w:lang w:val="sk-SK"/>
        </w:rPr>
        <w:t xml:space="preserve"> infraš</w:t>
      </w:r>
      <w:r w:rsidRPr="009C4AF5">
        <w:rPr>
          <w:rFonts w:hint="default"/>
          <w:b/>
          <w:bCs/>
          <w:lang w:val="sk-SK"/>
        </w:rPr>
        <w:t>truktú</w:t>
      </w:r>
      <w:r w:rsidRPr="009C4AF5">
        <w:rPr>
          <w:rFonts w:hint="default"/>
          <w:b/>
          <w:bCs/>
          <w:lang w:val="sk-SK"/>
        </w:rPr>
        <w:t>ry a jej využ</w:t>
      </w:r>
      <w:r w:rsidRPr="009C4AF5">
        <w:rPr>
          <w:rFonts w:hint="default"/>
          <w:b/>
          <w:bCs/>
          <w:lang w:val="sk-SK"/>
        </w:rPr>
        <w:t>itie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5.1Automatický</w:t>
      </w:r>
      <w:r w:rsidRPr="009C4AF5">
        <w:rPr>
          <w:rFonts w:hint="default"/>
          <w:lang w:val="sk-SK"/>
        </w:rPr>
        <w:t>m vlakový</w:t>
      </w:r>
      <w:r w:rsidRPr="009C4AF5">
        <w:rPr>
          <w:rFonts w:hint="default"/>
          <w:lang w:val="sk-SK"/>
        </w:rPr>
        <w:t>m zabezpeč</w:t>
      </w:r>
      <w:r w:rsidRPr="009C4AF5">
        <w:rPr>
          <w:rFonts w:hint="default"/>
          <w:lang w:val="sk-SK"/>
        </w:rPr>
        <w:t>ovací</w:t>
      </w:r>
      <w:r w:rsidRPr="009C4AF5">
        <w:rPr>
          <w:rFonts w:hint="default"/>
          <w:lang w:val="sk-SK"/>
        </w:rPr>
        <w:t>m zariadení</w:t>
      </w:r>
      <w:r w:rsidRPr="009C4AF5">
        <w:rPr>
          <w:rFonts w:hint="default"/>
          <w:lang w:val="sk-SK"/>
        </w:rPr>
        <w:t>m sa rozumie systé</w:t>
      </w:r>
      <w:r w:rsidRPr="009C4AF5">
        <w:rPr>
          <w:rFonts w:hint="default"/>
          <w:lang w:val="sk-SK"/>
        </w:rPr>
        <w:t>m, ktorý</w:t>
      </w:r>
      <w:r w:rsidRPr="009C4AF5">
        <w:rPr>
          <w:rFonts w:hint="default"/>
          <w:lang w:val="sk-SK"/>
        </w:rPr>
        <w:t xml:space="preserve"> posilň</w:t>
      </w:r>
      <w:r w:rsidRPr="009C4AF5">
        <w:rPr>
          <w:rFonts w:hint="default"/>
          <w:lang w:val="sk-SK"/>
        </w:rPr>
        <w:t>uje reš</w:t>
      </w:r>
      <w:r w:rsidRPr="009C4AF5">
        <w:rPr>
          <w:rFonts w:hint="default"/>
          <w:lang w:val="sk-SK"/>
        </w:rPr>
        <w:t>pektovanie signá</w:t>
      </w:r>
      <w:r w:rsidRPr="009C4AF5">
        <w:rPr>
          <w:rFonts w:hint="default"/>
          <w:lang w:val="sk-SK"/>
        </w:rPr>
        <w:t>lov a rý</w:t>
      </w:r>
      <w:r w:rsidRPr="009C4AF5">
        <w:rPr>
          <w:rFonts w:hint="default"/>
          <w:lang w:val="sk-SK"/>
        </w:rPr>
        <w:t>chlostný</w:t>
      </w:r>
      <w:r w:rsidRPr="009C4AF5">
        <w:rPr>
          <w:rFonts w:hint="default"/>
          <w:lang w:val="sk-SK"/>
        </w:rPr>
        <w:t>ch obmedzení</w:t>
      </w:r>
      <w:r w:rsidRPr="009C4AF5">
        <w:rPr>
          <w:rFonts w:hint="default"/>
          <w:lang w:val="sk-SK"/>
        </w:rPr>
        <w:t xml:space="preserve"> prostrední</w:t>
      </w:r>
      <w:r w:rsidRPr="009C4AF5">
        <w:rPr>
          <w:rFonts w:hint="default"/>
          <w:lang w:val="sk-SK"/>
        </w:rPr>
        <w:t>ctvom kontroly rý</w:t>
      </w:r>
      <w:r w:rsidRPr="009C4AF5">
        <w:rPr>
          <w:rFonts w:hint="default"/>
          <w:lang w:val="sk-SK"/>
        </w:rPr>
        <w:t>chlosti vrá</w:t>
      </w:r>
      <w:r w:rsidRPr="009C4AF5">
        <w:rPr>
          <w:rFonts w:hint="default"/>
          <w:lang w:val="sk-SK"/>
        </w:rPr>
        <w:t>tane automatické</w:t>
      </w:r>
      <w:r w:rsidRPr="009C4AF5">
        <w:rPr>
          <w:rFonts w:hint="default"/>
          <w:lang w:val="sk-SK"/>
        </w:rPr>
        <w:t>ho zastavenia na signá</w:t>
      </w:r>
      <w:r w:rsidRPr="009C4AF5">
        <w:rPr>
          <w:rFonts w:hint="default"/>
          <w:lang w:val="sk-SK"/>
        </w:rPr>
        <w:t>l.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 xml:space="preserve">5.2 </w:t>
      </w:r>
      <w:r w:rsidRPr="009C4AF5">
        <w:rPr>
          <w:rFonts w:hint="default"/>
          <w:lang w:val="sk-SK"/>
        </w:rPr>
        <w:t>Priecestí</w:t>
      </w:r>
      <w:r w:rsidRPr="009C4AF5">
        <w:rPr>
          <w:rFonts w:hint="default"/>
          <w:lang w:val="sk-SK"/>
        </w:rPr>
        <w:t>m sa rozumie ú</w:t>
      </w:r>
      <w:r w:rsidRPr="009C4AF5">
        <w:rPr>
          <w:rFonts w:hint="default"/>
          <w:lang w:val="sk-SK"/>
        </w:rPr>
        <w:t>rovň</w:t>
      </w:r>
      <w:r w:rsidRPr="009C4AF5">
        <w:rPr>
          <w:rFonts w:hint="default"/>
          <w:lang w:val="sk-SK"/>
        </w:rPr>
        <w:t>ové</w:t>
      </w:r>
      <w:r w:rsidRPr="009C4AF5">
        <w:rPr>
          <w:rFonts w:hint="default"/>
          <w:lang w:val="sk-SK"/>
        </w:rPr>
        <w:t xml:space="preserve"> kríž</w:t>
      </w:r>
      <w:r w:rsidRPr="009C4AF5">
        <w:rPr>
          <w:rFonts w:hint="default"/>
          <w:lang w:val="sk-SK"/>
        </w:rPr>
        <w:t>enie cestnej komuniká</w:t>
      </w:r>
      <w:r w:rsidRPr="009C4AF5">
        <w:rPr>
          <w:rFonts w:hint="default"/>
          <w:lang w:val="sk-SK"/>
        </w:rPr>
        <w:t>cie a </w:t>
      </w:r>
      <w:r w:rsidRPr="009C4AF5">
        <w:rPr>
          <w:rFonts w:hint="default"/>
          <w:lang w:val="sk-SK"/>
        </w:rPr>
        <w:t>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nej drá</w:t>
      </w:r>
      <w:r w:rsidRPr="009C4AF5">
        <w:rPr>
          <w:rFonts w:hint="default"/>
          <w:lang w:val="sk-SK"/>
        </w:rPr>
        <w:t>hy uznané</w:t>
      </w:r>
      <w:r w:rsidRPr="009C4AF5">
        <w:rPr>
          <w:rFonts w:hint="default"/>
          <w:lang w:val="sk-SK"/>
        </w:rPr>
        <w:t xml:space="preserve"> prevá</w:t>
      </w:r>
      <w:r w:rsidRPr="009C4AF5">
        <w:rPr>
          <w:rFonts w:hint="default"/>
          <w:lang w:val="sk-SK"/>
        </w:rPr>
        <w:t>dzkovateľ</w:t>
      </w:r>
      <w:r w:rsidRPr="009C4AF5">
        <w:rPr>
          <w:rFonts w:hint="default"/>
          <w:lang w:val="sk-SK"/>
        </w:rPr>
        <w:t>om drá</w:t>
      </w:r>
      <w:r w:rsidRPr="009C4AF5">
        <w:rPr>
          <w:rFonts w:hint="default"/>
          <w:lang w:val="sk-SK"/>
        </w:rPr>
        <w:t>hy a otvorené</w:t>
      </w:r>
      <w:r w:rsidRPr="009C4AF5">
        <w:rPr>
          <w:rFonts w:hint="default"/>
          <w:lang w:val="sk-SK"/>
        </w:rPr>
        <w:t xml:space="preserve"> verejný</w:t>
      </w:r>
      <w:r w:rsidRPr="009C4AF5">
        <w:rPr>
          <w:rFonts w:hint="default"/>
          <w:lang w:val="sk-SK"/>
        </w:rPr>
        <w:t>m alebo sú</w:t>
      </w:r>
      <w:r w:rsidRPr="009C4AF5">
        <w:rPr>
          <w:rFonts w:hint="default"/>
          <w:lang w:val="sk-SK"/>
        </w:rPr>
        <w:t>kromný</w:t>
      </w:r>
      <w:r w:rsidRPr="009C4AF5">
        <w:rPr>
          <w:rFonts w:hint="default"/>
          <w:lang w:val="sk-SK"/>
        </w:rPr>
        <w:t>m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om. Nepatria sem priechody medzi ná</w:t>
      </w:r>
      <w:r w:rsidRPr="009C4AF5">
        <w:rPr>
          <w:rFonts w:hint="default"/>
          <w:lang w:val="sk-SK"/>
        </w:rPr>
        <w:t>stupišť</w:t>
      </w:r>
      <w:r w:rsidRPr="009C4AF5">
        <w:rPr>
          <w:rFonts w:hint="default"/>
          <w:lang w:val="sk-SK"/>
        </w:rPr>
        <w:t>ami na staniciach, ani priechody cez koľ</w:t>
      </w:r>
      <w:r w:rsidRPr="009C4AF5">
        <w:rPr>
          <w:rFonts w:hint="default"/>
          <w:lang w:val="sk-SK"/>
        </w:rPr>
        <w:t>aje urč</w:t>
      </w:r>
      <w:r w:rsidRPr="009C4AF5">
        <w:rPr>
          <w:rFonts w:hint="default"/>
          <w:lang w:val="sk-SK"/>
        </w:rPr>
        <w:t>ené</w:t>
      </w:r>
      <w:r w:rsidRPr="009C4AF5">
        <w:rPr>
          <w:rFonts w:hint="default"/>
          <w:lang w:val="sk-SK"/>
        </w:rPr>
        <w:t xml:space="preserve"> vý</w:t>
      </w:r>
      <w:r w:rsidRPr="009C4AF5">
        <w:rPr>
          <w:rFonts w:hint="default"/>
          <w:lang w:val="sk-SK"/>
        </w:rPr>
        <w:t>hradne</w:t>
      </w:r>
      <w:r w:rsidRPr="009C4AF5">
        <w:rPr>
          <w:rFonts w:hint="default"/>
          <w:lang w:val="sk-SK"/>
        </w:rPr>
        <w:t xml:space="preserve"> </w:t>
      </w:r>
      <w:r w:rsidRPr="009C4AF5">
        <w:rPr>
          <w:rFonts w:hint="default"/>
          <w:lang w:val="sk-SK"/>
        </w:rPr>
        <w:t>pre zamestnancov.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5.3 Cestnou komuniká</w:t>
      </w:r>
      <w:r w:rsidRPr="009C4AF5">
        <w:rPr>
          <w:rFonts w:hint="default"/>
          <w:lang w:val="sk-SK"/>
        </w:rPr>
        <w:t>ciou sa rozumie kaž</w:t>
      </w:r>
      <w:r w:rsidRPr="009C4AF5">
        <w:rPr>
          <w:rFonts w:hint="default"/>
          <w:lang w:val="sk-SK"/>
        </w:rPr>
        <w:t>dá</w:t>
      </w:r>
      <w:r w:rsidRPr="009C4AF5">
        <w:rPr>
          <w:rFonts w:hint="default"/>
          <w:lang w:val="sk-SK"/>
        </w:rPr>
        <w:t xml:space="preserve"> verejná</w:t>
      </w:r>
      <w:r w:rsidRPr="009C4AF5">
        <w:rPr>
          <w:rFonts w:hint="default"/>
          <w:lang w:val="sk-SK"/>
        </w:rPr>
        <w:t xml:space="preserve"> alebo sú</w:t>
      </w:r>
      <w:r w:rsidRPr="009C4AF5">
        <w:rPr>
          <w:rFonts w:hint="default"/>
          <w:lang w:val="sk-SK"/>
        </w:rPr>
        <w:t>kromná</w:t>
      </w:r>
      <w:r w:rsidRPr="009C4AF5">
        <w:rPr>
          <w:rFonts w:hint="default"/>
          <w:lang w:val="sk-SK"/>
        </w:rPr>
        <w:t xml:space="preserve"> cest</w:t>
      </w:r>
      <w:r w:rsidRPr="009C4AF5">
        <w:rPr>
          <w:kern w:val="24"/>
          <w:lang w:val="sk-SK"/>
        </w:rPr>
        <w:t>a</w:t>
      </w:r>
      <w:r w:rsidRPr="009C4AF5">
        <w:rPr>
          <w:rFonts w:hint="default"/>
          <w:lang w:val="sk-SK"/>
        </w:rPr>
        <w:t>, ulica alebo diaľ</w:t>
      </w:r>
      <w:r w:rsidRPr="009C4AF5">
        <w:rPr>
          <w:rFonts w:hint="default"/>
          <w:lang w:val="sk-SK"/>
        </w:rPr>
        <w:t>nica vrá</w:t>
      </w:r>
      <w:r w:rsidRPr="009C4AF5">
        <w:rPr>
          <w:rFonts w:hint="default"/>
          <w:lang w:val="sk-SK"/>
        </w:rPr>
        <w:t>tane chodní</w:t>
      </w:r>
      <w:r w:rsidRPr="009C4AF5">
        <w:rPr>
          <w:rFonts w:hint="default"/>
          <w:lang w:val="sk-SK"/>
        </w:rPr>
        <w:t>kov pre chodcov a bicykle, alebo iná</w:t>
      </w:r>
      <w:r w:rsidRPr="009C4AF5">
        <w:rPr>
          <w:rFonts w:hint="default"/>
          <w:lang w:val="sk-SK"/>
        </w:rPr>
        <w:t xml:space="preserve"> cest</w:t>
      </w:r>
      <w:r w:rsidRPr="009C4AF5">
        <w:rPr>
          <w:kern w:val="24"/>
          <w:lang w:val="sk-SK"/>
        </w:rPr>
        <w:t>a</w:t>
      </w:r>
      <w:r w:rsidRPr="009C4AF5">
        <w:rPr>
          <w:rFonts w:hint="default"/>
          <w:lang w:val="sk-SK"/>
        </w:rPr>
        <w:t xml:space="preserve"> urč</w:t>
      </w:r>
      <w:r w:rsidRPr="009C4AF5">
        <w:rPr>
          <w:rFonts w:hint="default"/>
          <w:lang w:val="sk-SK"/>
        </w:rPr>
        <w:t>ená</w:t>
      </w:r>
      <w:r w:rsidRPr="009C4AF5">
        <w:rPr>
          <w:rFonts w:hint="default"/>
          <w:lang w:val="sk-SK"/>
        </w:rPr>
        <w:t xml:space="preserve"> na priechod osô</w:t>
      </w:r>
      <w:r w:rsidRPr="009C4AF5">
        <w:rPr>
          <w:rFonts w:hint="default"/>
          <w:lang w:val="sk-SK"/>
        </w:rPr>
        <w:t>b, zvierat, vozidiel alebo strojov.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5.4 Aktí</w:t>
      </w:r>
      <w:r w:rsidRPr="009C4AF5">
        <w:rPr>
          <w:rFonts w:hint="default"/>
          <w:lang w:val="sk-SK"/>
        </w:rPr>
        <w:t>vnym priecestí</w:t>
      </w:r>
      <w:r w:rsidRPr="009C4AF5">
        <w:rPr>
          <w:rFonts w:hint="default"/>
          <w:lang w:val="sk-SK"/>
        </w:rPr>
        <w:t>m sa roz</w:t>
      </w:r>
      <w:r w:rsidRPr="009C4AF5">
        <w:rPr>
          <w:rFonts w:hint="default"/>
          <w:lang w:val="sk-SK"/>
        </w:rPr>
        <w:t>umie ú</w:t>
      </w:r>
      <w:r w:rsidRPr="009C4AF5">
        <w:rPr>
          <w:rFonts w:hint="default"/>
          <w:lang w:val="sk-SK"/>
        </w:rPr>
        <w:t>rovň</w:t>
      </w:r>
      <w:r w:rsidRPr="009C4AF5">
        <w:rPr>
          <w:rFonts w:hint="default"/>
          <w:lang w:val="sk-SK"/>
        </w:rPr>
        <w:t>ové</w:t>
      </w:r>
      <w:r w:rsidRPr="009C4AF5">
        <w:rPr>
          <w:rFonts w:hint="default"/>
          <w:lang w:val="sk-SK"/>
        </w:rPr>
        <w:t xml:space="preserve"> priecestie, na ktorom sú</w:t>
      </w:r>
      <w:r w:rsidRPr="009C4AF5">
        <w:rPr>
          <w:rFonts w:hint="default"/>
          <w:lang w:val="sk-SK"/>
        </w:rPr>
        <w:t xml:space="preserve"> prechá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>ci uží</w:t>
      </w:r>
      <w:r w:rsidRPr="009C4AF5">
        <w:rPr>
          <w:rFonts w:hint="default"/>
          <w:lang w:val="sk-SK"/>
        </w:rPr>
        <w:t>vatelia chrá</w:t>
      </w:r>
      <w:r w:rsidRPr="009C4AF5">
        <w:rPr>
          <w:rFonts w:hint="default"/>
          <w:lang w:val="sk-SK"/>
        </w:rPr>
        <w:t>není</w:t>
      </w:r>
      <w:r w:rsidRPr="009C4AF5">
        <w:rPr>
          <w:rFonts w:hint="default"/>
          <w:lang w:val="sk-SK"/>
        </w:rPr>
        <w:t xml:space="preserve"> alebo varovaní</w:t>
      </w:r>
      <w:r w:rsidRPr="009C4AF5">
        <w:rPr>
          <w:rFonts w:hint="default"/>
          <w:lang w:val="sk-SK"/>
        </w:rPr>
        <w:t xml:space="preserve"> pred prichá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>cim vlakom prostrední</w:t>
      </w:r>
      <w:r w:rsidRPr="009C4AF5">
        <w:rPr>
          <w:rFonts w:hint="default"/>
          <w:lang w:val="sk-SK"/>
        </w:rPr>
        <w:t>ctvom aktivá</w:t>
      </w:r>
      <w:r w:rsidRPr="009C4AF5">
        <w:rPr>
          <w:rFonts w:hint="default"/>
          <w:lang w:val="sk-SK"/>
        </w:rPr>
        <w:t>cie zariadení</w:t>
      </w:r>
      <w:r w:rsidRPr="009C4AF5">
        <w:rPr>
          <w:rFonts w:hint="default"/>
          <w:lang w:val="sk-SK"/>
        </w:rPr>
        <w:t>, ak je pre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a nebezpeč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prejsť</w:t>
      </w:r>
      <w:r w:rsidRPr="009C4AF5">
        <w:rPr>
          <w:rFonts w:hint="default"/>
          <w:lang w:val="sk-SK"/>
        </w:rPr>
        <w:t xml:space="preserve"> cez priecestie.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a) Ochrana prostrední</w:t>
      </w:r>
      <w:r w:rsidRPr="009C4AF5">
        <w:rPr>
          <w:rFonts w:hint="default"/>
          <w:lang w:val="sk-SK"/>
        </w:rPr>
        <w:t>ctvom použ</w:t>
      </w:r>
      <w:r w:rsidRPr="009C4AF5">
        <w:rPr>
          <w:rFonts w:hint="default"/>
          <w:lang w:val="sk-SK"/>
        </w:rPr>
        <w:t>itia fyzický</w:t>
      </w:r>
      <w:r w:rsidRPr="009C4AF5">
        <w:rPr>
          <w:rFonts w:hint="default"/>
          <w:lang w:val="sk-SK"/>
        </w:rPr>
        <w:t>ch zari</w:t>
      </w:r>
      <w:r w:rsidRPr="009C4AF5">
        <w:rPr>
          <w:rFonts w:hint="default"/>
          <w:lang w:val="sk-SK"/>
        </w:rPr>
        <w:t>adení</w:t>
      </w:r>
    </w:p>
    <w:p w:rsidR="008B7CE3" w:rsidRPr="009C4AF5" w:rsidP="008B7CE3">
      <w:pPr>
        <w:bidi w:val="0"/>
        <w:ind w:right="74" w:firstLine="253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 polovič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alebo plné</w:t>
      </w:r>
      <w:r w:rsidRPr="009C4AF5">
        <w:rPr>
          <w:rFonts w:hint="default"/>
          <w:lang w:val="sk-SK"/>
        </w:rPr>
        <w:t xml:space="preserve"> zá</w:t>
      </w:r>
      <w:r w:rsidRPr="009C4AF5">
        <w:rPr>
          <w:rFonts w:hint="default"/>
          <w:lang w:val="sk-SK"/>
        </w:rPr>
        <w:t>vory,</w:t>
      </w:r>
    </w:p>
    <w:p w:rsidR="008B7CE3" w:rsidRPr="009C4AF5" w:rsidP="008B7CE3">
      <w:pPr>
        <w:bidi w:val="0"/>
        <w:ind w:right="74" w:firstLine="253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2. zá</w:t>
      </w:r>
      <w:r w:rsidRPr="009C4AF5">
        <w:rPr>
          <w:rFonts w:hint="default"/>
          <w:lang w:val="sk-SK"/>
        </w:rPr>
        <w:t>brany,</w:t>
      </w:r>
    </w:p>
    <w:p w:rsidR="008B7CE3" w:rsidRPr="009C4AF5" w:rsidP="008B7CE3">
      <w:pPr>
        <w:bidi w:val="0"/>
        <w:ind w:right="74" w:hanging="31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Varovanie prostrední</w:t>
      </w:r>
      <w:r w:rsidRPr="009C4AF5">
        <w:rPr>
          <w:rFonts w:hint="default"/>
          <w:lang w:val="sk-SK"/>
        </w:rPr>
        <w:t>ctvom použ</w:t>
      </w:r>
      <w:r w:rsidRPr="009C4AF5">
        <w:rPr>
          <w:rFonts w:hint="default"/>
          <w:lang w:val="sk-SK"/>
        </w:rPr>
        <w:t>itia zariadení</w:t>
      </w:r>
      <w:r w:rsidRPr="009C4AF5">
        <w:rPr>
          <w:rFonts w:hint="default"/>
          <w:lang w:val="sk-SK"/>
        </w:rPr>
        <w:t xml:space="preserve"> pevne upevnený</w:t>
      </w:r>
      <w:r w:rsidRPr="009C4AF5">
        <w:rPr>
          <w:rFonts w:hint="default"/>
          <w:lang w:val="sk-SK"/>
        </w:rPr>
        <w:t>ch na priecestiach</w:t>
      </w:r>
    </w:p>
    <w:p w:rsidR="008B7CE3" w:rsidRPr="009C4AF5" w:rsidP="008B7CE3">
      <w:pPr>
        <w:bidi w:val="0"/>
        <w:ind w:right="74" w:firstLine="253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 viditeľ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signá</w:t>
      </w:r>
      <w:r w:rsidRPr="009C4AF5">
        <w:rPr>
          <w:rFonts w:hint="default"/>
          <w:lang w:val="sk-SK"/>
        </w:rPr>
        <w:t>ly: svetlá,</w:t>
      </w:r>
    </w:p>
    <w:p w:rsidR="008B7CE3" w:rsidRPr="009C4AF5" w:rsidP="008B7CE3">
      <w:pPr>
        <w:bidi w:val="0"/>
        <w:ind w:right="74" w:firstLine="253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2. poč</w:t>
      </w:r>
      <w:r w:rsidRPr="009C4AF5">
        <w:rPr>
          <w:rFonts w:hint="default"/>
          <w:lang w:val="sk-SK"/>
        </w:rPr>
        <w:t>uteľ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signá</w:t>
      </w:r>
      <w:r w:rsidRPr="009C4AF5">
        <w:rPr>
          <w:rFonts w:hint="default"/>
          <w:lang w:val="sk-SK"/>
        </w:rPr>
        <w:t>ly: naprí</w:t>
      </w:r>
      <w:r w:rsidRPr="009C4AF5">
        <w:rPr>
          <w:rFonts w:hint="default"/>
          <w:lang w:val="sk-SK"/>
        </w:rPr>
        <w:t>klad  zvony, trú</w:t>
      </w:r>
      <w:r w:rsidRPr="009C4AF5">
        <w:rPr>
          <w:rFonts w:hint="default"/>
          <w:lang w:val="sk-SK"/>
        </w:rPr>
        <w:t>by, klaksó</w:t>
      </w:r>
      <w:r w:rsidRPr="009C4AF5">
        <w:rPr>
          <w:rFonts w:hint="default"/>
          <w:lang w:val="sk-SK"/>
        </w:rPr>
        <w:t>ny,</w:t>
      </w:r>
    </w:p>
    <w:p w:rsidR="008B7CE3" w:rsidRPr="009C4AF5" w:rsidP="008B7CE3">
      <w:pPr>
        <w:bidi w:val="0"/>
        <w:ind w:right="74" w:firstLine="253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3. fyzické</w:t>
      </w:r>
      <w:r w:rsidRPr="009C4AF5">
        <w:rPr>
          <w:rFonts w:hint="default"/>
          <w:lang w:val="sk-SK"/>
        </w:rPr>
        <w:t xml:space="preserve"> zariadenia: naprí</w:t>
      </w:r>
      <w:r w:rsidRPr="009C4AF5">
        <w:rPr>
          <w:rFonts w:hint="default"/>
          <w:lang w:val="sk-SK"/>
        </w:rPr>
        <w:t>klad vibrá</w:t>
      </w:r>
      <w:r w:rsidRPr="009C4AF5">
        <w:rPr>
          <w:rFonts w:hint="default"/>
          <w:lang w:val="sk-SK"/>
        </w:rPr>
        <w:t>cia v dô</w:t>
      </w:r>
      <w:r w:rsidRPr="009C4AF5">
        <w:rPr>
          <w:rFonts w:hint="default"/>
          <w:lang w:val="sk-SK"/>
        </w:rPr>
        <w:t>sledku cestný</w:t>
      </w:r>
      <w:r w:rsidRPr="009C4AF5">
        <w:rPr>
          <w:rFonts w:hint="default"/>
          <w:lang w:val="sk-SK"/>
        </w:rPr>
        <w:t>ch prahov.</w:t>
      </w:r>
    </w:p>
    <w:p w:rsidR="008B7CE3" w:rsidRPr="009C4AF5" w:rsidP="008B7CE3">
      <w:pPr>
        <w:bidi w:val="0"/>
        <w:ind w:right="74"/>
        <w:jc w:val="both"/>
        <w:rPr>
          <w:lang w:val="sk-SK"/>
        </w:rPr>
      </w:pPr>
      <w:r w:rsidRPr="009C4AF5">
        <w:rPr>
          <w:rFonts w:hint="default"/>
          <w:lang w:val="sk-SK"/>
        </w:rPr>
        <w:t>Aktí</w:t>
      </w:r>
      <w:r w:rsidRPr="009C4AF5">
        <w:rPr>
          <w:rFonts w:hint="default"/>
          <w:lang w:val="sk-SK"/>
        </w:rPr>
        <w:t xml:space="preserve">vne priecestia sa delia </w:t>
      </w:r>
      <w:r w:rsidRPr="009C4AF5" w:rsidR="002B5DCB">
        <w:rPr>
          <w:lang w:val="sk-SK"/>
        </w:rPr>
        <w:t>na</w:t>
      </w:r>
      <w:r w:rsidRPr="009C4AF5">
        <w:rPr>
          <w:lang w:val="sk-SK"/>
        </w:rPr>
        <w:t>: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 w:rsidR="002B5DCB">
        <w:rPr>
          <w:lang w:val="sk-SK"/>
        </w:rPr>
        <w:t>1. Priecestie</w:t>
      </w:r>
      <w:r w:rsidRPr="009C4AF5">
        <w:rPr>
          <w:rFonts w:hint="default"/>
          <w:lang w:val="sk-SK"/>
        </w:rPr>
        <w:t xml:space="preserve"> s automatickou ochranou alebo vý</w:t>
      </w:r>
      <w:r w:rsidRPr="009C4AF5">
        <w:rPr>
          <w:rFonts w:hint="default"/>
          <w:lang w:val="sk-SK"/>
        </w:rPr>
        <w:t>strahou pre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a</w:t>
      </w:r>
      <w:r w:rsidRPr="009C4AF5" w:rsidR="002B5DCB">
        <w:rPr>
          <w:rFonts w:hint="default"/>
          <w:lang w:val="sk-SK"/>
        </w:rPr>
        <w:t>, ktorý</w:t>
      </w:r>
      <w:r w:rsidRPr="009C4AF5" w:rsidR="002B5DCB">
        <w:rPr>
          <w:rFonts w:hint="default"/>
          <w:lang w:val="sk-SK"/>
        </w:rPr>
        <w:t>m</w:t>
      </w:r>
      <w:r w:rsidRPr="009C4AF5">
        <w:rPr>
          <w:rFonts w:hint="default"/>
          <w:lang w:val="sk-SK"/>
        </w:rPr>
        <w:t xml:space="preserve"> sa rozumie priecestie, kde automatickú</w:t>
      </w:r>
      <w:r w:rsidRPr="009C4AF5">
        <w:rPr>
          <w:rFonts w:hint="default"/>
          <w:lang w:val="sk-SK"/>
        </w:rPr>
        <w:t xml:space="preserve"> ochranu alebo vý</w:t>
      </w:r>
      <w:r w:rsidRPr="009C4AF5">
        <w:rPr>
          <w:rFonts w:hint="default"/>
          <w:lang w:val="sk-SK"/>
        </w:rPr>
        <w:t>strahu aktivuje prichá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>ci vlak a č</w:t>
      </w:r>
      <w:r w:rsidRPr="009C4AF5">
        <w:rPr>
          <w:rFonts w:hint="default"/>
          <w:lang w:val="sk-SK"/>
        </w:rPr>
        <w:t>lenia sa do kategó</w:t>
      </w:r>
      <w:r w:rsidRPr="009C4AF5">
        <w:rPr>
          <w:rFonts w:hint="default"/>
          <w:lang w:val="sk-SK"/>
        </w:rPr>
        <w:t>rií</w:t>
      </w:r>
    </w:p>
    <w:p w:rsidR="008B7CE3" w:rsidRPr="009C4AF5" w:rsidP="008B7CE3">
      <w:pPr>
        <w:bidi w:val="0"/>
        <w:ind w:right="74" w:firstLine="253"/>
        <w:jc w:val="both"/>
        <w:rPr>
          <w:lang w:val="sk-SK"/>
        </w:rPr>
      </w:pPr>
      <w:r w:rsidRPr="009C4AF5">
        <w:rPr>
          <w:lang w:val="sk-SK"/>
        </w:rPr>
        <w:t>a</w:t>
      </w:r>
      <w:r w:rsidRPr="009C4AF5">
        <w:rPr>
          <w:lang w:val="sk-SK"/>
        </w:rPr>
        <w:t>) s autom</w:t>
      </w:r>
      <w:r w:rsidRPr="009C4AF5" w:rsidR="002B5DCB">
        <w:rPr>
          <w:rFonts w:hint="default"/>
          <w:lang w:val="sk-SK"/>
        </w:rPr>
        <w:t>atickou vý</w:t>
      </w:r>
      <w:r w:rsidRPr="009C4AF5" w:rsidR="002B5DCB">
        <w:rPr>
          <w:rFonts w:hint="default"/>
          <w:lang w:val="sk-SK"/>
        </w:rPr>
        <w:t>strahou pre uží</w:t>
      </w:r>
      <w:r w:rsidRPr="009C4AF5" w:rsidR="002B5DCB">
        <w:rPr>
          <w:rFonts w:hint="default"/>
          <w:lang w:val="sk-SK"/>
        </w:rPr>
        <w:t>vateľ</w:t>
      </w:r>
      <w:r w:rsidRPr="009C4AF5" w:rsidR="002B5DCB">
        <w:rPr>
          <w:rFonts w:hint="default"/>
          <w:lang w:val="sk-SK"/>
        </w:rPr>
        <w:t>a,</w:t>
      </w:r>
    </w:p>
    <w:p w:rsidR="008B7CE3" w:rsidRPr="009C4AF5" w:rsidP="008B7CE3">
      <w:pPr>
        <w:bidi w:val="0"/>
        <w:ind w:right="74" w:firstLine="253"/>
        <w:jc w:val="both"/>
        <w:rPr>
          <w:lang w:val="sk-SK"/>
        </w:rPr>
      </w:pPr>
      <w:r w:rsidRPr="009C4AF5">
        <w:rPr>
          <w:lang w:val="sk-SK"/>
        </w:rPr>
        <w:t xml:space="preserve">b) s </w:t>
      </w:r>
      <w:r w:rsidRPr="009C4AF5" w:rsidR="002B5DCB">
        <w:rPr>
          <w:rFonts w:hint="default"/>
          <w:lang w:val="sk-SK"/>
        </w:rPr>
        <w:t>automatickou ochranou uží</w:t>
      </w:r>
      <w:r w:rsidRPr="009C4AF5" w:rsidR="002B5DCB">
        <w:rPr>
          <w:rFonts w:hint="default"/>
          <w:lang w:val="sk-SK"/>
        </w:rPr>
        <w:t>vateľ</w:t>
      </w:r>
      <w:r w:rsidRPr="009C4AF5" w:rsidR="002B5DCB">
        <w:rPr>
          <w:rFonts w:hint="default"/>
          <w:lang w:val="sk-SK"/>
        </w:rPr>
        <w:t>a,</w:t>
      </w:r>
    </w:p>
    <w:p w:rsidR="008B7CE3" w:rsidRPr="009C4AF5" w:rsidP="008B7CE3">
      <w:pPr>
        <w:bidi w:val="0"/>
        <w:ind w:right="74" w:firstLine="253"/>
        <w:jc w:val="both"/>
        <w:rPr>
          <w:lang w:val="sk-SK"/>
        </w:rPr>
      </w:pPr>
      <w:r w:rsidRPr="009C4AF5">
        <w:rPr>
          <w:lang w:val="sk-SK"/>
        </w:rPr>
        <w:t>c) s automatickou och</w:t>
      </w:r>
      <w:r w:rsidRPr="009C4AF5" w:rsidR="002B5DCB">
        <w:rPr>
          <w:rFonts w:hint="default"/>
          <w:lang w:val="sk-SK"/>
        </w:rPr>
        <w:t>ranou a vý</w:t>
      </w:r>
      <w:r w:rsidRPr="009C4AF5" w:rsidR="002B5DCB">
        <w:rPr>
          <w:rFonts w:hint="default"/>
          <w:lang w:val="sk-SK"/>
        </w:rPr>
        <w:t>strahou pre uží</w:t>
      </w:r>
      <w:r w:rsidRPr="009C4AF5" w:rsidR="002B5DCB">
        <w:rPr>
          <w:rFonts w:hint="default"/>
          <w:lang w:val="sk-SK"/>
        </w:rPr>
        <w:t>vateľ</w:t>
      </w:r>
      <w:r w:rsidRPr="009C4AF5" w:rsidR="002B5DCB">
        <w:rPr>
          <w:rFonts w:hint="default"/>
          <w:lang w:val="sk-SK"/>
        </w:rPr>
        <w:t>a,</w:t>
      </w:r>
    </w:p>
    <w:p w:rsidR="008B7CE3" w:rsidRPr="009C4AF5" w:rsidP="008B7CE3">
      <w:pPr>
        <w:bidi w:val="0"/>
        <w:ind w:right="74" w:firstLine="253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d) s automatickou ochranou a vý</w:t>
      </w:r>
      <w:r w:rsidRPr="009C4AF5">
        <w:rPr>
          <w:rFonts w:hint="default"/>
          <w:lang w:val="sk-SK"/>
        </w:rPr>
        <w:t>strahou pre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a a s automatickou ochranou ž</w:t>
      </w:r>
      <w:r w:rsidRPr="009C4AF5">
        <w:rPr>
          <w:rFonts w:hint="default"/>
          <w:lang w:val="sk-SK"/>
        </w:rPr>
        <w:t>elezní</w:t>
      </w:r>
      <w:r w:rsidRPr="009C4AF5">
        <w:rPr>
          <w:rFonts w:hint="default"/>
          <w:lang w:val="sk-SK"/>
        </w:rPr>
        <w:t>c.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Ochranou ž</w:t>
      </w:r>
      <w:r w:rsidRPr="009C4AF5">
        <w:rPr>
          <w:rFonts w:hint="default"/>
          <w:lang w:val="sk-SK"/>
        </w:rPr>
        <w:t>elezní</w:t>
      </w:r>
      <w:r w:rsidRPr="009C4AF5">
        <w:rPr>
          <w:rFonts w:hint="default"/>
          <w:lang w:val="sk-SK"/>
        </w:rPr>
        <w:t>c sa rozumie sign</w:t>
      </w:r>
      <w:r w:rsidRPr="009C4AF5">
        <w:rPr>
          <w:rFonts w:hint="default"/>
          <w:lang w:val="sk-SK"/>
        </w:rPr>
        <w:t>á</w:t>
      </w:r>
      <w:r w:rsidRPr="009C4AF5">
        <w:rPr>
          <w:rFonts w:hint="default"/>
          <w:lang w:val="sk-SK"/>
        </w:rPr>
        <w:t>l alebo iný</w:t>
      </w:r>
      <w:r w:rsidRPr="009C4AF5">
        <w:rPr>
          <w:rFonts w:hint="default"/>
          <w:lang w:val="sk-SK"/>
        </w:rPr>
        <w:t xml:space="preserve"> systé</w:t>
      </w:r>
      <w:r w:rsidRPr="009C4AF5">
        <w:rPr>
          <w:rFonts w:hint="default"/>
          <w:lang w:val="sk-SK"/>
        </w:rPr>
        <w:t>m ochrany vlaku, ktorý</w:t>
      </w:r>
      <w:r w:rsidRPr="009C4AF5">
        <w:rPr>
          <w:rFonts w:hint="default"/>
          <w:lang w:val="sk-SK"/>
        </w:rPr>
        <w:t xml:space="preserve"> umož</w:t>
      </w:r>
      <w:r w:rsidRPr="009C4AF5">
        <w:rPr>
          <w:rFonts w:hint="default"/>
          <w:lang w:val="sk-SK"/>
        </w:rPr>
        <w:t>ní</w:t>
      </w:r>
      <w:r w:rsidRPr="009C4AF5">
        <w:rPr>
          <w:rFonts w:hint="default"/>
          <w:lang w:val="sk-SK"/>
        </w:rPr>
        <w:t xml:space="preserve"> vlaku pokrač</w:t>
      </w:r>
      <w:r w:rsidRPr="009C4AF5">
        <w:rPr>
          <w:rFonts w:hint="default"/>
          <w:lang w:val="sk-SK"/>
        </w:rPr>
        <w:t>ovať</w:t>
      </w:r>
      <w:r w:rsidRPr="009C4AF5">
        <w:rPr>
          <w:rFonts w:hint="default"/>
          <w:lang w:val="sk-SK"/>
        </w:rPr>
        <w:t xml:space="preserve"> iba v prí</w:t>
      </w:r>
      <w:r w:rsidRPr="009C4AF5">
        <w:rPr>
          <w:rFonts w:hint="default"/>
          <w:lang w:val="sk-SK"/>
        </w:rPr>
        <w:t>pade, ž</w:t>
      </w:r>
      <w:r w:rsidRPr="009C4AF5">
        <w:rPr>
          <w:rFonts w:hint="default"/>
          <w:lang w:val="sk-SK"/>
        </w:rPr>
        <w:t>e priecestie je pre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a chrá</w:t>
      </w:r>
      <w:r w:rsidRPr="009C4AF5">
        <w:rPr>
          <w:rFonts w:hint="default"/>
          <w:lang w:val="sk-SK"/>
        </w:rPr>
        <w:t>nené</w:t>
      </w:r>
      <w:r w:rsidRPr="009C4AF5">
        <w:rPr>
          <w:rFonts w:hint="default"/>
          <w:lang w:val="sk-SK"/>
        </w:rPr>
        <w:t xml:space="preserve"> a bez prekáž</w:t>
      </w:r>
      <w:r w:rsidRPr="009C4AF5">
        <w:rPr>
          <w:rFonts w:hint="default"/>
          <w:lang w:val="sk-SK"/>
        </w:rPr>
        <w:t>ok, a to prostrední</w:t>
      </w:r>
      <w:r w:rsidRPr="009C4AF5">
        <w:rPr>
          <w:rFonts w:hint="default"/>
          <w:lang w:val="sk-SK"/>
        </w:rPr>
        <w:t>ctvom kontroly alebo zisť</w:t>
      </w:r>
      <w:r w:rsidRPr="009C4AF5">
        <w:rPr>
          <w:rFonts w:hint="default"/>
          <w:lang w:val="sk-SK"/>
        </w:rPr>
        <w:t>ovania prekáž</w:t>
      </w:r>
      <w:r w:rsidRPr="009C4AF5">
        <w:rPr>
          <w:rFonts w:hint="default"/>
          <w:lang w:val="sk-SK"/>
        </w:rPr>
        <w:t>ok.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2. Priecest</w:t>
      </w:r>
      <w:r w:rsidRPr="009C4AF5" w:rsidR="002B5DCB">
        <w:rPr>
          <w:lang w:val="sk-SK"/>
        </w:rPr>
        <w:t>ie</w:t>
      </w:r>
      <w:r w:rsidRPr="009C4AF5">
        <w:rPr>
          <w:rFonts w:hint="default"/>
          <w:lang w:val="sk-SK"/>
        </w:rPr>
        <w:t xml:space="preserve"> s manuá</w:t>
      </w:r>
      <w:r w:rsidRPr="009C4AF5">
        <w:rPr>
          <w:rFonts w:hint="default"/>
          <w:lang w:val="sk-SK"/>
        </w:rPr>
        <w:t>lnou ochranou alebo vý</w:t>
      </w:r>
      <w:r w:rsidRPr="009C4AF5">
        <w:rPr>
          <w:rFonts w:hint="default"/>
          <w:lang w:val="sk-SK"/>
        </w:rPr>
        <w:t>strahou pre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a</w:t>
      </w:r>
      <w:r w:rsidRPr="009C4AF5" w:rsidR="002B5DCB">
        <w:rPr>
          <w:rFonts w:hint="default"/>
          <w:lang w:val="sk-SK"/>
        </w:rPr>
        <w:t>, ktorý</w:t>
      </w:r>
      <w:r w:rsidRPr="009C4AF5" w:rsidR="002B5DCB">
        <w:rPr>
          <w:rFonts w:hint="default"/>
          <w:lang w:val="sk-SK"/>
        </w:rPr>
        <w:t xml:space="preserve">m </w:t>
      </w:r>
      <w:r w:rsidRPr="009C4AF5">
        <w:rPr>
          <w:rFonts w:hint="default"/>
          <w:lang w:val="sk-SK"/>
        </w:rPr>
        <w:t>sa rozumie priecestie, kde sa ochrana alebo vý</w:t>
      </w:r>
      <w:r w:rsidRPr="009C4AF5">
        <w:rPr>
          <w:rFonts w:hint="default"/>
          <w:lang w:val="sk-SK"/>
        </w:rPr>
        <w:t>straha aktivuje manuá</w:t>
      </w:r>
      <w:r w:rsidRPr="009C4AF5">
        <w:rPr>
          <w:rFonts w:hint="default"/>
          <w:lang w:val="sk-SK"/>
        </w:rPr>
        <w:t>lne a nie je s ň</w:t>
      </w:r>
      <w:r w:rsidRPr="009C4AF5">
        <w:rPr>
          <w:rFonts w:hint="default"/>
          <w:lang w:val="sk-SK"/>
        </w:rPr>
        <w:t>ou prepojená</w:t>
      </w:r>
      <w:r w:rsidRPr="009C4AF5">
        <w:rPr>
          <w:rFonts w:hint="default"/>
          <w:lang w:val="sk-SK"/>
        </w:rPr>
        <w:t xml:space="preserve">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ná</w:t>
      </w:r>
      <w:r w:rsidRPr="009C4AF5">
        <w:rPr>
          <w:rFonts w:hint="default"/>
          <w:lang w:val="sk-SK"/>
        </w:rPr>
        <w:t xml:space="preserve"> signalizá</w:t>
      </w:r>
      <w:r w:rsidRPr="009C4AF5">
        <w:rPr>
          <w:rFonts w:hint="default"/>
          <w:lang w:val="sk-SK"/>
        </w:rPr>
        <w:t>cia dovoľ</w:t>
      </w:r>
      <w:r w:rsidRPr="009C4AF5">
        <w:rPr>
          <w:rFonts w:hint="default"/>
          <w:lang w:val="sk-SK"/>
        </w:rPr>
        <w:t>ujú</w:t>
      </w:r>
      <w:r w:rsidRPr="009C4AF5">
        <w:rPr>
          <w:rFonts w:hint="default"/>
          <w:lang w:val="sk-SK"/>
        </w:rPr>
        <w:t>ca vlaku prechá</w:t>
      </w:r>
      <w:r w:rsidRPr="009C4AF5">
        <w:rPr>
          <w:rFonts w:hint="default"/>
          <w:lang w:val="sk-SK"/>
        </w:rPr>
        <w:t>dzať</w:t>
      </w:r>
      <w:r w:rsidRPr="009C4AF5">
        <w:rPr>
          <w:rFonts w:hint="default"/>
          <w:lang w:val="sk-SK"/>
        </w:rPr>
        <w:t xml:space="preserve"> iba v prí</w:t>
      </w:r>
      <w:r w:rsidRPr="009C4AF5">
        <w:rPr>
          <w:rFonts w:hint="default"/>
          <w:lang w:val="sk-SK"/>
        </w:rPr>
        <w:t>pade, ž</w:t>
      </w:r>
      <w:r w:rsidRPr="009C4AF5">
        <w:rPr>
          <w:rFonts w:hint="default"/>
          <w:lang w:val="sk-SK"/>
        </w:rPr>
        <w:t>e ochrana alebo vý</w:t>
      </w:r>
      <w:r w:rsidRPr="009C4AF5">
        <w:rPr>
          <w:rFonts w:hint="default"/>
          <w:lang w:val="sk-SK"/>
        </w:rPr>
        <w:t>straha je na priecestí</w:t>
      </w:r>
      <w:r w:rsidRPr="009C4AF5">
        <w:rPr>
          <w:rFonts w:hint="default"/>
          <w:lang w:val="sk-SK"/>
        </w:rPr>
        <w:t xml:space="preserve"> aktivovaná</w:t>
      </w:r>
      <w:r w:rsidRPr="009C4AF5">
        <w:rPr>
          <w:rFonts w:hint="default"/>
          <w:lang w:val="sk-SK"/>
        </w:rPr>
        <w:t xml:space="preserve"> a č</w:t>
      </w:r>
      <w:r w:rsidRPr="009C4AF5">
        <w:rPr>
          <w:rFonts w:hint="default"/>
          <w:lang w:val="sk-SK"/>
        </w:rPr>
        <w:t>lenia sa do kategó</w:t>
      </w:r>
      <w:r w:rsidRPr="009C4AF5">
        <w:rPr>
          <w:rFonts w:hint="default"/>
          <w:lang w:val="sk-SK"/>
        </w:rPr>
        <w:t>rií</w:t>
      </w:r>
      <w:r w:rsidRPr="009C4AF5">
        <w:rPr>
          <w:rFonts w:hint="default"/>
          <w:lang w:val="sk-SK"/>
        </w:rPr>
        <w:t>:</w:t>
      </w:r>
    </w:p>
    <w:p w:rsidR="008B7CE3" w:rsidRPr="009C4AF5" w:rsidP="008B7CE3">
      <w:pPr>
        <w:bidi w:val="0"/>
        <w:ind w:right="74"/>
        <w:jc w:val="both"/>
        <w:rPr>
          <w:lang w:val="sk-SK"/>
        </w:rPr>
      </w:pPr>
      <w:r w:rsidRPr="009C4AF5">
        <w:rPr>
          <w:rFonts w:hint="default"/>
          <w:lang w:val="sk-SK"/>
        </w:rPr>
        <w:t>a) s</w:t>
      </w:r>
      <w:r w:rsidRPr="009C4AF5">
        <w:rPr>
          <w:rFonts w:hint="default"/>
          <w:lang w:val="sk-SK"/>
        </w:rPr>
        <w:t xml:space="preserve"> ma</w:t>
      </w:r>
      <w:r w:rsidRPr="009C4AF5" w:rsidR="002B5DCB">
        <w:rPr>
          <w:rFonts w:hint="default"/>
          <w:lang w:val="sk-SK"/>
        </w:rPr>
        <w:t>nuá</w:t>
      </w:r>
      <w:r w:rsidRPr="009C4AF5" w:rsidR="002B5DCB">
        <w:rPr>
          <w:rFonts w:hint="default"/>
          <w:lang w:val="sk-SK"/>
        </w:rPr>
        <w:t>lnou vý</w:t>
      </w:r>
      <w:r w:rsidRPr="009C4AF5" w:rsidR="002B5DCB">
        <w:rPr>
          <w:rFonts w:hint="default"/>
          <w:lang w:val="sk-SK"/>
        </w:rPr>
        <w:t>strahou pre uží</w:t>
      </w:r>
      <w:r w:rsidRPr="009C4AF5" w:rsidR="002B5DCB">
        <w:rPr>
          <w:rFonts w:hint="default"/>
          <w:lang w:val="sk-SK"/>
        </w:rPr>
        <w:t>vateľ</w:t>
      </w:r>
      <w:r w:rsidRPr="009C4AF5" w:rsidR="002B5DCB">
        <w:rPr>
          <w:rFonts w:hint="default"/>
          <w:lang w:val="sk-SK"/>
        </w:rPr>
        <w:t>a,</w:t>
      </w:r>
    </w:p>
    <w:p w:rsidR="008B7CE3" w:rsidRPr="009C4AF5" w:rsidP="008B7CE3">
      <w:pPr>
        <w:bidi w:val="0"/>
        <w:ind w:right="74"/>
        <w:jc w:val="both"/>
        <w:rPr>
          <w:lang w:val="sk-SK"/>
        </w:rPr>
      </w:pPr>
      <w:r w:rsidRPr="009C4AF5">
        <w:rPr>
          <w:lang w:val="sk-SK"/>
        </w:rPr>
        <w:t>b)</w:t>
      </w:r>
      <w:r w:rsidRPr="009C4AF5" w:rsidR="002B5DCB">
        <w:rPr>
          <w:rFonts w:hint="default"/>
          <w:lang w:val="sk-SK"/>
        </w:rPr>
        <w:t xml:space="preserve"> s manuá</w:t>
      </w:r>
      <w:r w:rsidRPr="009C4AF5" w:rsidR="002B5DCB">
        <w:rPr>
          <w:rFonts w:hint="default"/>
          <w:lang w:val="sk-SK"/>
        </w:rPr>
        <w:t>lnou ochranou uží</w:t>
      </w:r>
      <w:r w:rsidRPr="009C4AF5" w:rsidR="002B5DCB">
        <w:rPr>
          <w:rFonts w:hint="default"/>
          <w:lang w:val="sk-SK"/>
        </w:rPr>
        <w:t>vateľ</w:t>
      </w:r>
      <w:r w:rsidRPr="009C4AF5" w:rsidR="002B5DCB">
        <w:rPr>
          <w:rFonts w:hint="default"/>
          <w:lang w:val="sk-SK"/>
        </w:rPr>
        <w:t>a,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c) s manuá</w:t>
      </w:r>
      <w:r w:rsidRPr="009C4AF5">
        <w:rPr>
          <w:rFonts w:hint="default"/>
          <w:lang w:val="sk-SK"/>
        </w:rPr>
        <w:t>lnou ochranou a vý</w:t>
      </w:r>
      <w:r w:rsidRPr="009C4AF5">
        <w:rPr>
          <w:rFonts w:hint="default"/>
          <w:lang w:val="sk-SK"/>
        </w:rPr>
        <w:t>strahou pre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a.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5.5 Pasí</w:t>
      </w:r>
      <w:r w:rsidRPr="009C4AF5">
        <w:rPr>
          <w:rFonts w:hint="default"/>
          <w:lang w:val="sk-SK"/>
        </w:rPr>
        <w:t>vnym priecestí</w:t>
      </w:r>
      <w:r w:rsidRPr="009C4AF5">
        <w:rPr>
          <w:rFonts w:hint="default"/>
          <w:lang w:val="sk-SK"/>
        </w:rPr>
        <w:t>m sa rozumie priecestie bez aké</w:t>
      </w:r>
      <w:r w:rsidRPr="009C4AF5">
        <w:rPr>
          <w:rFonts w:hint="default"/>
          <w:lang w:val="sk-SK"/>
        </w:rPr>
        <w:t>hokoľ</w:t>
      </w:r>
      <w:r w:rsidRPr="009C4AF5">
        <w:rPr>
          <w:rFonts w:hint="default"/>
          <w:lang w:val="sk-SK"/>
        </w:rPr>
        <w:t>vek systé</w:t>
      </w:r>
      <w:r w:rsidRPr="009C4AF5">
        <w:rPr>
          <w:rFonts w:hint="default"/>
          <w:lang w:val="sk-SK"/>
        </w:rPr>
        <w:t>mu varovania alebo ochrany, ktorý</w:t>
      </w:r>
      <w:r w:rsidRPr="009C4AF5">
        <w:rPr>
          <w:rFonts w:hint="default"/>
          <w:lang w:val="sk-SK"/>
        </w:rPr>
        <w:t xml:space="preserve"> sa aktivuje </w:t>
      </w:r>
      <w:r w:rsidRPr="009C4AF5" w:rsidR="00052191">
        <w:rPr>
          <w:lang w:val="sk-SK"/>
        </w:rPr>
        <w:t>ak</w:t>
      </w:r>
      <w:r w:rsidRPr="009C4AF5">
        <w:rPr>
          <w:lang w:val="sk-SK"/>
        </w:rPr>
        <w:t xml:space="preserve"> prechod cez priece</w:t>
      </w:r>
      <w:r w:rsidRPr="009C4AF5">
        <w:rPr>
          <w:rFonts w:hint="default"/>
          <w:lang w:val="sk-SK"/>
        </w:rPr>
        <w:t>stie nie je pre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a bezpeč</w:t>
      </w:r>
      <w:r w:rsidRPr="009C4AF5">
        <w:rPr>
          <w:rFonts w:hint="default"/>
          <w:lang w:val="sk-SK"/>
        </w:rPr>
        <w:t>ný.</w:t>
      </w:r>
    </w:p>
    <w:p w:rsidR="00F52485" w:rsidRPr="009C4AF5" w:rsidP="008B7CE3">
      <w:pPr>
        <w:bidi w:val="0"/>
        <w:spacing w:before="58" w:after="58"/>
        <w:ind w:right="72"/>
        <w:jc w:val="both"/>
        <w:rPr>
          <w:b/>
          <w:bCs/>
          <w:lang w:val="sk-SK"/>
        </w:rPr>
      </w:pPr>
    </w:p>
    <w:p w:rsidR="008B7CE3" w:rsidRPr="009C4AF5" w:rsidP="008B7CE3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6.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indiká</w:t>
      </w:r>
      <w:r w:rsidRPr="009C4AF5">
        <w:rPr>
          <w:rFonts w:hint="default"/>
          <w:b/>
          <w:bCs/>
          <w:lang w:val="sk-SK"/>
        </w:rPr>
        <w:t>tory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na riadenie bezpeč</w:t>
      </w:r>
      <w:r w:rsidRPr="009C4AF5">
        <w:rPr>
          <w:rFonts w:hint="default"/>
          <w:b/>
          <w:bCs/>
          <w:lang w:val="sk-SK"/>
        </w:rPr>
        <w:t>nosti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Auditom sa rozumie systematický</w:t>
      </w:r>
      <w:r w:rsidRPr="009C4AF5">
        <w:rPr>
          <w:rFonts w:hint="default"/>
          <w:lang w:val="sk-SK"/>
        </w:rPr>
        <w:t>, nezá</w:t>
      </w:r>
      <w:r w:rsidRPr="009C4AF5">
        <w:rPr>
          <w:rFonts w:hint="default"/>
          <w:lang w:val="sk-SK"/>
        </w:rPr>
        <w:t>vislý</w:t>
      </w:r>
      <w:r w:rsidRPr="009C4AF5">
        <w:rPr>
          <w:rFonts w:hint="default"/>
          <w:lang w:val="sk-SK"/>
        </w:rPr>
        <w:t xml:space="preserve"> a zdokumentovaný</w:t>
      </w:r>
      <w:r w:rsidRPr="009C4AF5">
        <w:rPr>
          <w:rFonts w:hint="default"/>
          <w:lang w:val="sk-SK"/>
        </w:rPr>
        <w:t xml:space="preserve"> proces zí</w:t>
      </w:r>
      <w:r w:rsidRPr="009C4AF5">
        <w:rPr>
          <w:rFonts w:hint="default"/>
          <w:lang w:val="sk-SK"/>
        </w:rPr>
        <w:t>skavania audí</w:t>
      </w:r>
      <w:r w:rsidRPr="009C4AF5">
        <w:rPr>
          <w:rFonts w:hint="default"/>
          <w:lang w:val="sk-SK"/>
        </w:rPr>
        <w:t>torský</w:t>
      </w:r>
      <w:r w:rsidRPr="009C4AF5">
        <w:rPr>
          <w:rFonts w:hint="default"/>
          <w:lang w:val="sk-SK"/>
        </w:rPr>
        <w:t>ch dô</w:t>
      </w:r>
      <w:r w:rsidRPr="009C4AF5">
        <w:rPr>
          <w:rFonts w:hint="default"/>
          <w:lang w:val="sk-SK"/>
        </w:rPr>
        <w:t>kazov a ich objektí</w:t>
      </w:r>
      <w:r w:rsidRPr="009C4AF5">
        <w:rPr>
          <w:rFonts w:hint="default"/>
          <w:lang w:val="sk-SK"/>
        </w:rPr>
        <w:t>vneho vyhodnocovania s cieľ</w:t>
      </w:r>
      <w:r w:rsidRPr="009C4AF5">
        <w:rPr>
          <w:rFonts w:hint="default"/>
          <w:lang w:val="sk-SK"/>
        </w:rPr>
        <w:t>om urč</w:t>
      </w:r>
      <w:r w:rsidRPr="009C4AF5">
        <w:rPr>
          <w:rFonts w:hint="default"/>
          <w:lang w:val="sk-SK"/>
        </w:rPr>
        <w:t>iť</w:t>
      </w:r>
      <w:r w:rsidRPr="009C4AF5">
        <w:rPr>
          <w:rFonts w:hint="default"/>
          <w:lang w:val="sk-SK"/>
        </w:rPr>
        <w:t xml:space="preserve"> rozsah</w:t>
      </w:r>
      <w:r w:rsidRPr="009C4AF5">
        <w:rPr>
          <w:rFonts w:hint="default"/>
          <w:lang w:val="sk-SK"/>
        </w:rPr>
        <w:t xml:space="preserve"> plnenia krité</w:t>
      </w:r>
      <w:r w:rsidRPr="009C4AF5">
        <w:rPr>
          <w:rFonts w:hint="default"/>
          <w:lang w:val="sk-SK"/>
        </w:rPr>
        <w:t>rií</w:t>
      </w:r>
      <w:r w:rsidRPr="009C4AF5">
        <w:rPr>
          <w:rFonts w:hint="default"/>
          <w:lang w:val="sk-SK"/>
        </w:rPr>
        <w:t xml:space="preserve"> auditu.</w:t>
      </w:r>
    </w:p>
    <w:p w:rsidR="0045607E" w:rsidRPr="009C4AF5" w:rsidP="008B7CE3">
      <w:pPr>
        <w:bidi w:val="0"/>
        <w:spacing w:before="58" w:after="58"/>
        <w:ind w:right="72"/>
        <w:jc w:val="both"/>
        <w:rPr>
          <w:b/>
          <w:bCs/>
          <w:lang w:val="sk-SK"/>
        </w:rPr>
      </w:pPr>
    </w:p>
    <w:p w:rsidR="008B7CE3" w:rsidRPr="009C4AF5" w:rsidP="008B7CE3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7. Definí</w:t>
      </w:r>
      <w:r w:rsidRPr="009C4AF5">
        <w:rPr>
          <w:rFonts w:hint="default"/>
          <w:b/>
          <w:bCs/>
          <w:lang w:val="sk-SK"/>
        </w:rPr>
        <w:t>cie jednotiek merania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7.1 Vlakový</w:t>
      </w:r>
      <w:r w:rsidRPr="009C4AF5">
        <w:rPr>
          <w:rFonts w:hint="default"/>
          <w:lang w:val="sk-SK"/>
        </w:rPr>
        <w:t>m kilometrom sa rozumie jednotka merania pohybu vlaku na vzdialenosť</w:t>
      </w:r>
      <w:r w:rsidRPr="009C4AF5">
        <w:rPr>
          <w:rFonts w:hint="default"/>
          <w:lang w:val="sk-SK"/>
        </w:rPr>
        <w:t xml:space="preserve"> jedné</w:t>
      </w:r>
      <w:r w:rsidRPr="009C4AF5">
        <w:rPr>
          <w:rFonts w:hint="default"/>
          <w:lang w:val="sk-SK"/>
        </w:rPr>
        <w:t>ho kilometra. Použ</w:t>
      </w:r>
      <w:r w:rsidRPr="009C4AF5">
        <w:rPr>
          <w:rFonts w:hint="default"/>
          <w:lang w:val="sk-SK"/>
        </w:rPr>
        <w:t>itá</w:t>
      </w:r>
      <w:r w:rsidRPr="009C4AF5">
        <w:rPr>
          <w:rFonts w:hint="default"/>
          <w:lang w:val="sk-SK"/>
        </w:rPr>
        <w:t xml:space="preserve"> vzdialenosť</w:t>
      </w:r>
      <w:r w:rsidRPr="009C4AF5">
        <w:rPr>
          <w:rFonts w:hint="default"/>
          <w:lang w:val="sk-SK"/>
        </w:rPr>
        <w:t xml:space="preserve"> je, pokiaľ</w:t>
      </w:r>
      <w:r w:rsidRPr="009C4AF5">
        <w:rPr>
          <w:rFonts w:hint="default"/>
          <w:lang w:val="sk-SK"/>
        </w:rPr>
        <w:t xml:space="preserve"> je zná</w:t>
      </w:r>
      <w:r w:rsidRPr="009C4AF5">
        <w:rPr>
          <w:rFonts w:hint="default"/>
          <w:lang w:val="sk-SK"/>
        </w:rPr>
        <w:t>ma, skutoč</w:t>
      </w:r>
      <w:r w:rsidRPr="009C4AF5">
        <w:rPr>
          <w:rFonts w:hint="default"/>
          <w:lang w:val="sk-SK"/>
        </w:rPr>
        <w:t>ne prejdená</w:t>
      </w:r>
      <w:r w:rsidRPr="009C4AF5">
        <w:rPr>
          <w:rFonts w:hint="default"/>
          <w:lang w:val="sk-SK"/>
        </w:rPr>
        <w:t xml:space="preserve"> vzdialenosť</w:t>
      </w:r>
      <w:r w:rsidRPr="009C4AF5">
        <w:rPr>
          <w:rFonts w:hint="default"/>
          <w:lang w:val="sk-SK"/>
        </w:rPr>
        <w:t>, v opač</w:t>
      </w:r>
      <w:r w:rsidRPr="009C4AF5">
        <w:rPr>
          <w:rFonts w:hint="default"/>
          <w:lang w:val="sk-SK"/>
        </w:rPr>
        <w:t>nom prí</w:t>
      </w:r>
      <w:r w:rsidRPr="009C4AF5">
        <w:rPr>
          <w:rFonts w:hint="default"/>
          <w:lang w:val="sk-SK"/>
        </w:rPr>
        <w:t>pade sa použ</w:t>
      </w:r>
      <w:r w:rsidRPr="009C4AF5">
        <w:rPr>
          <w:rFonts w:hint="default"/>
          <w:lang w:val="sk-SK"/>
        </w:rPr>
        <w:t>ij</w:t>
      </w:r>
      <w:r w:rsidRPr="009C4AF5">
        <w:rPr>
          <w:rFonts w:hint="default"/>
          <w:lang w:val="sk-SK"/>
        </w:rPr>
        <w:t>e š</w:t>
      </w:r>
      <w:r w:rsidRPr="009C4AF5">
        <w:rPr>
          <w:rFonts w:hint="default"/>
          <w:lang w:val="sk-SK"/>
        </w:rPr>
        <w:t>tandardná</w:t>
      </w:r>
      <w:r w:rsidRPr="009C4AF5">
        <w:rPr>
          <w:rFonts w:hint="default"/>
          <w:lang w:val="sk-SK"/>
        </w:rPr>
        <w:t xml:space="preserve"> sieť</w:t>
      </w:r>
      <w:r w:rsidRPr="009C4AF5">
        <w:rPr>
          <w:rFonts w:hint="default"/>
          <w:lang w:val="sk-SK"/>
        </w:rPr>
        <w:t>ová</w:t>
      </w:r>
      <w:r w:rsidRPr="009C4AF5">
        <w:rPr>
          <w:rFonts w:hint="default"/>
          <w:lang w:val="sk-SK"/>
        </w:rPr>
        <w:t xml:space="preserve"> vzdialenosť</w:t>
      </w:r>
      <w:r w:rsidRPr="009C4AF5">
        <w:rPr>
          <w:rFonts w:hint="default"/>
          <w:lang w:val="sk-SK"/>
        </w:rPr>
        <w:t xml:space="preserve"> medzi vý</w:t>
      </w:r>
      <w:r w:rsidRPr="009C4AF5">
        <w:rPr>
          <w:rFonts w:hint="default"/>
          <w:lang w:val="sk-SK"/>
        </w:rPr>
        <w:t>chodiskový</w:t>
      </w:r>
      <w:r w:rsidRPr="009C4AF5">
        <w:rPr>
          <w:rFonts w:hint="default"/>
          <w:lang w:val="sk-SK"/>
        </w:rPr>
        <w:t>m bodom a cieľ</w:t>
      </w:r>
      <w:r w:rsidRPr="009C4AF5">
        <w:rPr>
          <w:rFonts w:hint="default"/>
          <w:lang w:val="sk-SK"/>
        </w:rPr>
        <w:t>om. Do ú</w:t>
      </w:r>
      <w:r w:rsidRPr="009C4AF5">
        <w:rPr>
          <w:rFonts w:hint="default"/>
          <w:lang w:val="sk-SK"/>
        </w:rPr>
        <w:t>vahy sa berie iba vzdialenosť</w:t>
      </w:r>
      <w:r w:rsidRPr="009C4AF5">
        <w:rPr>
          <w:rFonts w:hint="default"/>
          <w:lang w:val="sk-SK"/>
        </w:rPr>
        <w:t xml:space="preserve"> na ú</w:t>
      </w:r>
      <w:r w:rsidRPr="009C4AF5">
        <w:rPr>
          <w:rFonts w:hint="default"/>
          <w:lang w:val="sk-SK"/>
        </w:rPr>
        <w:t>zemí</w:t>
      </w:r>
      <w:r w:rsidRPr="009C4AF5">
        <w:rPr>
          <w:rFonts w:hint="default"/>
          <w:lang w:val="sk-SK"/>
        </w:rPr>
        <w:t xml:space="preserve"> š</w:t>
      </w:r>
      <w:r w:rsidRPr="009C4AF5">
        <w:rPr>
          <w:rFonts w:hint="default"/>
          <w:lang w:val="sk-SK"/>
        </w:rPr>
        <w:t>tá</w:t>
      </w:r>
      <w:r w:rsidRPr="009C4AF5">
        <w:rPr>
          <w:rFonts w:hint="default"/>
          <w:lang w:val="sk-SK"/>
        </w:rPr>
        <w:t>tu, ktorý</w:t>
      </w:r>
      <w:r w:rsidRPr="009C4AF5">
        <w:rPr>
          <w:rFonts w:hint="default"/>
          <w:lang w:val="sk-SK"/>
        </w:rPr>
        <w:t xml:space="preserve"> podá</w:t>
      </w:r>
      <w:r w:rsidRPr="009C4AF5">
        <w:rPr>
          <w:rFonts w:hint="default"/>
          <w:lang w:val="sk-SK"/>
        </w:rPr>
        <w:t>va sprá</w:t>
      </w:r>
      <w:r w:rsidRPr="009C4AF5">
        <w:rPr>
          <w:rFonts w:hint="default"/>
          <w:lang w:val="sk-SK"/>
        </w:rPr>
        <w:t>vu.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7.2 Osobokilometrom sa rozumie jednotka merania prepravy jedné</w:t>
      </w:r>
      <w:r w:rsidRPr="009C4AF5">
        <w:rPr>
          <w:rFonts w:hint="default"/>
          <w:lang w:val="sk-SK"/>
        </w:rPr>
        <w:t>ho cestujú</w:t>
      </w:r>
      <w:r w:rsidRPr="009C4AF5">
        <w:rPr>
          <w:rFonts w:hint="default"/>
          <w:lang w:val="sk-SK"/>
        </w:rPr>
        <w:t>ceho ž</w:t>
      </w:r>
      <w:r w:rsidRPr="009C4AF5">
        <w:rPr>
          <w:rFonts w:hint="default"/>
          <w:lang w:val="sk-SK"/>
        </w:rPr>
        <w:t>eleznicou na vzdialenosť</w:t>
      </w:r>
      <w:r w:rsidRPr="009C4AF5">
        <w:rPr>
          <w:rFonts w:hint="default"/>
          <w:lang w:val="sk-SK"/>
        </w:rPr>
        <w:t xml:space="preserve"> jedné</w:t>
      </w:r>
      <w:r w:rsidRPr="009C4AF5">
        <w:rPr>
          <w:rFonts w:hint="default"/>
          <w:lang w:val="sk-SK"/>
        </w:rPr>
        <w:t>ho kilom</w:t>
      </w:r>
      <w:r w:rsidRPr="009C4AF5">
        <w:rPr>
          <w:rFonts w:hint="default"/>
          <w:lang w:val="sk-SK"/>
        </w:rPr>
        <w:t>etra. Do ú</w:t>
      </w:r>
      <w:r w:rsidRPr="009C4AF5">
        <w:rPr>
          <w:rFonts w:hint="default"/>
          <w:lang w:val="sk-SK"/>
        </w:rPr>
        <w:t>vahy sa berie iba vzdialenosť</w:t>
      </w:r>
      <w:r w:rsidRPr="009C4AF5">
        <w:rPr>
          <w:rFonts w:hint="default"/>
          <w:lang w:val="sk-SK"/>
        </w:rPr>
        <w:t xml:space="preserve"> na ú</w:t>
      </w:r>
      <w:r w:rsidRPr="009C4AF5">
        <w:rPr>
          <w:rFonts w:hint="default"/>
          <w:lang w:val="sk-SK"/>
        </w:rPr>
        <w:t>zemí</w:t>
      </w:r>
      <w:r w:rsidRPr="009C4AF5">
        <w:rPr>
          <w:rFonts w:hint="default"/>
          <w:lang w:val="sk-SK"/>
        </w:rPr>
        <w:t xml:space="preserve"> subjektu, ktorý</w:t>
      </w:r>
      <w:r w:rsidRPr="009C4AF5">
        <w:rPr>
          <w:rFonts w:hint="default"/>
          <w:lang w:val="sk-SK"/>
        </w:rPr>
        <w:t xml:space="preserve"> podá</w:t>
      </w:r>
      <w:r w:rsidRPr="009C4AF5">
        <w:rPr>
          <w:rFonts w:hint="default"/>
          <w:lang w:val="sk-SK"/>
        </w:rPr>
        <w:t>va sprá</w:t>
      </w:r>
      <w:r w:rsidRPr="009C4AF5">
        <w:rPr>
          <w:rFonts w:hint="default"/>
          <w:lang w:val="sk-SK"/>
        </w:rPr>
        <w:t>vu.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7.3 Trať</w:t>
      </w:r>
      <w:r w:rsidRPr="009C4AF5">
        <w:rPr>
          <w:rFonts w:hint="default"/>
          <w:lang w:val="sk-SK"/>
        </w:rPr>
        <w:t>ový</w:t>
      </w:r>
      <w:r w:rsidRPr="009C4AF5">
        <w:rPr>
          <w:rFonts w:hint="default"/>
          <w:lang w:val="sk-SK"/>
        </w:rPr>
        <w:t>m kilometrom sa rozumie dĺž</w:t>
      </w:r>
      <w:r w:rsidRPr="009C4AF5">
        <w:rPr>
          <w:rFonts w:hint="default"/>
          <w:lang w:val="sk-SK"/>
        </w:rPr>
        <w:t>ka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nej siete v kilometroch, vzť</w:t>
      </w:r>
      <w:r w:rsidRPr="009C4AF5">
        <w:rPr>
          <w:rFonts w:hint="default"/>
          <w:lang w:val="sk-SK"/>
        </w:rPr>
        <w:t>ahovaná</w:t>
      </w:r>
      <w:r w:rsidRPr="009C4AF5">
        <w:rPr>
          <w:rFonts w:hint="default"/>
          <w:lang w:val="sk-SK"/>
        </w:rPr>
        <w:t xml:space="preserve"> k </w:t>
      </w:r>
      <w:r w:rsidRPr="009C4AF5">
        <w:rPr>
          <w:rFonts w:hint="default"/>
          <w:lang w:val="sk-SK"/>
        </w:rPr>
        <w:t>subjektu, ktorý</w:t>
      </w:r>
      <w:r w:rsidRPr="009C4AF5">
        <w:rPr>
          <w:rFonts w:hint="default"/>
          <w:lang w:val="sk-SK"/>
        </w:rPr>
        <w:t xml:space="preserve"> sprá</w:t>
      </w:r>
      <w:r w:rsidRPr="009C4AF5">
        <w:rPr>
          <w:rFonts w:hint="default"/>
          <w:lang w:val="sk-SK"/>
        </w:rPr>
        <w:t>vu podá</w:t>
      </w:r>
      <w:r w:rsidRPr="009C4AF5">
        <w:rPr>
          <w:rFonts w:hint="default"/>
          <w:lang w:val="sk-SK"/>
        </w:rPr>
        <w:t>va. Pri viackoľ</w:t>
      </w:r>
      <w:r w:rsidRPr="009C4AF5">
        <w:rPr>
          <w:rFonts w:hint="default"/>
          <w:lang w:val="sk-SK"/>
        </w:rPr>
        <w:t>ajný</w:t>
      </w:r>
      <w:r w:rsidRPr="009C4AF5">
        <w:rPr>
          <w:rFonts w:hint="default"/>
          <w:lang w:val="sk-SK"/>
        </w:rPr>
        <w:t>ch drá</w:t>
      </w:r>
      <w:r w:rsidRPr="009C4AF5">
        <w:rPr>
          <w:rFonts w:hint="default"/>
          <w:lang w:val="sk-SK"/>
        </w:rPr>
        <w:t>hach sa počí</w:t>
      </w:r>
      <w:r w:rsidRPr="009C4AF5">
        <w:rPr>
          <w:rFonts w:hint="default"/>
          <w:lang w:val="sk-SK"/>
        </w:rPr>
        <w:t>ta iba vzdialenosť</w:t>
      </w:r>
      <w:r w:rsidRPr="009C4AF5">
        <w:rPr>
          <w:rFonts w:hint="default"/>
          <w:lang w:val="sk-SK"/>
        </w:rPr>
        <w:t xml:space="preserve"> medzi </w:t>
      </w:r>
      <w:r w:rsidRPr="009C4AF5">
        <w:rPr>
          <w:rFonts w:hint="default"/>
          <w:lang w:val="sk-SK"/>
        </w:rPr>
        <w:t>vý</w:t>
      </w:r>
      <w:r w:rsidRPr="009C4AF5">
        <w:rPr>
          <w:rFonts w:hint="default"/>
          <w:lang w:val="sk-SK"/>
        </w:rPr>
        <w:t>chodiskový</w:t>
      </w:r>
      <w:r w:rsidRPr="009C4AF5">
        <w:rPr>
          <w:rFonts w:hint="default"/>
          <w:lang w:val="sk-SK"/>
        </w:rPr>
        <w:t>m bodom a cieľ</w:t>
      </w:r>
      <w:r w:rsidRPr="009C4AF5">
        <w:rPr>
          <w:rFonts w:hint="default"/>
          <w:lang w:val="sk-SK"/>
        </w:rPr>
        <w:t>om.</w:t>
      </w:r>
    </w:p>
    <w:p w:rsidR="008B7CE3" w:rsidRPr="009C4AF5" w:rsidP="008B7CE3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7.4 Koľ</w:t>
      </w:r>
      <w:r w:rsidRPr="009C4AF5">
        <w:rPr>
          <w:rFonts w:hint="default"/>
          <w:lang w:val="sk-SK"/>
        </w:rPr>
        <w:t>ajový</w:t>
      </w:r>
      <w:r w:rsidRPr="009C4AF5">
        <w:rPr>
          <w:rFonts w:hint="default"/>
          <w:lang w:val="sk-SK"/>
        </w:rPr>
        <w:t>m kilometrom sa rozumie dĺž</w:t>
      </w:r>
      <w:r w:rsidRPr="009C4AF5">
        <w:rPr>
          <w:rFonts w:hint="default"/>
          <w:lang w:val="sk-SK"/>
        </w:rPr>
        <w:t>ka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nej siete v kilometroch, vzť</w:t>
      </w:r>
      <w:r w:rsidRPr="009C4AF5">
        <w:rPr>
          <w:rFonts w:hint="default"/>
          <w:lang w:val="sk-SK"/>
        </w:rPr>
        <w:t>ahovaná</w:t>
      </w:r>
      <w:r w:rsidRPr="009C4AF5">
        <w:rPr>
          <w:rFonts w:hint="default"/>
          <w:lang w:val="sk-SK"/>
        </w:rPr>
        <w:t xml:space="preserve"> k </w:t>
      </w:r>
      <w:r w:rsidRPr="009C4AF5">
        <w:rPr>
          <w:rFonts w:hint="default"/>
          <w:lang w:val="sk-SK"/>
        </w:rPr>
        <w:t>subjektu, ktorý</w:t>
      </w:r>
      <w:r w:rsidRPr="009C4AF5">
        <w:rPr>
          <w:rFonts w:hint="default"/>
          <w:lang w:val="sk-SK"/>
        </w:rPr>
        <w:t xml:space="preserve"> sprá</w:t>
      </w:r>
      <w:r w:rsidRPr="009C4AF5">
        <w:rPr>
          <w:rFonts w:hint="default"/>
          <w:lang w:val="sk-SK"/>
        </w:rPr>
        <w:t>vu podá</w:t>
      </w:r>
      <w:r w:rsidRPr="009C4AF5">
        <w:rPr>
          <w:rFonts w:hint="default"/>
          <w:lang w:val="sk-SK"/>
        </w:rPr>
        <w:t>va. Na drá</w:t>
      </w:r>
      <w:r w:rsidRPr="009C4AF5">
        <w:rPr>
          <w:rFonts w:hint="default"/>
          <w:lang w:val="sk-SK"/>
        </w:rPr>
        <w:t>he s viacerý</w:t>
      </w:r>
      <w:r w:rsidRPr="009C4AF5">
        <w:rPr>
          <w:rFonts w:hint="default"/>
          <w:lang w:val="sk-SK"/>
        </w:rPr>
        <w:t>mi koľ</w:t>
      </w:r>
      <w:r w:rsidRPr="009C4AF5">
        <w:rPr>
          <w:rFonts w:hint="default"/>
          <w:lang w:val="sk-SK"/>
        </w:rPr>
        <w:t>ajami sa počí</w:t>
      </w:r>
      <w:r w:rsidRPr="009C4AF5">
        <w:rPr>
          <w:rFonts w:hint="default"/>
          <w:lang w:val="sk-SK"/>
        </w:rPr>
        <w:t>ta dĺž</w:t>
      </w:r>
      <w:r w:rsidRPr="009C4AF5">
        <w:rPr>
          <w:rFonts w:hint="default"/>
          <w:lang w:val="sk-SK"/>
        </w:rPr>
        <w:t>ka kaž</w:t>
      </w:r>
      <w:r w:rsidRPr="009C4AF5">
        <w:rPr>
          <w:rFonts w:hint="default"/>
          <w:lang w:val="sk-SK"/>
        </w:rPr>
        <w:t>dej koľ</w:t>
      </w:r>
      <w:r w:rsidRPr="009C4AF5">
        <w:rPr>
          <w:rFonts w:hint="default"/>
          <w:lang w:val="sk-SK"/>
        </w:rPr>
        <w:t>aje.</w:t>
      </w:r>
    </w:p>
    <w:p w:rsidR="00282416" w:rsidRPr="009C4AF5" w:rsidP="00686528">
      <w:pPr>
        <w:bidi w:val="0"/>
        <w:spacing w:before="58" w:after="58"/>
        <w:ind w:right="72"/>
        <w:jc w:val="both"/>
        <w:rPr>
          <w:b/>
          <w:bCs/>
          <w:lang w:val="sk-SK"/>
        </w:rPr>
      </w:pPr>
    </w:p>
    <w:p w:rsidR="00686528" w:rsidRPr="009C4AF5" w:rsidP="00B245D6">
      <w:pPr>
        <w:bidi w:val="0"/>
        <w:spacing w:before="58" w:after="58"/>
        <w:ind w:right="72"/>
        <w:jc w:val="center"/>
        <w:rPr>
          <w:rFonts w:hint="default"/>
          <w:b/>
          <w:bCs/>
          <w:lang w:val="sk-SK"/>
        </w:rPr>
      </w:pPr>
      <w:r w:rsidRPr="009C4AF5" w:rsidR="008D7C61">
        <w:rPr>
          <w:b/>
          <w:bCs/>
          <w:lang w:val="sk-SK"/>
        </w:rPr>
        <w:t>II.</w:t>
      </w:r>
      <w:r w:rsidRPr="009C4AF5" w:rsidR="00F52485">
        <w:rPr>
          <w:b/>
          <w:bCs/>
          <w:lang w:val="sk-SK"/>
        </w:rPr>
        <w:t xml:space="preserve"> </w:t>
      </w:r>
      <w:r w:rsidRPr="009C4AF5">
        <w:rPr>
          <w:rFonts w:hint="default"/>
          <w:b/>
          <w:bCs/>
          <w:lang w:val="sk-SK"/>
        </w:rPr>
        <w:t>Spoloč</w:t>
      </w:r>
      <w:r w:rsidRPr="009C4AF5">
        <w:rPr>
          <w:rFonts w:hint="default"/>
          <w:b/>
          <w:bCs/>
          <w:lang w:val="sk-SK"/>
        </w:rPr>
        <w:t>né</w:t>
      </w:r>
      <w:r w:rsidRPr="009C4AF5">
        <w:rPr>
          <w:rFonts w:hint="default"/>
          <w:b/>
          <w:bCs/>
          <w:lang w:val="sk-SK"/>
        </w:rPr>
        <w:t xml:space="preserve"> metó</w:t>
      </w:r>
      <w:r w:rsidRPr="009C4AF5">
        <w:rPr>
          <w:rFonts w:hint="default"/>
          <w:b/>
          <w:bCs/>
          <w:lang w:val="sk-SK"/>
        </w:rPr>
        <w:t>dy vý</w:t>
      </w:r>
      <w:r w:rsidRPr="009C4AF5">
        <w:rPr>
          <w:rFonts w:hint="default"/>
          <w:b/>
          <w:bCs/>
          <w:lang w:val="sk-SK"/>
        </w:rPr>
        <w:t>poč</w:t>
      </w:r>
      <w:r w:rsidRPr="009C4AF5">
        <w:rPr>
          <w:rFonts w:hint="default"/>
          <w:b/>
          <w:bCs/>
          <w:lang w:val="sk-SK"/>
        </w:rPr>
        <w:t>tu hospodá</w:t>
      </w:r>
      <w:r w:rsidRPr="009C4AF5">
        <w:rPr>
          <w:rFonts w:hint="default"/>
          <w:b/>
          <w:bCs/>
          <w:lang w:val="sk-SK"/>
        </w:rPr>
        <w:t>rskeho dopadu nehô</w:t>
      </w:r>
      <w:r w:rsidRPr="009C4AF5">
        <w:rPr>
          <w:rFonts w:hint="default"/>
          <w:b/>
          <w:bCs/>
          <w:lang w:val="sk-SK"/>
        </w:rPr>
        <w:t>d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lang w:val="sk-SK"/>
        </w:rPr>
        <w:t>1</w:t>
      </w:r>
      <w:r w:rsidRPr="009C4AF5" w:rsidR="00A270AB">
        <w:rPr>
          <w:lang w:val="sk-SK"/>
        </w:rPr>
        <w:t>.</w:t>
      </w:r>
      <w:r w:rsidRPr="009C4AF5">
        <w:rPr>
          <w:rFonts w:hint="default"/>
          <w:lang w:val="sk-SK"/>
        </w:rPr>
        <w:t xml:space="preserve"> Hodnotu zabrá</w:t>
      </w:r>
      <w:r w:rsidRPr="009C4AF5">
        <w:rPr>
          <w:rFonts w:hint="default"/>
          <w:lang w:val="sk-SK"/>
        </w:rPr>
        <w:t>nenia obeti pri nehode tvorí</w:t>
      </w:r>
      <w:r w:rsidRPr="009C4AF5">
        <w:rPr>
          <w:rFonts w:hint="default"/>
          <w:lang w:val="sk-SK"/>
        </w:rPr>
        <w:t>:</w:t>
      </w:r>
    </w:p>
    <w:p w:rsidR="00686528" w:rsidRPr="009C4AF5" w:rsidP="00A270AB">
      <w:pPr>
        <w:bidi w:val="0"/>
        <w:ind w:left="1080" w:right="74" w:hanging="900"/>
        <w:jc w:val="both"/>
        <w:rPr>
          <w:rFonts w:hint="default"/>
          <w:lang w:val="sk-SK"/>
        </w:rPr>
      </w:pPr>
      <w:r w:rsidRPr="009C4AF5" w:rsidR="00282416">
        <w:rPr>
          <w:lang w:val="sk-SK"/>
        </w:rPr>
        <w:t>1.</w:t>
      </w:r>
      <w:r w:rsidRPr="009C4AF5">
        <w:rPr>
          <w:lang w:val="sk-SK"/>
        </w:rPr>
        <w:t>1</w:t>
      </w:r>
      <w:r w:rsidRPr="009C4AF5" w:rsidR="00282416">
        <w:rPr>
          <w:lang w:val="sk-SK"/>
        </w:rPr>
        <w:t xml:space="preserve"> </w:t>
      </w:r>
      <w:r w:rsidRPr="009C4AF5">
        <w:rPr>
          <w:rFonts w:hint="default"/>
          <w:lang w:val="sk-SK"/>
        </w:rPr>
        <w:t>Samotná</w:t>
      </w:r>
      <w:r w:rsidRPr="009C4AF5">
        <w:rPr>
          <w:rFonts w:hint="default"/>
          <w:lang w:val="sk-SK"/>
        </w:rPr>
        <w:t xml:space="preserve"> hodnota bezpeč</w:t>
      </w:r>
      <w:r w:rsidRPr="009C4AF5">
        <w:rPr>
          <w:rFonts w:hint="default"/>
          <w:lang w:val="sk-SK"/>
        </w:rPr>
        <w:t>nosti: hodnota ochoty platiť</w:t>
      </w:r>
      <w:r w:rsidRPr="009C4AF5">
        <w:rPr>
          <w:rFonts w:hint="default"/>
          <w:lang w:val="sk-SK"/>
        </w:rPr>
        <w:t xml:space="preserve"> založ</w:t>
      </w:r>
      <w:r w:rsidRPr="009C4AF5">
        <w:rPr>
          <w:rFonts w:hint="default"/>
          <w:lang w:val="sk-SK"/>
        </w:rPr>
        <w:t>ená</w:t>
      </w:r>
      <w:r w:rsidRPr="009C4AF5">
        <w:rPr>
          <w:rFonts w:hint="default"/>
          <w:lang w:val="sk-SK"/>
        </w:rPr>
        <w:t xml:space="preserve"> na ozná</w:t>
      </w:r>
      <w:r w:rsidRPr="009C4AF5">
        <w:rPr>
          <w:rFonts w:hint="default"/>
          <w:lang w:val="sk-SK"/>
        </w:rPr>
        <w:t>mený</w:t>
      </w:r>
      <w:r w:rsidRPr="009C4AF5">
        <w:rPr>
          <w:rFonts w:hint="default"/>
          <w:lang w:val="sk-SK"/>
        </w:rPr>
        <w:t xml:space="preserve">ch </w:t>
      </w:r>
      <w:r w:rsidRPr="009C4AF5" w:rsidR="00282416">
        <w:rPr>
          <w:lang w:val="sk-SK"/>
        </w:rPr>
        <w:t xml:space="preserve">    </w:t>
      </w:r>
      <w:r w:rsidRPr="009C4AF5">
        <w:rPr>
          <w:rFonts w:hint="default"/>
          <w:lang w:val="sk-SK"/>
        </w:rPr>
        <w:t>preferenč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š</w:t>
      </w:r>
      <w:r w:rsidRPr="009C4AF5">
        <w:rPr>
          <w:rFonts w:hint="default"/>
          <w:lang w:val="sk-SK"/>
        </w:rPr>
        <w:t>tú</w:t>
      </w:r>
      <w:r w:rsidRPr="009C4AF5">
        <w:rPr>
          <w:rFonts w:hint="default"/>
          <w:lang w:val="sk-SK"/>
        </w:rPr>
        <w:t>diá</w:t>
      </w:r>
      <w:r w:rsidRPr="009C4AF5">
        <w:rPr>
          <w:rFonts w:hint="default"/>
          <w:lang w:val="sk-SK"/>
        </w:rPr>
        <w:t>ch vykonaný</w:t>
      </w:r>
      <w:r w:rsidRPr="009C4AF5">
        <w:rPr>
          <w:rFonts w:hint="default"/>
          <w:lang w:val="sk-SK"/>
        </w:rPr>
        <w:t>ch v č</w:t>
      </w:r>
      <w:r w:rsidRPr="009C4AF5">
        <w:rPr>
          <w:rFonts w:hint="default"/>
          <w:lang w:val="sk-SK"/>
        </w:rPr>
        <w:t>lenský</w:t>
      </w:r>
      <w:r w:rsidRPr="009C4AF5">
        <w:rPr>
          <w:rFonts w:hint="default"/>
          <w:lang w:val="sk-SK"/>
        </w:rPr>
        <w:t>ch š</w:t>
      </w:r>
      <w:r w:rsidRPr="009C4AF5">
        <w:rPr>
          <w:rFonts w:hint="default"/>
          <w:lang w:val="sk-SK"/>
        </w:rPr>
        <w:t>tá</w:t>
      </w:r>
      <w:r w:rsidRPr="009C4AF5">
        <w:rPr>
          <w:rFonts w:hint="default"/>
          <w:lang w:val="sk-SK"/>
        </w:rPr>
        <w:t>toch, v ktorý</w:t>
      </w:r>
      <w:r w:rsidRPr="009C4AF5">
        <w:rPr>
          <w:rFonts w:hint="default"/>
          <w:lang w:val="sk-SK"/>
        </w:rPr>
        <w:t>ch sa uplatň</w:t>
      </w:r>
      <w:r w:rsidRPr="009C4AF5">
        <w:rPr>
          <w:rFonts w:hint="default"/>
          <w:lang w:val="sk-SK"/>
        </w:rPr>
        <w:t>ujú.</w:t>
      </w:r>
    </w:p>
    <w:p w:rsidR="00686528" w:rsidRPr="009C4AF5" w:rsidP="00A270AB">
      <w:pPr>
        <w:bidi w:val="0"/>
        <w:ind w:right="74" w:firstLine="180"/>
        <w:jc w:val="both"/>
        <w:rPr>
          <w:lang w:val="sk-SK"/>
        </w:rPr>
      </w:pPr>
      <w:r w:rsidRPr="009C4AF5" w:rsidR="00282416">
        <w:rPr>
          <w:lang w:val="sk-SK"/>
        </w:rPr>
        <w:t>1.</w:t>
      </w:r>
      <w:r w:rsidRPr="009C4AF5">
        <w:rPr>
          <w:lang w:val="sk-SK"/>
        </w:rPr>
        <w:t>2</w:t>
      </w:r>
      <w:r w:rsidRPr="009C4AF5" w:rsidR="00CB269A">
        <w:rPr>
          <w:lang w:val="sk-SK"/>
        </w:rPr>
        <w:t xml:space="preserve"> </w:t>
      </w:r>
      <w:r w:rsidRPr="009C4AF5" w:rsidR="00D34CBC">
        <w:rPr>
          <w:lang w:val="sk-SK"/>
        </w:rPr>
        <w:t xml:space="preserve"> </w:t>
      </w:r>
      <w:r w:rsidRPr="009C4AF5">
        <w:rPr>
          <w:rFonts w:hint="default"/>
          <w:lang w:val="sk-SK"/>
        </w:rPr>
        <w:t>Priame a nepriame ná</w:t>
      </w:r>
      <w:r w:rsidRPr="009C4AF5">
        <w:rPr>
          <w:rFonts w:hint="default"/>
          <w:lang w:val="sk-SK"/>
        </w:rPr>
        <w:t>klady: odhadnuté</w:t>
      </w:r>
      <w:r w:rsidRPr="009C4AF5">
        <w:rPr>
          <w:rFonts w:hint="default"/>
          <w:lang w:val="sk-SK"/>
        </w:rPr>
        <w:t xml:space="preserve"> hodnoty ná</w:t>
      </w:r>
      <w:r w:rsidRPr="009C4AF5">
        <w:rPr>
          <w:rFonts w:hint="default"/>
          <w:lang w:val="sk-SK"/>
        </w:rPr>
        <w:t>kladov zlož</w:t>
      </w:r>
      <w:r w:rsidRPr="009C4AF5">
        <w:rPr>
          <w:rFonts w:hint="default"/>
          <w:lang w:val="sk-SK"/>
        </w:rPr>
        <w:t>ené</w:t>
      </w:r>
      <w:r w:rsidRPr="009C4AF5">
        <w:rPr>
          <w:rFonts w:hint="default"/>
          <w:lang w:val="sk-SK"/>
        </w:rPr>
        <w:t xml:space="preserve"> z</w:t>
      </w:r>
      <w:r w:rsidRPr="009C4AF5" w:rsidR="00F52485">
        <w:rPr>
          <w:lang w:val="sk-SK"/>
        </w:rPr>
        <w:t xml:space="preserve"> </w:t>
      </w:r>
    </w:p>
    <w:p w:rsidR="00686528" w:rsidRPr="009C4AF5" w:rsidP="00282416">
      <w:pPr>
        <w:bidi w:val="0"/>
        <w:ind w:left="1260" w:right="74" w:hanging="14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a) ná</w:t>
      </w:r>
      <w:r w:rsidRPr="009C4AF5">
        <w:rPr>
          <w:rFonts w:hint="default"/>
          <w:lang w:val="sk-SK"/>
        </w:rPr>
        <w:t>kladov na zdravotnú</w:t>
      </w:r>
      <w:r w:rsidRPr="009C4AF5">
        <w:rPr>
          <w:rFonts w:hint="default"/>
          <w:lang w:val="sk-SK"/>
        </w:rPr>
        <w:t xml:space="preserve"> starostlivosť</w:t>
      </w:r>
      <w:r w:rsidRPr="009C4AF5">
        <w:rPr>
          <w:rFonts w:hint="default"/>
          <w:lang w:val="sk-SK"/>
        </w:rPr>
        <w:t xml:space="preserve"> a rehabilitá</w:t>
      </w:r>
      <w:r w:rsidRPr="009C4AF5">
        <w:rPr>
          <w:rFonts w:hint="default"/>
          <w:lang w:val="sk-SK"/>
        </w:rPr>
        <w:t>ciu,</w:t>
      </w:r>
    </w:p>
    <w:p w:rsidR="00686528" w:rsidRPr="009C4AF5" w:rsidP="00282416">
      <w:pPr>
        <w:bidi w:val="0"/>
        <w:ind w:left="1440" w:right="74" w:hanging="360"/>
        <w:jc w:val="both"/>
        <w:rPr>
          <w:rFonts w:hint="default"/>
          <w:lang w:val="sk-SK"/>
        </w:rPr>
      </w:pPr>
      <w:r w:rsidRPr="009C4AF5" w:rsidR="00282416">
        <w:rPr>
          <w:lang w:val="sk-SK"/>
        </w:rPr>
        <w:t xml:space="preserve"> </w:t>
      </w:r>
      <w:r w:rsidRPr="009C4AF5">
        <w:rPr>
          <w:rFonts w:hint="default"/>
          <w:lang w:val="sk-SK"/>
        </w:rPr>
        <w:t>b) ná</w:t>
      </w:r>
      <w:r w:rsidRPr="009C4AF5">
        <w:rPr>
          <w:rFonts w:hint="default"/>
          <w:lang w:val="sk-SK"/>
        </w:rPr>
        <w:t>kladov na sú</w:t>
      </w:r>
      <w:r w:rsidRPr="009C4AF5">
        <w:rPr>
          <w:rFonts w:hint="default"/>
          <w:lang w:val="sk-SK"/>
        </w:rPr>
        <w:t>dne konanie, ná</w:t>
      </w:r>
      <w:r w:rsidRPr="009C4AF5">
        <w:rPr>
          <w:rFonts w:hint="default"/>
          <w:lang w:val="sk-SK"/>
        </w:rPr>
        <w:t>kladov na policajné</w:t>
      </w:r>
      <w:r w:rsidRPr="009C4AF5">
        <w:rPr>
          <w:rFonts w:hint="default"/>
          <w:lang w:val="sk-SK"/>
        </w:rPr>
        <w:t xml:space="preserve"> </w:t>
      </w:r>
      <w:r w:rsidRPr="009C4AF5" w:rsidR="00282416">
        <w:rPr>
          <w:lang w:val="sk-SK"/>
        </w:rPr>
        <w:t xml:space="preserve">a </w:t>
      </w:r>
      <w:r w:rsidRPr="009C4AF5">
        <w:rPr>
          <w:rFonts w:hint="default"/>
          <w:lang w:val="sk-SK"/>
        </w:rPr>
        <w:t>sú</w:t>
      </w:r>
      <w:r w:rsidRPr="009C4AF5">
        <w:rPr>
          <w:rFonts w:hint="default"/>
          <w:lang w:val="sk-SK"/>
        </w:rPr>
        <w:t>kromné</w:t>
      </w:r>
      <w:r w:rsidRPr="009C4AF5">
        <w:rPr>
          <w:rFonts w:hint="default"/>
          <w:lang w:val="sk-SK"/>
        </w:rPr>
        <w:t xml:space="preserve"> vyš</w:t>
      </w:r>
      <w:r w:rsidRPr="009C4AF5">
        <w:rPr>
          <w:rFonts w:hint="default"/>
          <w:lang w:val="sk-SK"/>
        </w:rPr>
        <w:t>etrovanie nehô</w:t>
      </w:r>
      <w:r w:rsidRPr="009C4AF5">
        <w:rPr>
          <w:rFonts w:hint="default"/>
          <w:lang w:val="sk-SK"/>
        </w:rPr>
        <w:t>d, ná</w:t>
      </w:r>
      <w:r w:rsidRPr="009C4AF5">
        <w:rPr>
          <w:rFonts w:hint="default"/>
          <w:lang w:val="sk-SK"/>
        </w:rPr>
        <w:t>kladov na pohotovostnú</w:t>
      </w:r>
      <w:r w:rsidRPr="009C4AF5">
        <w:rPr>
          <w:rFonts w:hint="default"/>
          <w:lang w:val="sk-SK"/>
        </w:rPr>
        <w:t xml:space="preserve"> služ</w:t>
      </w:r>
      <w:r w:rsidRPr="009C4AF5">
        <w:rPr>
          <w:rFonts w:hint="default"/>
          <w:lang w:val="sk-SK"/>
        </w:rPr>
        <w:t>bu a administra</w:t>
      </w:r>
      <w:r w:rsidRPr="009C4AF5">
        <w:rPr>
          <w:rFonts w:hint="default"/>
          <w:lang w:val="sk-SK"/>
        </w:rPr>
        <w:t>tí</w:t>
      </w:r>
      <w:r w:rsidRPr="009C4AF5">
        <w:rPr>
          <w:rFonts w:hint="default"/>
          <w:lang w:val="sk-SK"/>
        </w:rPr>
        <w:t>vnych ná</w:t>
      </w:r>
      <w:r w:rsidRPr="009C4AF5">
        <w:rPr>
          <w:rFonts w:hint="default"/>
          <w:lang w:val="sk-SK"/>
        </w:rPr>
        <w:t>kladov v rá</w:t>
      </w:r>
      <w:r w:rsidRPr="009C4AF5">
        <w:rPr>
          <w:rFonts w:hint="default"/>
          <w:lang w:val="sk-SK"/>
        </w:rPr>
        <w:t>mci poistenia,</w:t>
      </w:r>
    </w:p>
    <w:p w:rsidR="00686528" w:rsidRPr="009C4AF5" w:rsidP="00970077">
      <w:pPr>
        <w:bidi w:val="0"/>
        <w:ind w:left="1080"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c) vý</w:t>
      </w:r>
      <w:r w:rsidRPr="009C4AF5">
        <w:rPr>
          <w:rFonts w:hint="default"/>
          <w:lang w:val="sk-SK"/>
        </w:rPr>
        <w:t>robný</w:t>
      </w:r>
      <w:r w:rsidRPr="009C4AF5">
        <w:rPr>
          <w:rFonts w:hint="default"/>
          <w:lang w:val="sk-SK"/>
        </w:rPr>
        <w:t>ch strá</w:t>
      </w:r>
      <w:r w:rsidRPr="009C4AF5">
        <w:rPr>
          <w:rFonts w:hint="default"/>
          <w:lang w:val="sk-SK"/>
        </w:rPr>
        <w:t>t: spoloč</w:t>
      </w:r>
      <w:r w:rsidRPr="009C4AF5">
        <w:rPr>
          <w:rFonts w:hint="default"/>
          <w:lang w:val="sk-SK"/>
        </w:rPr>
        <w:t>enská</w:t>
      </w:r>
      <w:r w:rsidRPr="009C4AF5">
        <w:rPr>
          <w:rFonts w:hint="default"/>
          <w:lang w:val="sk-SK"/>
        </w:rPr>
        <w:t xml:space="preserve"> hodnota tovaru a služ</w:t>
      </w:r>
      <w:r w:rsidRPr="009C4AF5">
        <w:rPr>
          <w:rFonts w:hint="default"/>
          <w:lang w:val="sk-SK"/>
        </w:rPr>
        <w:t>ieb, ktoré</w:t>
      </w:r>
      <w:r w:rsidRPr="009C4AF5">
        <w:rPr>
          <w:rFonts w:hint="default"/>
          <w:lang w:val="sk-SK"/>
        </w:rPr>
        <w:t xml:space="preserve"> mohli vyprodukovať</w:t>
      </w:r>
      <w:r w:rsidRPr="009C4AF5">
        <w:rPr>
          <w:rFonts w:hint="default"/>
          <w:lang w:val="sk-SK"/>
        </w:rPr>
        <w:t xml:space="preserve"> osoby, keby nedoš</w:t>
      </w:r>
      <w:r w:rsidRPr="009C4AF5">
        <w:rPr>
          <w:rFonts w:hint="default"/>
          <w:lang w:val="sk-SK"/>
        </w:rPr>
        <w:t>lo k nehode.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lang w:val="sk-SK"/>
        </w:rPr>
        <w:t>2</w:t>
      </w:r>
      <w:r w:rsidRPr="009C4AF5" w:rsidR="00A270AB">
        <w:rPr>
          <w:lang w:val="sk-SK"/>
        </w:rPr>
        <w:t>.</w:t>
      </w:r>
      <w:r w:rsidRPr="009C4AF5">
        <w:rPr>
          <w:rFonts w:hint="default"/>
          <w:lang w:val="sk-SK"/>
        </w:rPr>
        <w:t xml:space="preserve"> Spoloč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zá</w:t>
      </w:r>
      <w:r w:rsidRPr="009C4AF5">
        <w:rPr>
          <w:rFonts w:hint="default"/>
          <w:lang w:val="sk-SK"/>
        </w:rPr>
        <w:t>sady stanovovania samotnej hodnoty bezpeč</w:t>
      </w:r>
      <w:r w:rsidRPr="009C4AF5">
        <w:rPr>
          <w:rFonts w:hint="default"/>
          <w:lang w:val="sk-SK"/>
        </w:rPr>
        <w:t>nosti a </w:t>
      </w:r>
      <w:r w:rsidRPr="009C4AF5">
        <w:rPr>
          <w:rFonts w:hint="default"/>
          <w:lang w:val="sk-SK"/>
        </w:rPr>
        <w:t>priamych alebo nepriamych ná</w:t>
      </w:r>
      <w:r w:rsidRPr="009C4AF5">
        <w:rPr>
          <w:rFonts w:hint="default"/>
          <w:lang w:val="sk-SK"/>
        </w:rPr>
        <w:t>kladov: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Posú</w:t>
      </w:r>
      <w:r w:rsidRPr="009C4AF5">
        <w:rPr>
          <w:rFonts w:hint="default"/>
          <w:lang w:val="sk-SK"/>
        </w:rPr>
        <w:t>deni</w:t>
      </w:r>
      <w:r w:rsidRPr="009C4AF5">
        <w:rPr>
          <w:rFonts w:hint="default"/>
          <w:lang w:val="sk-SK"/>
        </w:rPr>
        <w:t>e vhodnosti dostupný</w:t>
      </w:r>
      <w:r w:rsidRPr="009C4AF5">
        <w:rPr>
          <w:rFonts w:hint="default"/>
          <w:lang w:val="sk-SK"/>
        </w:rPr>
        <w:t>ch odhadov tý</w:t>
      </w:r>
      <w:r w:rsidRPr="009C4AF5">
        <w:rPr>
          <w:rFonts w:hint="default"/>
          <w:lang w:val="sk-SK"/>
        </w:rPr>
        <w:t>kajú</w:t>
      </w:r>
      <w:r w:rsidRPr="009C4AF5">
        <w:rPr>
          <w:rFonts w:hint="default"/>
          <w:lang w:val="sk-SK"/>
        </w:rPr>
        <w:t>cich sa samotnej hodnoty bezpeč</w:t>
      </w:r>
      <w:r w:rsidRPr="009C4AF5">
        <w:rPr>
          <w:rFonts w:hint="default"/>
          <w:lang w:val="sk-SK"/>
        </w:rPr>
        <w:t>nosti musí</w:t>
      </w:r>
      <w:r w:rsidRPr="009C4AF5">
        <w:rPr>
          <w:rFonts w:hint="default"/>
          <w:lang w:val="sk-SK"/>
        </w:rPr>
        <w:t xml:space="preserve"> vychá</w:t>
      </w:r>
      <w:r w:rsidRPr="009C4AF5">
        <w:rPr>
          <w:rFonts w:hint="default"/>
          <w:lang w:val="sk-SK"/>
        </w:rPr>
        <w:t>dzať</w:t>
      </w:r>
      <w:r w:rsidRPr="009C4AF5">
        <w:rPr>
          <w:rFonts w:hint="default"/>
          <w:lang w:val="sk-SK"/>
        </w:rPr>
        <w:t xml:space="preserve"> z tý</w:t>
      </w:r>
      <w:r w:rsidRPr="009C4AF5">
        <w:rPr>
          <w:rFonts w:hint="default"/>
          <w:lang w:val="sk-SK"/>
        </w:rPr>
        <w:t>chto aspektov:</w:t>
      </w:r>
    </w:p>
    <w:p w:rsidR="00686528" w:rsidRPr="009C4AF5" w:rsidP="00686528">
      <w:pPr>
        <w:bidi w:val="0"/>
        <w:ind w:right="74"/>
        <w:jc w:val="both"/>
        <w:rPr>
          <w:lang w:val="sk-SK"/>
        </w:rPr>
      </w:pPr>
      <w:r w:rsidRPr="009C4AF5">
        <w:rPr>
          <w:rFonts w:hint="default"/>
          <w:lang w:val="sk-SK"/>
        </w:rPr>
        <w:t>a) odhady, ktoré</w:t>
      </w:r>
      <w:r w:rsidRPr="009C4AF5">
        <w:rPr>
          <w:rFonts w:hint="default"/>
          <w:lang w:val="sk-SK"/>
        </w:rPr>
        <w:t xml:space="preserve"> sa vzť</w:t>
      </w:r>
      <w:r w:rsidRPr="009C4AF5">
        <w:rPr>
          <w:rFonts w:hint="default"/>
          <w:lang w:val="sk-SK"/>
        </w:rPr>
        <w:t>ahujú</w:t>
      </w:r>
      <w:r w:rsidRPr="009C4AF5">
        <w:rPr>
          <w:rFonts w:hint="default"/>
          <w:lang w:val="sk-SK"/>
        </w:rPr>
        <w:t xml:space="preserve"> na systé</w:t>
      </w:r>
      <w:r w:rsidRPr="009C4AF5">
        <w:rPr>
          <w:rFonts w:hint="default"/>
          <w:lang w:val="sk-SK"/>
        </w:rPr>
        <w:t>m hodnotenia zniž</w:t>
      </w:r>
      <w:r w:rsidRPr="009C4AF5">
        <w:rPr>
          <w:rFonts w:hint="default"/>
          <w:lang w:val="sk-SK"/>
        </w:rPr>
        <w:t>ovania rizika ú</w:t>
      </w:r>
      <w:r w:rsidRPr="009C4AF5">
        <w:rPr>
          <w:rFonts w:hint="default"/>
          <w:lang w:val="sk-SK"/>
        </w:rPr>
        <w:t>mrtí</w:t>
      </w:r>
      <w:r w:rsidRPr="009C4AF5">
        <w:rPr>
          <w:rFonts w:hint="default"/>
          <w:lang w:val="sk-SK"/>
        </w:rPr>
        <w:t xml:space="preserve"> v sektore dopravy a riadia sa prí</w:t>
      </w:r>
      <w:r w:rsidRPr="009C4AF5">
        <w:rPr>
          <w:rFonts w:hint="default"/>
          <w:lang w:val="sk-SK"/>
        </w:rPr>
        <w:t>stupom založ</w:t>
      </w:r>
      <w:r w:rsidRPr="009C4AF5">
        <w:rPr>
          <w:rFonts w:hint="default"/>
          <w:lang w:val="sk-SK"/>
        </w:rPr>
        <w:t>ený</w:t>
      </w:r>
      <w:r w:rsidRPr="009C4AF5">
        <w:rPr>
          <w:rFonts w:hint="default"/>
          <w:lang w:val="sk-SK"/>
        </w:rPr>
        <w:t>m na hodnote ochoty platiť</w:t>
      </w:r>
      <w:r w:rsidRPr="009C4AF5">
        <w:rPr>
          <w:rFonts w:hint="default"/>
          <w:lang w:val="sk-SK"/>
        </w:rPr>
        <w:t xml:space="preserve">, </w:t>
      </w:r>
      <w:r w:rsidRPr="009C4AF5" w:rsidR="00282416">
        <w:rPr>
          <w:rFonts w:hint="default"/>
          <w:lang w:val="sk-SK"/>
        </w:rPr>
        <w:t>podľ</w:t>
      </w:r>
      <w:r w:rsidRPr="009C4AF5" w:rsidR="00282416">
        <w:rPr>
          <w:rFonts w:hint="default"/>
          <w:lang w:val="sk-SK"/>
        </w:rPr>
        <w:t>a uvedený</w:t>
      </w:r>
      <w:r w:rsidRPr="009C4AF5" w:rsidR="00282416">
        <w:rPr>
          <w:rFonts w:hint="default"/>
          <w:lang w:val="sk-SK"/>
        </w:rPr>
        <w:t>ch preferenč</w:t>
      </w:r>
      <w:r w:rsidRPr="009C4AF5" w:rsidR="00282416">
        <w:rPr>
          <w:rFonts w:hint="default"/>
          <w:lang w:val="sk-SK"/>
        </w:rPr>
        <w:t>ný</w:t>
      </w:r>
      <w:r w:rsidRPr="009C4AF5" w:rsidR="00282416">
        <w:rPr>
          <w:rFonts w:hint="default"/>
          <w:lang w:val="sk-SK"/>
        </w:rPr>
        <w:t>ch metó</w:t>
      </w:r>
      <w:r w:rsidRPr="009C4AF5" w:rsidR="00282416">
        <w:rPr>
          <w:rFonts w:hint="default"/>
          <w:lang w:val="sk-SK"/>
        </w:rPr>
        <w:t>d</w:t>
      </w:r>
      <w:r w:rsidRPr="009C4AF5" w:rsidR="002B5DCB">
        <w:rPr>
          <w:lang w:val="sk-SK"/>
        </w:rPr>
        <w:t>,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vzorka respondentov použ</w:t>
      </w:r>
      <w:r w:rsidRPr="009C4AF5">
        <w:rPr>
          <w:rFonts w:hint="default"/>
          <w:lang w:val="sk-SK"/>
        </w:rPr>
        <w:t>itá</w:t>
      </w:r>
      <w:r w:rsidRPr="009C4AF5">
        <w:rPr>
          <w:rFonts w:hint="default"/>
          <w:lang w:val="sk-SK"/>
        </w:rPr>
        <w:t xml:space="preserve"> na stanovenie hodnô</w:t>
      </w:r>
      <w:r w:rsidRPr="009C4AF5">
        <w:rPr>
          <w:rFonts w:hint="default"/>
          <w:lang w:val="sk-SK"/>
        </w:rPr>
        <w:t>t je reprezentatí</w:t>
      </w:r>
      <w:r w:rsidRPr="009C4AF5">
        <w:rPr>
          <w:rFonts w:hint="default"/>
          <w:lang w:val="sk-SK"/>
        </w:rPr>
        <w:t>vnou vzorkou prí</w:t>
      </w:r>
      <w:r w:rsidRPr="009C4AF5">
        <w:rPr>
          <w:rFonts w:hint="default"/>
          <w:lang w:val="sk-SK"/>
        </w:rPr>
        <w:t>sluš</w:t>
      </w:r>
      <w:r w:rsidRPr="009C4AF5">
        <w:rPr>
          <w:rFonts w:hint="default"/>
          <w:lang w:val="sk-SK"/>
        </w:rPr>
        <w:t>nej populá</w:t>
      </w:r>
      <w:r w:rsidRPr="009C4AF5">
        <w:rPr>
          <w:rFonts w:hint="default"/>
          <w:lang w:val="sk-SK"/>
        </w:rPr>
        <w:t>cie; vzorka musí</w:t>
      </w:r>
      <w:r w:rsidRPr="009C4AF5">
        <w:rPr>
          <w:rFonts w:hint="default"/>
          <w:lang w:val="sk-SK"/>
        </w:rPr>
        <w:t xml:space="preserve"> predovš</w:t>
      </w:r>
      <w:r w:rsidRPr="009C4AF5">
        <w:rPr>
          <w:rFonts w:hint="default"/>
          <w:lang w:val="sk-SK"/>
        </w:rPr>
        <w:t>etký</w:t>
      </w:r>
      <w:r w:rsidRPr="009C4AF5">
        <w:rPr>
          <w:rFonts w:hint="default"/>
          <w:lang w:val="sk-SK"/>
        </w:rPr>
        <w:t>m odzrkadľ</w:t>
      </w:r>
      <w:r w:rsidRPr="009C4AF5">
        <w:rPr>
          <w:rFonts w:hint="default"/>
          <w:lang w:val="sk-SK"/>
        </w:rPr>
        <w:t>ovať</w:t>
      </w:r>
      <w:r w:rsidRPr="009C4AF5">
        <w:rPr>
          <w:rFonts w:hint="default"/>
          <w:lang w:val="sk-SK"/>
        </w:rPr>
        <w:t xml:space="preserve"> vek, alebo prí</w:t>
      </w:r>
      <w:r w:rsidRPr="009C4AF5">
        <w:rPr>
          <w:rFonts w:hint="default"/>
          <w:lang w:val="sk-SK"/>
        </w:rPr>
        <w:t>jem spolu s iný</w:t>
      </w:r>
      <w:r w:rsidRPr="009C4AF5">
        <w:rPr>
          <w:rFonts w:hint="default"/>
          <w:lang w:val="sk-SK"/>
        </w:rPr>
        <w:t>mi prí</w:t>
      </w:r>
      <w:r w:rsidRPr="009C4AF5">
        <w:rPr>
          <w:rFonts w:hint="default"/>
          <w:lang w:val="sk-SK"/>
        </w:rPr>
        <w:t>sluš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mi sociá</w:t>
      </w:r>
      <w:r w:rsidRPr="009C4AF5">
        <w:rPr>
          <w:rFonts w:hint="default"/>
          <w:lang w:val="sk-SK"/>
        </w:rPr>
        <w:t>lno-ekonomický</w:t>
      </w:r>
      <w:r w:rsidRPr="009C4AF5">
        <w:rPr>
          <w:rFonts w:hint="default"/>
          <w:lang w:val="sk-SK"/>
        </w:rPr>
        <w:t>mi, alebo demo</w:t>
      </w:r>
      <w:r w:rsidRPr="009C4AF5">
        <w:rPr>
          <w:rFonts w:hint="default"/>
          <w:lang w:val="sk-SK"/>
        </w:rPr>
        <w:t>grafický</w:t>
      </w:r>
      <w:r w:rsidRPr="009C4AF5">
        <w:rPr>
          <w:rFonts w:hint="default"/>
          <w:lang w:val="sk-SK"/>
        </w:rPr>
        <w:t>mi charakteristikami tejto populá</w:t>
      </w:r>
      <w:r w:rsidRPr="009C4AF5">
        <w:rPr>
          <w:rFonts w:hint="default"/>
          <w:lang w:val="sk-SK"/>
        </w:rPr>
        <w:t>cie,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c) metó</w:t>
      </w:r>
      <w:r w:rsidRPr="009C4AF5">
        <w:rPr>
          <w:rFonts w:hint="default"/>
          <w:lang w:val="sk-SK"/>
        </w:rPr>
        <w:t>da odvodzovania hodnô</w:t>
      </w:r>
      <w:r w:rsidRPr="009C4AF5">
        <w:rPr>
          <w:rFonts w:hint="default"/>
          <w:lang w:val="sk-SK"/>
        </w:rPr>
        <w:t>t ochoty platiť</w:t>
      </w:r>
      <w:r w:rsidRPr="009C4AF5">
        <w:rPr>
          <w:rFonts w:hint="default"/>
          <w:lang w:val="sk-SK"/>
        </w:rPr>
        <w:t>: prieskum sa vykoná</w:t>
      </w:r>
      <w:r w:rsidRPr="009C4AF5">
        <w:rPr>
          <w:rFonts w:hint="default"/>
          <w:lang w:val="sk-SK"/>
        </w:rPr>
        <w:t>va prostrední</w:t>
      </w:r>
      <w:r w:rsidRPr="009C4AF5">
        <w:rPr>
          <w:rFonts w:hint="default"/>
          <w:lang w:val="sk-SK"/>
        </w:rPr>
        <w:t>ctvom jasný</w:t>
      </w:r>
      <w:r w:rsidRPr="009C4AF5">
        <w:rPr>
          <w:rFonts w:hint="default"/>
          <w:lang w:val="sk-SK"/>
        </w:rPr>
        <w:t>ch a zmysluplný</w:t>
      </w:r>
      <w:r w:rsidRPr="009C4AF5">
        <w:rPr>
          <w:rFonts w:hint="default"/>
          <w:lang w:val="sk-SK"/>
        </w:rPr>
        <w:t>ch otá</w:t>
      </w:r>
      <w:r w:rsidRPr="009C4AF5">
        <w:rPr>
          <w:rFonts w:hint="default"/>
          <w:lang w:val="sk-SK"/>
        </w:rPr>
        <w:t>zok kladený</w:t>
      </w:r>
      <w:r w:rsidRPr="009C4AF5">
        <w:rPr>
          <w:rFonts w:hint="default"/>
          <w:lang w:val="sk-SK"/>
        </w:rPr>
        <w:t>ch respondentom.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Priame a nepriame ná</w:t>
      </w:r>
      <w:r w:rsidRPr="009C4AF5">
        <w:rPr>
          <w:rFonts w:hint="default"/>
          <w:lang w:val="sk-SK"/>
        </w:rPr>
        <w:t>klady sa stanovujú</w:t>
      </w:r>
      <w:r w:rsidRPr="009C4AF5">
        <w:rPr>
          <w:rFonts w:hint="default"/>
          <w:lang w:val="sk-SK"/>
        </w:rPr>
        <w:t xml:space="preserve"> na zá</w:t>
      </w:r>
      <w:r w:rsidRPr="009C4AF5">
        <w:rPr>
          <w:rFonts w:hint="default"/>
          <w:lang w:val="sk-SK"/>
        </w:rPr>
        <w:t>klade skutoč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ná</w:t>
      </w:r>
      <w:r w:rsidRPr="009C4AF5">
        <w:rPr>
          <w:rFonts w:hint="default"/>
          <w:lang w:val="sk-SK"/>
        </w:rPr>
        <w:t>kladov spol</w:t>
      </w:r>
      <w:r w:rsidRPr="009C4AF5">
        <w:rPr>
          <w:rFonts w:hint="default"/>
          <w:lang w:val="sk-SK"/>
        </w:rPr>
        <w:t>oč</w:t>
      </w:r>
      <w:r w:rsidRPr="009C4AF5">
        <w:rPr>
          <w:rFonts w:hint="default"/>
          <w:lang w:val="sk-SK"/>
        </w:rPr>
        <w:t>nosti.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3</w:t>
      </w:r>
      <w:r w:rsidRPr="009C4AF5" w:rsidR="00A270AB">
        <w:rPr>
          <w:lang w:val="sk-SK"/>
        </w:rPr>
        <w:t>.</w:t>
      </w:r>
      <w:r w:rsidRPr="009C4AF5">
        <w:rPr>
          <w:rFonts w:hint="default"/>
          <w:lang w:val="sk-SK"/>
        </w:rPr>
        <w:t xml:space="preserve"> Ná</w:t>
      </w:r>
      <w:r w:rsidRPr="009C4AF5">
        <w:rPr>
          <w:rFonts w:hint="default"/>
          <w:lang w:val="sk-SK"/>
        </w:rPr>
        <w:t>klady na odstrá</w:t>
      </w:r>
      <w:r w:rsidRPr="009C4AF5">
        <w:rPr>
          <w:rFonts w:hint="default"/>
          <w:lang w:val="sk-SK"/>
        </w:rPr>
        <w:t>nenie poš</w:t>
      </w:r>
      <w:r w:rsidRPr="009C4AF5">
        <w:rPr>
          <w:rFonts w:hint="default"/>
          <w:lang w:val="sk-SK"/>
        </w:rPr>
        <w:t>kodenia ž</w:t>
      </w:r>
      <w:r w:rsidRPr="009C4AF5">
        <w:rPr>
          <w:rFonts w:hint="default"/>
          <w:lang w:val="sk-SK"/>
        </w:rPr>
        <w:t>ivotné</w:t>
      </w:r>
      <w:r w:rsidRPr="009C4AF5">
        <w:rPr>
          <w:rFonts w:hint="default"/>
          <w:lang w:val="sk-SK"/>
        </w:rPr>
        <w:t>ho prostredia znamenajú</w:t>
      </w:r>
      <w:r w:rsidRPr="009C4AF5">
        <w:rPr>
          <w:rFonts w:hint="default"/>
          <w:lang w:val="sk-SK"/>
        </w:rPr>
        <w:t xml:space="preserve"> ná</w:t>
      </w:r>
      <w:r w:rsidRPr="009C4AF5">
        <w:rPr>
          <w:rFonts w:hint="default"/>
          <w:lang w:val="sk-SK"/>
        </w:rPr>
        <w:t>klady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podnikov, alebo prevá</w:t>
      </w:r>
      <w:r w:rsidRPr="009C4AF5">
        <w:rPr>
          <w:rFonts w:hint="default"/>
          <w:lang w:val="sk-SK"/>
        </w:rPr>
        <w:t>dzkovateľ</w:t>
      </w:r>
      <w:r w:rsidRPr="009C4AF5">
        <w:rPr>
          <w:rFonts w:hint="default"/>
          <w:lang w:val="sk-SK"/>
        </w:rPr>
        <w:t>ov drá</w:t>
      </w:r>
      <w:r w:rsidRPr="009C4AF5">
        <w:rPr>
          <w:rFonts w:hint="default"/>
          <w:lang w:val="sk-SK"/>
        </w:rPr>
        <w:t>hy stanovené</w:t>
      </w:r>
      <w:r w:rsidRPr="009C4AF5">
        <w:rPr>
          <w:rFonts w:hint="default"/>
          <w:lang w:val="sk-SK"/>
        </w:rPr>
        <w:t xml:space="preserve"> na zá</w:t>
      </w:r>
      <w:r w:rsidRPr="009C4AF5">
        <w:rPr>
          <w:rFonts w:hint="default"/>
          <w:lang w:val="sk-SK"/>
        </w:rPr>
        <w:t>klade ich skú</w:t>
      </w:r>
      <w:r w:rsidRPr="009C4AF5">
        <w:rPr>
          <w:rFonts w:hint="default"/>
          <w:lang w:val="sk-SK"/>
        </w:rPr>
        <w:t>senosti s cieľ</w:t>
      </w:r>
      <w:r w:rsidRPr="009C4AF5">
        <w:rPr>
          <w:rFonts w:hint="default"/>
          <w:lang w:val="sk-SK"/>
        </w:rPr>
        <w:t>om uviesť</w:t>
      </w:r>
      <w:r w:rsidRPr="009C4AF5">
        <w:rPr>
          <w:rFonts w:hint="default"/>
          <w:lang w:val="sk-SK"/>
        </w:rPr>
        <w:t xml:space="preserve"> znič</w:t>
      </w:r>
      <w:r w:rsidRPr="009C4AF5">
        <w:rPr>
          <w:rFonts w:hint="default"/>
          <w:lang w:val="sk-SK"/>
        </w:rPr>
        <w:t>enú</w:t>
      </w:r>
      <w:r w:rsidRPr="009C4AF5">
        <w:rPr>
          <w:rFonts w:hint="default"/>
          <w:lang w:val="sk-SK"/>
        </w:rPr>
        <w:t xml:space="preserve"> oblasť</w:t>
      </w:r>
      <w:r w:rsidRPr="009C4AF5">
        <w:rPr>
          <w:rFonts w:hint="default"/>
          <w:lang w:val="sk-SK"/>
        </w:rPr>
        <w:t xml:space="preserve"> do stavu pred nehodou na ž</w:t>
      </w:r>
      <w:r w:rsidRPr="009C4AF5">
        <w:rPr>
          <w:rFonts w:hint="default"/>
          <w:lang w:val="sk-SK"/>
        </w:rPr>
        <w:t>eleznici.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4</w:t>
      </w:r>
      <w:r w:rsidRPr="009C4AF5" w:rsidR="00A270AB">
        <w:rPr>
          <w:lang w:val="sk-SK"/>
        </w:rPr>
        <w:t>.</w:t>
      </w:r>
      <w:r w:rsidRPr="009C4AF5" w:rsidR="00AF4B24">
        <w:rPr>
          <w:lang w:val="sk-SK"/>
        </w:rPr>
        <w:t xml:space="preserve"> </w:t>
      </w:r>
      <w:r w:rsidRPr="009C4AF5">
        <w:rPr>
          <w:rFonts w:hint="default"/>
          <w:lang w:val="sk-SK"/>
        </w:rPr>
        <w:t>Ná</w:t>
      </w:r>
      <w:r w:rsidRPr="009C4AF5">
        <w:rPr>
          <w:rFonts w:hint="default"/>
          <w:lang w:val="sk-SK"/>
        </w:rPr>
        <w:t>klady na ma</w:t>
      </w:r>
      <w:r w:rsidRPr="009C4AF5">
        <w:rPr>
          <w:rFonts w:hint="default"/>
          <w:lang w:val="sk-SK"/>
        </w:rPr>
        <w:t>teriá</w:t>
      </w:r>
      <w:r w:rsidRPr="009C4AF5">
        <w:rPr>
          <w:rFonts w:hint="default"/>
          <w:lang w:val="sk-SK"/>
        </w:rPr>
        <w:t>lne š</w:t>
      </w:r>
      <w:r w:rsidRPr="009C4AF5">
        <w:rPr>
          <w:rFonts w:hint="default"/>
          <w:lang w:val="sk-SK"/>
        </w:rPr>
        <w:t>kody spô</w:t>
      </w:r>
      <w:r w:rsidRPr="009C4AF5">
        <w:rPr>
          <w:rFonts w:hint="default"/>
          <w:lang w:val="sk-SK"/>
        </w:rPr>
        <w:t>sobené</w:t>
      </w:r>
      <w:r w:rsidRPr="009C4AF5">
        <w:rPr>
          <w:rFonts w:hint="default"/>
          <w:lang w:val="sk-SK"/>
        </w:rPr>
        <w:t xml:space="preserve"> koľ</w:t>
      </w:r>
      <w:r w:rsidRPr="009C4AF5">
        <w:rPr>
          <w:rFonts w:hint="default"/>
          <w:lang w:val="sk-SK"/>
        </w:rPr>
        <w:t>ajový</w:t>
      </w:r>
      <w:r w:rsidRPr="009C4AF5">
        <w:rPr>
          <w:rFonts w:hint="default"/>
          <w:lang w:val="sk-SK"/>
        </w:rPr>
        <w:t>m vozidlá</w:t>
      </w:r>
      <w:r w:rsidRPr="009C4AF5">
        <w:rPr>
          <w:rFonts w:hint="default"/>
          <w:lang w:val="sk-SK"/>
        </w:rPr>
        <w:t>m alebo infraš</w:t>
      </w:r>
      <w:r w:rsidRPr="009C4AF5">
        <w:rPr>
          <w:rFonts w:hint="default"/>
          <w:lang w:val="sk-SK"/>
        </w:rPr>
        <w:t>truktú</w:t>
      </w:r>
      <w:r w:rsidRPr="009C4AF5">
        <w:rPr>
          <w:rFonts w:hint="default"/>
          <w:lang w:val="sk-SK"/>
        </w:rPr>
        <w:t>re znamenajú</w:t>
      </w:r>
      <w:r w:rsidRPr="009C4AF5">
        <w:rPr>
          <w:rFonts w:hint="default"/>
          <w:lang w:val="sk-SK"/>
        </w:rPr>
        <w:t xml:space="preserve"> ná</w:t>
      </w:r>
      <w:r w:rsidRPr="009C4AF5">
        <w:rPr>
          <w:rFonts w:hint="default"/>
          <w:lang w:val="sk-SK"/>
        </w:rPr>
        <w:t>klady na nové</w:t>
      </w:r>
      <w:r w:rsidRPr="009C4AF5">
        <w:rPr>
          <w:rFonts w:hint="default"/>
          <w:lang w:val="sk-SK"/>
        </w:rPr>
        <w:t xml:space="preserve">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vozidlá</w:t>
      </w:r>
      <w:r w:rsidRPr="009C4AF5">
        <w:rPr>
          <w:rFonts w:hint="default"/>
          <w:lang w:val="sk-SK"/>
        </w:rPr>
        <w:t xml:space="preserve"> alebo infraš</w:t>
      </w:r>
      <w:r w:rsidRPr="009C4AF5">
        <w:rPr>
          <w:rFonts w:hint="default"/>
          <w:lang w:val="sk-SK"/>
        </w:rPr>
        <w:t>truktú</w:t>
      </w:r>
      <w:r w:rsidRPr="009C4AF5">
        <w:rPr>
          <w:rFonts w:hint="default"/>
          <w:lang w:val="sk-SK"/>
        </w:rPr>
        <w:t>ru s rovnaký</w:t>
      </w:r>
      <w:r w:rsidRPr="009C4AF5">
        <w:rPr>
          <w:rFonts w:hint="default"/>
          <w:lang w:val="sk-SK"/>
        </w:rPr>
        <w:t>mi vlastnosť</w:t>
      </w:r>
      <w:r w:rsidRPr="009C4AF5">
        <w:rPr>
          <w:rFonts w:hint="default"/>
          <w:lang w:val="sk-SK"/>
        </w:rPr>
        <w:t>ami a technický</w:t>
      </w:r>
      <w:r w:rsidRPr="009C4AF5">
        <w:rPr>
          <w:rFonts w:hint="default"/>
          <w:lang w:val="sk-SK"/>
        </w:rPr>
        <w:t>mi parametrami, ako tie, ktoré</w:t>
      </w:r>
      <w:r w:rsidRPr="009C4AF5">
        <w:rPr>
          <w:rFonts w:hint="default"/>
          <w:lang w:val="sk-SK"/>
        </w:rPr>
        <w:t xml:space="preserve"> boli nenapraviteľ</w:t>
      </w:r>
      <w:r w:rsidRPr="009C4AF5">
        <w:rPr>
          <w:rFonts w:hint="default"/>
          <w:lang w:val="sk-SK"/>
        </w:rPr>
        <w:t>ne znič</w:t>
      </w:r>
      <w:r w:rsidRPr="009C4AF5">
        <w:rPr>
          <w:rFonts w:hint="default"/>
          <w:lang w:val="sk-SK"/>
        </w:rPr>
        <w:t>ené</w:t>
      </w:r>
      <w:r w:rsidRPr="009C4AF5">
        <w:rPr>
          <w:rFonts w:hint="default"/>
          <w:lang w:val="sk-SK"/>
        </w:rPr>
        <w:t>, a ná</w:t>
      </w:r>
      <w:r w:rsidRPr="009C4AF5">
        <w:rPr>
          <w:rFonts w:hint="default"/>
          <w:lang w:val="sk-SK"/>
        </w:rPr>
        <w:t>klady na vrá</w:t>
      </w:r>
      <w:r w:rsidRPr="009C4AF5">
        <w:rPr>
          <w:rFonts w:hint="default"/>
          <w:lang w:val="sk-SK"/>
        </w:rPr>
        <w:t>tenie opravi</w:t>
      </w:r>
      <w:r w:rsidRPr="009C4AF5">
        <w:rPr>
          <w:rFonts w:hint="default"/>
          <w:lang w:val="sk-SK"/>
        </w:rPr>
        <w:t>t</w:t>
      </w:r>
      <w:r w:rsidRPr="009C4AF5">
        <w:rPr>
          <w:rFonts w:hint="default"/>
          <w:lang w:val="sk-SK"/>
        </w:rPr>
        <w:t>eľ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vozidiel alebo infraš</w:t>
      </w:r>
      <w:r w:rsidRPr="009C4AF5">
        <w:rPr>
          <w:rFonts w:hint="default"/>
          <w:lang w:val="sk-SK"/>
        </w:rPr>
        <w:t>truktú</w:t>
      </w:r>
      <w:r w:rsidRPr="009C4AF5">
        <w:rPr>
          <w:rFonts w:hint="default"/>
          <w:lang w:val="sk-SK"/>
        </w:rPr>
        <w:t>ry do stavu pred nehodou. Oboje ná</w:t>
      </w:r>
      <w:r w:rsidRPr="009C4AF5">
        <w:rPr>
          <w:rFonts w:hint="default"/>
          <w:lang w:val="sk-SK"/>
        </w:rPr>
        <w:t>klady odhadnú</w:t>
      </w:r>
      <w:r w:rsidRPr="009C4AF5">
        <w:rPr>
          <w:rFonts w:hint="default"/>
          <w:lang w:val="sk-SK"/>
        </w:rPr>
        <w:t xml:space="preserve">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podniky, alebo manažé</w:t>
      </w:r>
      <w:r w:rsidRPr="009C4AF5">
        <w:rPr>
          <w:rFonts w:hint="default"/>
          <w:lang w:val="sk-SK"/>
        </w:rPr>
        <w:t>ri infraš</w:t>
      </w:r>
      <w:r w:rsidRPr="009C4AF5">
        <w:rPr>
          <w:rFonts w:hint="default"/>
          <w:lang w:val="sk-SK"/>
        </w:rPr>
        <w:t>truktú</w:t>
      </w:r>
      <w:r w:rsidRPr="009C4AF5">
        <w:rPr>
          <w:rFonts w:hint="default"/>
          <w:lang w:val="sk-SK"/>
        </w:rPr>
        <w:t>ry na zá</w:t>
      </w:r>
      <w:r w:rsidRPr="009C4AF5">
        <w:rPr>
          <w:rFonts w:hint="default"/>
          <w:lang w:val="sk-SK"/>
        </w:rPr>
        <w:t>klade svojich skú</w:t>
      </w:r>
      <w:r w:rsidRPr="009C4AF5">
        <w:rPr>
          <w:rFonts w:hint="default"/>
          <w:lang w:val="sk-SK"/>
        </w:rPr>
        <w:t>seností</w:t>
      </w:r>
      <w:r w:rsidRPr="009C4AF5">
        <w:rPr>
          <w:rFonts w:hint="default"/>
          <w:lang w:val="sk-SK"/>
        </w:rPr>
        <w:t>. Patria sem aj ná</w:t>
      </w:r>
      <w:r w:rsidRPr="009C4AF5">
        <w:rPr>
          <w:rFonts w:hint="default"/>
          <w:lang w:val="sk-SK"/>
        </w:rPr>
        <w:t>klady sú</w:t>
      </w:r>
      <w:r w:rsidRPr="009C4AF5">
        <w:rPr>
          <w:rFonts w:hint="default"/>
          <w:lang w:val="sk-SK"/>
        </w:rPr>
        <w:t>visiace s prená</w:t>
      </w:r>
      <w:r w:rsidRPr="009C4AF5">
        <w:rPr>
          <w:rFonts w:hint="default"/>
          <w:lang w:val="sk-SK"/>
        </w:rPr>
        <w:t>jmom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vozidiel v dô</w:t>
      </w:r>
      <w:r w:rsidRPr="009C4AF5">
        <w:rPr>
          <w:rFonts w:hint="default"/>
          <w:lang w:val="sk-SK"/>
        </w:rPr>
        <w:t>sledku ic</w:t>
      </w:r>
      <w:r w:rsidRPr="009C4AF5">
        <w:rPr>
          <w:rFonts w:hint="default"/>
          <w:lang w:val="sk-SK"/>
        </w:rPr>
        <w:t>h</w:t>
      </w:r>
      <w:r w:rsidRPr="009C4AF5">
        <w:rPr>
          <w:rFonts w:hint="default"/>
          <w:lang w:val="sk-SK"/>
        </w:rPr>
        <w:t xml:space="preserve"> nedostupnosti kvô</w:t>
      </w:r>
      <w:r w:rsidRPr="009C4AF5">
        <w:rPr>
          <w:rFonts w:hint="default"/>
          <w:lang w:val="sk-SK"/>
        </w:rPr>
        <w:t>li spô</w:t>
      </w:r>
      <w:r w:rsidRPr="009C4AF5">
        <w:rPr>
          <w:rFonts w:hint="default"/>
          <w:lang w:val="sk-SK"/>
        </w:rPr>
        <w:t>sobený</w:t>
      </w:r>
      <w:r w:rsidRPr="009C4AF5">
        <w:rPr>
          <w:rFonts w:hint="default"/>
          <w:lang w:val="sk-SK"/>
        </w:rPr>
        <w:t>m š</w:t>
      </w:r>
      <w:r w:rsidRPr="009C4AF5">
        <w:rPr>
          <w:rFonts w:hint="default"/>
          <w:lang w:val="sk-SK"/>
        </w:rPr>
        <w:t>kodá</w:t>
      </w:r>
      <w:r w:rsidRPr="009C4AF5">
        <w:rPr>
          <w:rFonts w:hint="default"/>
          <w:lang w:val="sk-SK"/>
        </w:rPr>
        <w:t>m.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5. Ná</w:t>
      </w:r>
      <w:r w:rsidRPr="009C4AF5">
        <w:rPr>
          <w:rFonts w:hint="default"/>
          <w:lang w:val="sk-SK"/>
        </w:rPr>
        <w:t>klady sú</w:t>
      </w:r>
      <w:r w:rsidRPr="009C4AF5">
        <w:rPr>
          <w:rFonts w:hint="default"/>
          <w:lang w:val="sk-SK"/>
        </w:rPr>
        <w:t>visiace s oneskoreniami v dô</w:t>
      </w:r>
      <w:r w:rsidRPr="009C4AF5">
        <w:rPr>
          <w:rFonts w:hint="default"/>
          <w:lang w:val="sk-SK"/>
        </w:rPr>
        <w:t>sledku nehô</w:t>
      </w:r>
      <w:r w:rsidRPr="009C4AF5">
        <w:rPr>
          <w:rFonts w:hint="default"/>
          <w:lang w:val="sk-SK"/>
        </w:rPr>
        <w:t>d znamenajú</w:t>
      </w:r>
      <w:r w:rsidRPr="009C4AF5">
        <w:rPr>
          <w:rFonts w:hint="default"/>
          <w:lang w:val="sk-SK"/>
        </w:rPr>
        <w:t xml:space="preserve"> peň</w:t>
      </w:r>
      <w:r w:rsidRPr="009C4AF5">
        <w:rPr>
          <w:rFonts w:hint="default"/>
          <w:lang w:val="sk-SK"/>
        </w:rPr>
        <w:t>až</w:t>
      </w:r>
      <w:r w:rsidRPr="009C4AF5">
        <w:rPr>
          <w:rFonts w:hint="default"/>
          <w:lang w:val="sk-SK"/>
        </w:rPr>
        <w:t>nú</w:t>
      </w:r>
      <w:r w:rsidRPr="009C4AF5">
        <w:rPr>
          <w:rFonts w:hint="default"/>
          <w:lang w:val="sk-SK"/>
        </w:rPr>
        <w:t xml:space="preserve"> hodnotu oneskorení</w:t>
      </w:r>
      <w:r w:rsidRPr="009C4AF5">
        <w:rPr>
          <w:rFonts w:hint="default"/>
          <w:lang w:val="sk-SK"/>
        </w:rPr>
        <w:t xml:space="preserve">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ov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nej dopravy</w:t>
      </w:r>
      <w:r w:rsidRPr="009C4AF5" w:rsidR="00AF4B24">
        <w:rPr>
          <w:rFonts w:hint="default"/>
          <w:lang w:val="sk-SK"/>
        </w:rPr>
        <w:t>, ktorý</w:t>
      </w:r>
      <w:r w:rsidRPr="009C4AF5" w:rsidR="00AF4B24">
        <w:rPr>
          <w:rFonts w:hint="default"/>
          <w:lang w:val="sk-SK"/>
        </w:rPr>
        <w:t>mi sú</w:t>
      </w:r>
      <w:r w:rsidRPr="009C4AF5" w:rsidR="00AF4B24">
        <w:rPr>
          <w:rFonts w:hint="default"/>
          <w:lang w:val="sk-SK"/>
        </w:rPr>
        <w:t xml:space="preserve"> </w:t>
      </w:r>
      <w:r w:rsidRPr="009C4AF5">
        <w:rPr>
          <w:rFonts w:hint="default"/>
          <w:lang w:val="sk-SK"/>
        </w:rPr>
        <w:t>cestujú</w:t>
      </w:r>
      <w:r w:rsidRPr="009C4AF5">
        <w:rPr>
          <w:rFonts w:hint="default"/>
          <w:lang w:val="sk-SK"/>
        </w:rPr>
        <w:t>ci a zá</w:t>
      </w:r>
      <w:r w:rsidRPr="009C4AF5">
        <w:rPr>
          <w:rFonts w:hint="default"/>
          <w:lang w:val="sk-SK"/>
        </w:rPr>
        <w:t>kazní</w:t>
      </w:r>
      <w:r w:rsidRPr="009C4AF5" w:rsidR="00AF4B24">
        <w:rPr>
          <w:lang w:val="sk-SK"/>
        </w:rPr>
        <w:t>ci</w:t>
      </w:r>
      <w:r w:rsidRPr="009C4AF5">
        <w:rPr>
          <w:rFonts w:hint="default"/>
          <w:lang w:val="sk-SK"/>
        </w:rPr>
        <w:t xml:space="preserve"> ná</w:t>
      </w:r>
      <w:r w:rsidRPr="009C4AF5">
        <w:rPr>
          <w:rFonts w:hint="default"/>
          <w:lang w:val="sk-SK"/>
        </w:rPr>
        <w:t>kladnej dopravy v dô</w:t>
      </w:r>
      <w:r w:rsidRPr="009C4AF5">
        <w:rPr>
          <w:rFonts w:hint="default"/>
          <w:lang w:val="sk-SK"/>
        </w:rPr>
        <w:t>sledku nehô</w:t>
      </w:r>
      <w:r w:rsidRPr="009C4AF5">
        <w:rPr>
          <w:rFonts w:hint="default"/>
          <w:lang w:val="sk-SK"/>
        </w:rPr>
        <w:t>d vypočí</w:t>
      </w:r>
      <w:r w:rsidRPr="009C4AF5">
        <w:rPr>
          <w:rFonts w:hint="default"/>
          <w:lang w:val="sk-SK"/>
        </w:rPr>
        <w:t>tanú</w:t>
      </w:r>
      <w:r w:rsidRPr="009C4AF5">
        <w:rPr>
          <w:rFonts w:hint="default"/>
          <w:lang w:val="sk-SK"/>
        </w:rPr>
        <w:t xml:space="preserve"> podľ</w:t>
      </w:r>
      <w:r w:rsidRPr="009C4AF5">
        <w:rPr>
          <w:rFonts w:hint="default"/>
          <w:lang w:val="sk-SK"/>
        </w:rPr>
        <w:t>a tohto vz</w:t>
      </w:r>
      <w:r w:rsidRPr="009C4AF5">
        <w:rPr>
          <w:rFonts w:hint="default"/>
          <w:lang w:val="sk-SK"/>
        </w:rPr>
        <w:t>orca: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VT = peň</w:t>
      </w:r>
      <w:r w:rsidRPr="009C4AF5">
        <w:rPr>
          <w:rFonts w:hint="default"/>
          <w:lang w:val="sk-SK"/>
        </w:rPr>
        <w:t>až</w:t>
      </w:r>
      <w:r w:rsidRPr="009C4AF5">
        <w:rPr>
          <w:rFonts w:hint="default"/>
          <w:lang w:val="sk-SK"/>
        </w:rPr>
        <w:t>ná</w:t>
      </w:r>
      <w:r w:rsidRPr="009C4AF5">
        <w:rPr>
          <w:rFonts w:hint="default"/>
          <w:lang w:val="sk-SK"/>
        </w:rPr>
        <w:t xml:space="preserve"> hodnota ú</w:t>
      </w:r>
      <w:r w:rsidRPr="009C4AF5">
        <w:rPr>
          <w:rFonts w:hint="default"/>
          <w:lang w:val="sk-SK"/>
        </w:rPr>
        <w:t>spory cestovnej doby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Hodnota č</w:t>
      </w:r>
      <w:r w:rsidRPr="009C4AF5">
        <w:rPr>
          <w:rFonts w:hint="default"/>
          <w:lang w:val="sk-SK"/>
        </w:rPr>
        <w:t>asu cestujú</w:t>
      </w:r>
      <w:r w:rsidRPr="009C4AF5">
        <w:rPr>
          <w:rFonts w:hint="default"/>
          <w:lang w:val="sk-SK"/>
        </w:rPr>
        <w:t>ceho vo vlaku za hodinu: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VT</w:t>
      </w:r>
      <w:r w:rsidRPr="009C4AF5">
        <w:rPr>
          <w:position w:val="-4"/>
          <w:sz w:val="14"/>
          <w:lang w:val="sk-SK"/>
        </w:rPr>
        <w:t>P</w:t>
      </w:r>
      <w:r w:rsidRPr="009C4AF5">
        <w:rPr>
          <w:rFonts w:hint="default"/>
          <w:lang w:val="sk-SK"/>
        </w:rPr>
        <w:t xml:space="preserve"> = [VT cestujú</w:t>
      </w:r>
      <w:r w:rsidRPr="009C4AF5">
        <w:rPr>
          <w:rFonts w:hint="default"/>
          <w:lang w:val="sk-SK"/>
        </w:rPr>
        <w:t>cich do zamestnania]*[priemerné</w:t>
      </w:r>
      <w:r w:rsidRPr="009C4AF5">
        <w:rPr>
          <w:rFonts w:hint="default"/>
          <w:lang w:val="sk-SK"/>
        </w:rPr>
        <w:t xml:space="preserve"> percentuá</w:t>
      </w:r>
      <w:r w:rsidRPr="009C4AF5">
        <w:rPr>
          <w:rFonts w:hint="default"/>
          <w:lang w:val="sk-SK"/>
        </w:rPr>
        <w:t>lne vyjadrenie cestujú</w:t>
      </w:r>
      <w:r w:rsidRPr="009C4AF5">
        <w:rPr>
          <w:rFonts w:hint="default"/>
          <w:lang w:val="sk-SK"/>
        </w:rPr>
        <w:t>cich do zamestnania za rok] + [VT cestujú</w:t>
      </w:r>
      <w:r w:rsidRPr="009C4AF5">
        <w:rPr>
          <w:rFonts w:hint="default"/>
          <w:lang w:val="sk-SK"/>
        </w:rPr>
        <w:t>cich mimo zamestnania]*[Priemerné</w:t>
      </w:r>
      <w:r w:rsidRPr="009C4AF5">
        <w:rPr>
          <w:rFonts w:hint="default"/>
          <w:lang w:val="sk-SK"/>
        </w:rPr>
        <w:t xml:space="preserve"> percent</w:t>
      </w:r>
      <w:r w:rsidRPr="009C4AF5">
        <w:rPr>
          <w:rFonts w:hint="default"/>
          <w:lang w:val="sk-SK"/>
        </w:rPr>
        <w:t>uá</w:t>
      </w:r>
      <w:r w:rsidRPr="009C4AF5">
        <w:rPr>
          <w:rFonts w:hint="default"/>
          <w:lang w:val="sk-SK"/>
        </w:rPr>
        <w:t>lne vyjadrenie cestujú</w:t>
      </w:r>
      <w:r w:rsidRPr="009C4AF5">
        <w:rPr>
          <w:rFonts w:hint="default"/>
          <w:lang w:val="sk-SK"/>
        </w:rPr>
        <w:t>cich mimo zamestnania za rok]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VT v </w:t>
      </w:r>
      <w:r w:rsidRPr="009C4AF5">
        <w:rPr>
          <w:rFonts w:hint="default"/>
          <w:lang w:val="sk-SK"/>
        </w:rPr>
        <w:t>eurá</w:t>
      </w:r>
      <w:r w:rsidRPr="009C4AF5">
        <w:rPr>
          <w:rFonts w:hint="default"/>
          <w:lang w:val="sk-SK"/>
        </w:rPr>
        <w:t>ch na jedné</w:t>
      </w:r>
      <w:r w:rsidRPr="009C4AF5">
        <w:rPr>
          <w:rFonts w:hint="default"/>
          <w:lang w:val="sk-SK"/>
        </w:rPr>
        <w:t>ho cestujú</w:t>
      </w:r>
      <w:r w:rsidRPr="009C4AF5">
        <w:rPr>
          <w:rFonts w:hint="default"/>
          <w:lang w:val="sk-SK"/>
        </w:rPr>
        <w:t>ceho za hodinu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Hodnota č</w:t>
      </w:r>
      <w:r w:rsidRPr="009C4AF5">
        <w:rPr>
          <w:rFonts w:hint="default"/>
          <w:lang w:val="sk-SK"/>
        </w:rPr>
        <w:t>asu ná</w:t>
      </w:r>
      <w:r w:rsidRPr="009C4AF5">
        <w:rPr>
          <w:rFonts w:hint="default"/>
          <w:lang w:val="sk-SK"/>
        </w:rPr>
        <w:t>kladné</w:t>
      </w:r>
      <w:r w:rsidRPr="009C4AF5">
        <w:rPr>
          <w:rFonts w:hint="default"/>
          <w:lang w:val="sk-SK"/>
        </w:rPr>
        <w:t>ho vlaku (za hodinu):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VT</w:t>
      </w:r>
      <w:r w:rsidRPr="009C4AF5">
        <w:rPr>
          <w:position w:val="-4"/>
          <w:sz w:val="14"/>
          <w:lang w:val="sk-SK"/>
        </w:rPr>
        <w:t>F</w:t>
      </w:r>
      <w:r w:rsidRPr="009C4AF5">
        <w:rPr>
          <w:rFonts w:hint="default"/>
          <w:lang w:val="sk-SK"/>
        </w:rPr>
        <w:t xml:space="preserve"> = [VT ná</w:t>
      </w:r>
      <w:r w:rsidRPr="009C4AF5">
        <w:rPr>
          <w:rFonts w:hint="default"/>
          <w:lang w:val="sk-SK"/>
        </w:rPr>
        <w:t>kladné</w:t>
      </w:r>
      <w:r w:rsidRPr="009C4AF5">
        <w:rPr>
          <w:rFonts w:hint="default"/>
          <w:lang w:val="sk-SK"/>
        </w:rPr>
        <w:t>ho vlaku]*[(tonový</w:t>
      </w:r>
      <w:r w:rsidRPr="009C4AF5">
        <w:rPr>
          <w:rFonts w:hint="default"/>
          <w:lang w:val="sk-SK"/>
        </w:rPr>
        <w:t xml:space="preserve"> kilometer)/(vlakový</w:t>
      </w:r>
      <w:r w:rsidRPr="009C4AF5">
        <w:rPr>
          <w:rFonts w:hint="default"/>
          <w:lang w:val="sk-SK"/>
        </w:rPr>
        <w:t xml:space="preserve"> kilometer)]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VT v eurá</w:t>
      </w:r>
      <w:r w:rsidRPr="009C4AF5">
        <w:rPr>
          <w:rFonts w:hint="default"/>
          <w:lang w:val="sk-SK"/>
        </w:rPr>
        <w:t>ch na jednu tonu ná</w:t>
      </w:r>
      <w:r w:rsidRPr="009C4AF5">
        <w:rPr>
          <w:rFonts w:hint="default"/>
          <w:lang w:val="sk-SK"/>
        </w:rPr>
        <w:t>kladu za hodinu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P</w:t>
      </w:r>
      <w:r w:rsidRPr="009C4AF5">
        <w:rPr>
          <w:rFonts w:hint="default"/>
          <w:lang w:val="sk-SK"/>
        </w:rPr>
        <w:t>riemerné</w:t>
      </w:r>
      <w:r w:rsidRPr="009C4AF5">
        <w:rPr>
          <w:rFonts w:hint="default"/>
          <w:lang w:val="sk-SK"/>
        </w:rPr>
        <w:t xml:space="preserve"> množ</w:t>
      </w:r>
      <w:r w:rsidRPr="009C4AF5">
        <w:rPr>
          <w:rFonts w:hint="default"/>
          <w:lang w:val="sk-SK"/>
        </w:rPr>
        <w:t>stvo ton tovaru prepravené</w:t>
      </w:r>
      <w:r w:rsidRPr="009C4AF5">
        <w:rPr>
          <w:rFonts w:hint="default"/>
          <w:lang w:val="sk-SK"/>
        </w:rPr>
        <w:t>ho jedný</w:t>
      </w:r>
      <w:r w:rsidRPr="009C4AF5">
        <w:rPr>
          <w:rFonts w:hint="default"/>
          <w:lang w:val="sk-SK"/>
        </w:rPr>
        <w:t>m vlakom za rok = (tonový</w:t>
      </w:r>
      <w:r w:rsidRPr="009C4AF5">
        <w:rPr>
          <w:rFonts w:hint="default"/>
          <w:lang w:val="sk-SK"/>
        </w:rPr>
        <w:t xml:space="preserve"> kilometer)/(vlakový</w:t>
      </w:r>
      <w:r w:rsidRPr="009C4AF5">
        <w:rPr>
          <w:rFonts w:hint="default"/>
          <w:lang w:val="sk-SK"/>
        </w:rPr>
        <w:t xml:space="preserve"> kilometer)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</w:t>
      </w:r>
      <w:r w:rsidRPr="009C4AF5">
        <w:rPr>
          <w:position w:val="-4"/>
          <w:sz w:val="14"/>
          <w:lang w:val="sk-SK"/>
        </w:rPr>
        <w:t>M</w:t>
      </w:r>
      <w:r w:rsidRPr="009C4AF5">
        <w:rPr>
          <w:rFonts w:hint="default"/>
          <w:lang w:val="sk-SK"/>
        </w:rPr>
        <w:t xml:space="preserve"> = Ná</w:t>
      </w:r>
      <w:r w:rsidRPr="009C4AF5">
        <w:rPr>
          <w:rFonts w:hint="default"/>
          <w:lang w:val="sk-SK"/>
        </w:rPr>
        <w:t>klady na 1 minú</w:t>
      </w:r>
      <w:r w:rsidRPr="009C4AF5">
        <w:rPr>
          <w:rFonts w:hint="default"/>
          <w:lang w:val="sk-SK"/>
        </w:rPr>
        <w:t>tu meš</w:t>
      </w:r>
      <w:r w:rsidRPr="009C4AF5">
        <w:rPr>
          <w:rFonts w:hint="default"/>
          <w:lang w:val="sk-SK"/>
        </w:rPr>
        <w:t>kania vlaku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Osobný</w:t>
      </w:r>
      <w:r w:rsidRPr="009C4AF5">
        <w:rPr>
          <w:rFonts w:hint="default"/>
          <w:lang w:val="sk-SK"/>
        </w:rPr>
        <w:t xml:space="preserve"> vlak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</w:t>
      </w:r>
      <w:r w:rsidRPr="009C4AF5">
        <w:rPr>
          <w:position w:val="-4"/>
          <w:sz w:val="14"/>
          <w:lang w:val="sk-SK"/>
        </w:rPr>
        <w:t>MP</w:t>
      </w:r>
      <w:r w:rsidRPr="009C4AF5">
        <w:rPr>
          <w:lang w:val="sk-SK"/>
        </w:rPr>
        <w:t xml:space="preserve"> = K</w:t>
      </w:r>
      <w:r w:rsidRPr="009C4AF5">
        <w:rPr>
          <w:position w:val="-4"/>
          <w:sz w:val="14"/>
          <w:lang w:val="sk-SK"/>
        </w:rPr>
        <w:t>1</w:t>
      </w:r>
      <w:r w:rsidRPr="009C4AF5">
        <w:rPr>
          <w:lang w:val="sk-SK"/>
        </w:rPr>
        <w:t>*(VT</w:t>
      </w:r>
      <w:r w:rsidRPr="009C4AF5">
        <w:rPr>
          <w:position w:val="-4"/>
          <w:sz w:val="14"/>
          <w:lang w:val="sk-SK"/>
        </w:rPr>
        <w:t>P</w:t>
      </w:r>
      <w:r w:rsidRPr="009C4AF5">
        <w:rPr>
          <w:rFonts w:hint="default"/>
          <w:lang w:val="sk-SK"/>
        </w:rPr>
        <w:t>/60)*[(osobokilometer) / (vlakový</w:t>
      </w:r>
      <w:r w:rsidRPr="009C4AF5">
        <w:rPr>
          <w:rFonts w:hint="default"/>
          <w:lang w:val="sk-SK"/>
        </w:rPr>
        <w:t xml:space="preserve"> kilometer)]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Priemerný</w:t>
      </w:r>
      <w:r w:rsidRPr="009C4AF5">
        <w:rPr>
          <w:rFonts w:hint="default"/>
          <w:lang w:val="sk-SK"/>
        </w:rPr>
        <w:t xml:space="preserve"> poč</w:t>
      </w:r>
      <w:r w:rsidRPr="009C4AF5">
        <w:rPr>
          <w:rFonts w:hint="default"/>
          <w:lang w:val="sk-SK"/>
        </w:rPr>
        <w:t>et cestujú</w:t>
      </w:r>
      <w:r w:rsidRPr="009C4AF5">
        <w:rPr>
          <w:rFonts w:hint="default"/>
          <w:lang w:val="sk-SK"/>
        </w:rPr>
        <w:t>cich v jednom vlak</w:t>
      </w:r>
      <w:r w:rsidRPr="009C4AF5">
        <w:rPr>
          <w:rFonts w:hint="default"/>
          <w:lang w:val="sk-SK"/>
        </w:rPr>
        <w:t>u za rok = (osobokilometer)/(vlakový</w:t>
      </w:r>
      <w:r w:rsidRPr="009C4AF5">
        <w:rPr>
          <w:rFonts w:hint="default"/>
          <w:lang w:val="sk-SK"/>
        </w:rPr>
        <w:t xml:space="preserve"> kilometer)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Ná</w:t>
      </w:r>
      <w:r w:rsidRPr="009C4AF5">
        <w:rPr>
          <w:rFonts w:hint="default"/>
          <w:lang w:val="sk-SK"/>
        </w:rPr>
        <w:t>kladný</w:t>
      </w:r>
      <w:r w:rsidRPr="009C4AF5">
        <w:rPr>
          <w:rFonts w:hint="default"/>
          <w:lang w:val="sk-SK"/>
        </w:rPr>
        <w:t xml:space="preserve"> vlak</w:t>
      </w:r>
    </w:p>
    <w:p w:rsidR="00686528" w:rsidRPr="009C4AF5" w:rsidP="00686528">
      <w:pPr>
        <w:bidi w:val="0"/>
        <w:ind w:right="74"/>
        <w:jc w:val="both"/>
        <w:rPr>
          <w:lang w:val="sk-SK"/>
        </w:rPr>
      </w:pPr>
      <w:r w:rsidRPr="009C4AF5">
        <w:rPr>
          <w:rFonts w:hint="default"/>
          <w:lang w:val="sk-SK"/>
        </w:rPr>
        <w:t>C</w:t>
      </w:r>
      <w:r w:rsidRPr="009C4AF5">
        <w:rPr>
          <w:position w:val="-4"/>
          <w:sz w:val="14"/>
          <w:lang w:val="sk-SK"/>
        </w:rPr>
        <w:t>MF</w:t>
      </w:r>
      <w:r w:rsidRPr="009C4AF5">
        <w:rPr>
          <w:lang w:val="sk-SK"/>
        </w:rPr>
        <w:t xml:space="preserve"> = K</w:t>
      </w:r>
      <w:r w:rsidRPr="009C4AF5">
        <w:rPr>
          <w:position w:val="-4"/>
          <w:sz w:val="14"/>
          <w:lang w:val="sk-SK"/>
        </w:rPr>
        <w:t>2</w:t>
      </w:r>
      <w:r w:rsidRPr="009C4AF5">
        <w:rPr>
          <w:lang w:val="sk-SK"/>
        </w:rPr>
        <w:t>* (VT</w:t>
      </w:r>
      <w:r w:rsidRPr="009C4AF5">
        <w:rPr>
          <w:position w:val="-4"/>
          <w:sz w:val="14"/>
          <w:lang w:val="sk-SK"/>
        </w:rPr>
        <w:t>F</w:t>
      </w:r>
      <w:r w:rsidRPr="009C4AF5">
        <w:rPr>
          <w:lang w:val="sk-SK"/>
        </w:rPr>
        <w:t>/60)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lang w:val="sk-SK"/>
        </w:rPr>
        <w:t>Hodnota faktorov K</w:t>
      </w:r>
      <w:r w:rsidRPr="009C4AF5">
        <w:rPr>
          <w:position w:val="-4"/>
          <w:sz w:val="14"/>
          <w:lang w:val="sk-SK"/>
        </w:rPr>
        <w:t>1</w:t>
      </w:r>
      <w:r w:rsidRPr="009C4AF5">
        <w:rPr>
          <w:lang w:val="sk-SK"/>
        </w:rPr>
        <w:t>a K</w:t>
      </w:r>
      <w:r w:rsidRPr="009C4AF5">
        <w:rPr>
          <w:position w:val="-4"/>
          <w:sz w:val="14"/>
          <w:lang w:val="sk-SK"/>
        </w:rPr>
        <w:t>2</w:t>
      </w:r>
      <w:r w:rsidRPr="009C4AF5">
        <w:rPr>
          <w:rFonts w:hint="default"/>
          <w:lang w:val="sk-SK"/>
        </w:rPr>
        <w:t xml:space="preserve"> sa nachá</w:t>
      </w:r>
      <w:r w:rsidRPr="009C4AF5">
        <w:rPr>
          <w:rFonts w:hint="default"/>
          <w:lang w:val="sk-SK"/>
        </w:rPr>
        <w:t>dza medzi hodnotou č</w:t>
      </w:r>
      <w:r w:rsidRPr="009C4AF5">
        <w:rPr>
          <w:rFonts w:hint="default"/>
          <w:lang w:val="sk-SK"/>
        </w:rPr>
        <w:t>asu a hodnotou meš</w:t>
      </w:r>
      <w:r w:rsidRPr="009C4AF5">
        <w:rPr>
          <w:rFonts w:hint="default"/>
          <w:lang w:val="sk-SK"/>
        </w:rPr>
        <w:t>kania podľ</w:t>
      </w:r>
      <w:r w:rsidRPr="009C4AF5">
        <w:rPr>
          <w:rFonts w:hint="default"/>
          <w:lang w:val="sk-SK"/>
        </w:rPr>
        <w:t>a odhadov z uvedený</w:t>
      </w:r>
      <w:r w:rsidRPr="009C4AF5">
        <w:rPr>
          <w:rFonts w:hint="default"/>
          <w:lang w:val="sk-SK"/>
        </w:rPr>
        <w:t>ch preferenč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š</w:t>
      </w:r>
      <w:r w:rsidRPr="009C4AF5">
        <w:rPr>
          <w:rFonts w:hint="default"/>
          <w:lang w:val="sk-SK"/>
        </w:rPr>
        <w:t>tú</w:t>
      </w:r>
      <w:r w:rsidRPr="009C4AF5">
        <w:rPr>
          <w:rFonts w:hint="default"/>
          <w:lang w:val="sk-SK"/>
        </w:rPr>
        <w:t>dií</w:t>
      </w:r>
      <w:r w:rsidRPr="009C4AF5">
        <w:rPr>
          <w:rFonts w:hint="default"/>
          <w:lang w:val="sk-SK"/>
        </w:rPr>
        <w:t xml:space="preserve"> s cieľ</w:t>
      </w:r>
      <w:r w:rsidRPr="009C4AF5">
        <w:rPr>
          <w:rFonts w:hint="default"/>
          <w:lang w:val="sk-SK"/>
        </w:rPr>
        <w:t>om zohľ</w:t>
      </w:r>
      <w:r w:rsidRPr="009C4AF5">
        <w:rPr>
          <w:rFonts w:hint="default"/>
          <w:lang w:val="sk-SK"/>
        </w:rPr>
        <w:t>adniť</w:t>
      </w:r>
      <w:r w:rsidRPr="009C4AF5">
        <w:rPr>
          <w:rFonts w:hint="default"/>
          <w:lang w:val="sk-SK"/>
        </w:rPr>
        <w:t>, ž</w:t>
      </w:r>
      <w:r w:rsidRPr="009C4AF5">
        <w:rPr>
          <w:rFonts w:hint="default"/>
          <w:lang w:val="sk-SK"/>
        </w:rPr>
        <w:t>e stratený</w:t>
      </w:r>
      <w:r w:rsidRPr="009C4AF5">
        <w:rPr>
          <w:rFonts w:hint="default"/>
          <w:lang w:val="sk-SK"/>
        </w:rPr>
        <w:t xml:space="preserve"> č</w:t>
      </w:r>
      <w:r w:rsidRPr="009C4AF5">
        <w:rPr>
          <w:rFonts w:hint="default"/>
          <w:lang w:val="sk-SK"/>
        </w:rPr>
        <w:t>as v dô</w:t>
      </w:r>
      <w:r w:rsidRPr="009C4AF5">
        <w:rPr>
          <w:rFonts w:hint="default"/>
          <w:lang w:val="sk-SK"/>
        </w:rPr>
        <w:t>sledku meš</w:t>
      </w:r>
      <w:r w:rsidRPr="009C4AF5">
        <w:rPr>
          <w:rFonts w:hint="default"/>
          <w:lang w:val="sk-SK"/>
        </w:rPr>
        <w:t>ka</w:t>
      </w:r>
      <w:r w:rsidRPr="009C4AF5">
        <w:rPr>
          <w:rFonts w:hint="default"/>
          <w:lang w:val="sk-SK"/>
        </w:rPr>
        <w:t>nia je vní</w:t>
      </w:r>
      <w:r w:rsidRPr="009C4AF5">
        <w:rPr>
          <w:rFonts w:hint="default"/>
          <w:lang w:val="sk-SK"/>
        </w:rPr>
        <w:t>maný</w:t>
      </w:r>
      <w:r w:rsidRPr="009C4AF5">
        <w:rPr>
          <w:rFonts w:hint="default"/>
          <w:lang w:val="sk-SK"/>
        </w:rPr>
        <w:t xml:space="preserve"> omnoho negatí</w:t>
      </w:r>
      <w:r w:rsidRPr="009C4AF5">
        <w:rPr>
          <w:rFonts w:hint="default"/>
          <w:lang w:val="sk-SK"/>
        </w:rPr>
        <w:t>vnejš</w:t>
      </w:r>
      <w:r w:rsidRPr="009C4AF5">
        <w:rPr>
          <w:rFonts w:hint="default"/>
          <w:lang w:val="sk-SK"/>
        </w:rPr>
        <w:t>ie ako bež</w:t>
      </w:r>
      <w:r w:rsidRPr="009C4AF5">
        <w:rPr>
          <w:rFonts w:hint="default"/>
          <w:lang w:val="sk-SK"/>
        </w:rPr>
        <w:t>ná</w:t>
      </w:r>
      <w:r w:rsidRPr="009C4AF5">
        <w:rPr>
          <w:rFonts w:hint="default"/>
          <w:lang w:val="sk-SK"/>
        </w:rPr>
        <w:t xml:space="preserve"> cestovná</w:t>
      </w:r>
      <w:r w:rsidRPr="009C4AF5">
        <w:rPr>
          <w:rFonts w:hint="default"/>
          <w:lang w:val="sk-SK"/>
        </w:rPr>
        <w:t xml:space="preserve"> doba.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Ná</w:t>
      </w:r>
      <w:r w:rsidRPr="009C4AF5">
        <w:rPr>
          <w:rFonts w:hint="default"/>
          <w:lang w:val="sk-SK"/>
        </w:rPr>
        <w:t>klady sú</w:t>
      </w:r>
      <w:r w:rsidRPr="009C4AF5">
        <w:rPr>
          <w:rFonts w:hint="default"/>
          <w:lang w:val="sk-SK"/>
        </w:rPr>
        <w:t>visiace s meš</w:t>
      </w:r>
      <w:r w:rsidRPr="009C4AF5">
        <w:rPr>
          <w:rFonts w:hint="default"/>
          <w:lang w:val="sk-SK"/>
        </w:rPr>
        <w:t>kaní</w:t>
      </w:r>
      <w:r w:rsidRPr="009C4AF5">
        <w:rPr>
          <w:rFonts w:hint="default"/>
          <w:lang w:val="sk-SK"/>
        </w:rPr>
        <w:t>m v dô</w:t>
      </w:r>
      <w:r w:rsidRPr="009C4AF5">
        <w:rPr>
          <w:rFonts w:hint="default"/>
          <w:lang w:val="sk-SK"/>
        </w:rPr>
        <w:t>sledku nehody = C</w:t>
      </w:r>
      <w:r w:rsidRPr="009C4AF5">
        <w:rPr>
          <w:position w:val="-4"/>
          <w:sz w:val="14"/>
          <w:lang w:val="sk-SK"/>
        </w:rPr>
        <w:t>MP</w:t>
      </w:r>
      <w:r w:rsidRPr="009C4AF5">
        <w:rPr>
          <w:rFonts w:hint="default"/>
          <w:lang w:val="sk-SK"/>
        </w:rPr>
        <w:t>*(minú</w:t>
      </w:r>
      <w:r w:rsidRPr="009C4AF5">
        <w:rPr>
          <w:rFonts w:hint="default"/>
          <w:lang w:val="sk-SK"/>
        </w:rPr>
        <w:t>ty meš</w:t>
      </w:r>
      <w:r w:rsidRPr="009C4AF5">
        <w:rPr>
          <w:rFonts w:hint="default"/>
          <w:lang w:val="sk-SK"/>
        </w:rPr>
        <w:t>kania vlakov osobnej prepravy) + C</w:t>
      </w:r>
      <w:r w:rsidRPr="009C4AF5">
        <w:rPr>
          <w:position w:val="-4"/>
          <w:sz w:val="14"/>
          <w:lang w:val="sk-SK"/>
        </w:rPr>
        <w:t>MF</w:t>
      </w:r>
      <w:r w:rsidRPr="009C4AF5">
        <w:rPr>
          <w:rFonts w:hint="default"/>
          <w:lang w:val="sk-SK"/>
        </w:rPr>
        <w:t xml:space="preserve"> *(minú</w:t>
      </w:r>
      <w:r w:rsidRPr="009C4AF5">
        <w:rPr>
          <w:rFonts w:hint="default"/>
          <w:lang w:val="sk-SK"/>
        </w:rPr>
        <w:t>ty meš</w:t>
      </w:r>
      <w:r w:rsidRPr="009C4AF5">
        <w:rPr>
          <w:rFonts w:hint="default"/>
          <w:lang w:val="sk-SK"/>
        </w:rPr>
        <w:t>kania ná</w:t>
      </w:r>
      <w:r w:rsidRPr="009C4AF5">
        <w:rPr>
          <w:rFonts w:hint="default"/>
          <w:lang w:val="sk-SK"/>
        </w:rPr>
        <w:t>kladný</w:t>
      </w:r>
      <w:r w:rsidRPr="009C4AF5">
        <w:rPr>
          <w:rFonts w:hint="default"/>
          <w:lang w:val="sk-SK"/>
        </w:rPr>
        <w:t>ch vlakov)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Oblasť</w:t>
      </w:r>
      <w:r w:rsidRPr="009C4AF5">
        <w:rPr>
          <w:rFonts w:hint="default"/>
          <w:lang w:val="sk-SK"/>
        </w:rPr>
        <w:t xml:space="preserve"> uplatň</w:t>
      </w:r>
      <w:r w:rsidRPr="009C4AF5">
        <w:rPr>
          <w:rFonts w:hint="default"/>
          <w:lang w:val="sk-SK"/>
        </w:rPr>
        <w:t>ovania tohto vzorca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Ná</w:t>
      </w:r>
      <w:r w:rsidRPr="009C4AF5">
        <w:rPr>
          <w:rFonts w:hint="default"/>
          <w:lang w:val="sk-SK"/>
        </w:rPr>
        <w:t>klady meš</w:t>
      </w:r>
      <w:r w:rsidRPr="009C4AF5">
        <w:rPr>
          <w:rFonts w:hint="default"/>
          <w:lang w:val="sk-SK"/>
        </w:rPr>
        <w:t>kania sa vypo</w:t>
      </w:r>
      <w:r w:rsidRPr="009C4AF5">
        <w:rPr>
          <w:rFonts w:hint="default"/>
          <w:lang w:val="sk-SK"/>
        </w:rPr>
        <w:t>čí</w:t>
      </w:r>
      <w:r w:rsidRPr="009C4AF5">
        <w:rPr>
          <w:rFonts w:hint="default"/>
          <w:lang w:val="sk-SK"/>
        </w:rPr>
        <w:t>tavajú</w:t>
      </w:r>
      <w:r w:rsidRPr="009C4AF5">
        <w:rPr>
          <w:rFonts w:hint="default"/>
          <w:lang w:val="sk-SK"/>
        </w:rPr>
        <w:t xml:space="preserve"> pre vš</w:t>
      </w:r>
      <w:r w:rsidRPr="009C4AF5">
        <w:rPr>
          <w:rFonts w:hint="default"/>
          <w:lang w:val="sk-SK"/>
        </w:rPr>
        <w:t>etky nehody, zá</w:t>
      </w:r>
      <w:r w:rsidRPr="009C4AF5">
        <w:rPr>
          <w:rFonts w:hint="default"/>
          <w:lang w:val="sk-SK"/>
        </w:rPr>
        <w:t>važ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>, ako aj nezá</w:t>
      </w:r>
      <w:r w:rsidRPr="009C4AF5">
        <w:rPr>
          <w:rFonts w:hint="default"/>
          <w:lang w:val="sk-SK"/>
        </w:rPr>
        <w:t>važ</w:t>
      </w:r>
      <w:r w:rsidRPr="009C4AF5">
        <w:rPr>
          <w:rFonts w:hint="default"/>
          <w:lang w:val="sk-SK"/>
        </w:rPr>
        <w:t>né.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Meš</w:t>
      </w:r>
      <w:r w:rsidRPr="009C4AF5">
        <w:rPr>
          <w:rFonts w:hint="default"/>
          <w:lang w:val="sk-SK"/>
        </w:rPr>
        <w:t>kania sa vypočí</w:t>
      </w:r>
      <w:r w:rsidRPr="009C4AF5">
        <w:rPr>
          <w:rFonts w:hint="default"/>
          <w:lang w:val="sk-SK"/>
        </w:rPr>
        <w:t>tajú</w:t>
      </w:r>
      <w:r w:rsidRPr="009C4AF5">
        <w:rPr>
          <w:rFonts w:hint="default"/>
          <w:lang w:val="sk-SK"/>
        </w:rPr>
        <w:t xml:space="preserve"> takto: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a) skutoč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meš</w:t>
      </w:r>
      <w:r w:rsidRPr="009C4AF5">
        <w:rPr>
          <w:rFonts w:hint="default"/>
          <w:lang w:val="sk-SK"/>
        </w:rPr>
        <w:t>kania na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drá</w:t>
      </w:r>
      <w:r w:rsidRPr="009C4AF5">
        <w:rPr>
          <w:rFonts w:hint="default"/>
          <w:lang w:val="sk-SK"/>
        </w:rPr>
        <w:t>hach, kde doš</w:t>
      </w:r>
      <w:r w:rsidRPr="009C4AF5">
        <w:rPr>
          <w:rFonts w:hint="default"/>
          <w:lang w:val="sk-SK"/>
        </w:rPr>
        <w:t>lo k nehodá</w:t>
      </w:r>
      <w:r w:rsidRPr="009C4AF5">
        <w:rPr>
          <w:rFonts w:hint="default"/>
          <w:lang w:val="sk-SK"/>
        </w:rPr>
        <w:t>m,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skutoč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meš</w:t>
      </w:r>
      <w:r w:rsidRPr="009C4AF5">
        <w:rPr>
          <w:rFonts w:hint="default"/>
          <w:lang w:val="sk-SK"/>
        </w:rPr>
        <w:t>kania, alebo v prí</w:t>
      </w:r>
      <w:r w:rsidRPr="009C4AF5">
        <w:rPr>
          <w:rFonts w:hint="default"/>
          <w:lang w:val="sk-SK"/>
        </w:rPr>
        <w:t>pade, ž</w:t>
      </w:r>
      <w:r w:rsidRPr="009C4AF5">
        <w:rPr>
          <w:rFonts w:hint="default"/>
          <w:lang w:val="sk-SK"/>
        </w:rPr>
        <w:t>e to nie je mož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>, odhadované</w:t>
      </w:r>
      <w:r w:rsidRPr="009C4AF5">
        <w:rPr>
          <w:rFonts w:hint="default"/>
          <w:lang w:val="sk-SK"/>
        </w:rPr>
        <w:t xml:space="preserve"> meš</w:t>
      </w:r>
      <w:r w:rsidRPr="009C4AF5">
        <w:rPr>
          <w:rFonts w:hint="default"/>
          <w:lang w:val="sk-SK"/>
        </w:rPr>
        <w:t>kania na ostatný</w:t>
      </w:r>
      <w:r w:rsidRPr="009C4AF5">
        <w:rPr>
          <w:rFonts w:hint="default"/>
          <w:lang w:val="sk-SK"/>
        </w:rPr>
        <w:t>ch dotknutý</w:t>
      </w:r>
      <w:r w:rsidRPr="009C4AF5">
        <w:rPr>
          <w:rFonts w:hint="default"/>
          <w:lang w:val="sk-SK"/>
        </w:rPr>
        <w:t>ch t</w:t>
      </w:r>
      <w:r w:rsidRPr="009C4AF5">
        <w:rPr>
          <w:rFonts w:hint="default"/>
          <w:lang w:val="sk-SK"/>
        </w:rPr>
        <w:t>ratiach.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A90E22" w:rsidRPr="009C4AF5" w:rsidP="00A90E22">
      <w:pPr>
        <w:bidi w:val="0"/>
        <w:jc w:val="center"/>
        <w:rPr>
          <w:rFonts w:hint="default"/>
          <w:b/>
          <w:lang w:val="sk-SK"/>
        </w:rPr>
      </w:pPr>
      <w:r w:rsidRPr="009C4AF5" w:rsidR="005D371C">
        <w:rPr>
          <w:b/>
          <w:lang w:val="sk-SK"/>
        </w:rPr>
        <w:t xml:space="preserve">III. </w:t>
      </w:r>
      <w:r w:rsidRPr="009C4AF5">
        <w:rPr>
          <w:rFonts w:hint="default"/>
          <w:b/>
          <w:lang w:val="sk-SK"/>
        </w:rPr>
        <w:t>Spoloč</w:t>
      </w:r>
      <w:r w:rsidRPr="009C4AF5">
        <w:rPr>
          <w:rFonts w:hint="default"/>
          <w:b/>
          <w:lang w:val="sk-SK"/>
        </w:rPr>
        <w:t>né</w:t>
      </w:r>
      <w:r w:rsidRPr="009C4AF5">
        <w:rPr>
          <w:rFonts w:hint="default"/>
          <w:b/>
          <w:lang w:val="sk-SK"/>
        </w:rPr>
        <w:t xml:space="preserve"> bezpeč</w:t>
      </w:r>
      <w:r w:rsidRPr="009C4AF5">
        <w:rPr>
          <w:rFonts w:hint="default"/>
          <w:b/>
          <w:lang w:val="sk-SK"/>
        </w:rPr>
        <w:t>nostné</w:t>
      </w:r>
      <w:r w:rsidRPr="009C4AF5">
        <w:rPr>
          <w:rFonts w:hint="default"/>
          <w:b/>
          <w:lang w:val="sk-SK"/>
        </w:rPr>
        <w:t xml:space="preserve"> indiká</w:t>
      </w:r>
      <w:r w:rsidRPr="009C4AF5">
        <w:rPr>
          <w:rFonts w:hint="default"/>
          <w:b/>
          <w:lang w:val="sk-SK"/>
        </w:rPr>
        <w:t>tory</w:t>
      </w:r>
    </w:p>
    <w:p w:rsidR="00A90E22" w:rsidRPr="009C4AF5" w:rsidP="00A90E22">
      <w:pPr>
        <w:bidi w:val="0"/>
        <w:jc w:val="center"/>
        <w:rPr>
          <w:rFonts w:hint="default"/>
          <w:b/>
          <w:lang w:val="sk-SK"/>
        </w:rPr>
      </w:pP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1.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indiká</w:t>
      </w:r>
      <w:r w:rsidRPr="009C4AF5">
        <w:rPr>
          <w:rFonts w:hint="default"/>
          <w:b/>
          <w:bCs/>
          <w:lang w:val="sk-SK"/>
        </w:rPr>
        <w:t>tory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na nehody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 Celkový</w:t>
      </w:r>
      <w:r w:rsidRPr="009C4AF5">
        <w:rPr>
          <w:rFonts w:hint="default"/>
          <w:lang w:val="sk-SK"/>
        </w:rPr>
        <w:t xml:space="preserve"> poč</w:t>
      </w:r>
      <w:r w:rsidRPr="009C4AF5">
        <w:rPr>
          <w:rFonts w:hint="default"/>
          <w:lang w:val="sk-SK"/>
        </w:rPr>
        <w:t>et a priemerný</w:t>
      </w:r>
      <w:r w:rsidRPr="009C4AF5">
        <w:rPr>
          <w:rFonts w:hint="default"/>
          <w:lang w:val="sk-SK"/>
        </w:rPr>
        <w:t xml:space="preserve"> poč</w:t>
      </w:r>
      <w:r w:rsidRPr="009C4AF5">
        <w:rPr>
          <w:rFonts w:hint="default"/>
          <w:lang w:val="sk-SK"/>
        </w:rPr>
        <w:t>et zá</w:t>
      </w:r>
      <w:r w:rsidRPr="009C4AF5">
        <w:rPr>
          <w:rFonts w:hint="default"/>
          <w:lang w:val="sk-SK"/>
        </w:rPr>
        <w:t>važ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nehô</w:t>
      </w:r>
      <w:r w:rsidRPr="009C4AF5">
        <w:rPr>
          <w:rFonts w:hint="default"/>
          <w:lang w:val="sk-SK"/>
        </w:rPr>
        <w:t xml:space="preserve">d </w:t>
      </w:r>
      <w:r w:rsidRPr="009C4AF5" w:rsidR="00F52485">
        <w:rPr>
          <w:rFonts w:hint="default"/>
          <w:lang w:val="sk-SK"/>
        </w:rPr>
        <w:t>pripadajú</w:t>
      </w:r>
      <w:r w:rsidRPr="009C4AF5" w:rsidR="00F52485">
        <w:rPr>
          <w:rFonts w:hint="default"/>
          <w:lang w:val="sk-SK"/>
        </w:rPr>
        <w:t>ci</w:t>
      </w:r>
      <w:r w:rsidRPr="009C4AF5" w:rsidR="00B4298C">
        <w:rPr>
          <w:lang w:val="sk-SK"/>
        </w:rPr>
        <w:t>ch</w:t>
      </w:r>
      <w:r w:rsidRPr="009C4AF5" w:rsidR="00F52485">
        <w:rPr>
          <w:lang w:val="sk-SK"/>
        </w:rPr>
        <w:t xml:space="preserve"> </w:t>
      </w:r>
      <w:r w:rsidRPr="009C4AF5">
        <w:rPr>
          <w:rFonts w:hint="default"/>
          <w:lang w:val="sk-SK"/>
        </w:rPr>
        <w:t>na vlakové</w:t>
      </w:r>
      <w:r w:rsidRPr="009C4AF5">
        <w:rPr>
          <w:rFonts w:hint="default"/>
          <w:lang w:val="sk-SK"/>
        </w:rPr>
        <w:t xml:space="preserve"> kilometre, č</w:t>
      </w:r>
      <w:r w:rsidRPr="009C4AF5">
        <w:rPr>
          <w:rFonts w:hint="default"/>
          <w:lang w:val="sk-SK"/>
        </w:rPr>
        <w:t>lenený</w:t>
      </w:r>
      <w:r w:rsidRPr="009C4AF5">
        <w:rPr>
          <w:rFonts w:hint="default"/>
          <w:lang w:val="sk-SK"/>
        </w:rPr>
        <w:t xml:space="preserve"> na tieto druhy nehô</w:t>
      </w:r>
      <w:r w:rsidRPr="009C4AF5">
        <w:rPr>
          <w:rFonts w:hint="default"/>
          <w:lang w:val="sk-SK"/>
        </w:rPr>
        <w:t>d: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a) zráž</w:t>
      </w:r>
      <w:r w:rsidRPr="009C4AF5">
        <w:rPr>
          <w:rFonts w:hint="default"/>
          <w:lang w:val="sk-SK"/>
        </w:rPr>
        <w:t>ky vlakov, vrá</w:t>
      </w:r>
      <w:r w:rsidRPr="009C4AF5">
        <w:rPr>
          <w:rFonts w:hint="default"/>
          <w:lang w:val="sk-SK"/>
        </w:rPr>
        <w:t>tane zráž</w:t>
      </w:r>
      <w:r w:rsidRPr="009C4AF5">
        <w:rPr>
          <w:rFonts w:hint="default"/>
          <w:lang w:val="sk-SK"/>
        </w:rPr>
        <w:t>ok s pre</w:t>
      </w:r>
      <w:r w:rsidRPr="009C4AF5">
        <w:rPr>
          <w:rFonts w:hint="default"/>
          <w:lang w:val="sk-SK"/>
        </w:rPr>
        <w:t>káž</w:t>
      </w:r>
      <w:r w:rsidRPr="009C4AF5">
        <w:rPr>
          <w:rFonts w:hint="default"/>
          <w:lang w:val="sk-SK"/>
        </w:rPr>
        <w:t>kami vo vnú</w:t>
      </w:r>
      <w:r w:rsidRPr="009C4AF5">
        <w:rPr>
          <w:rFonts w:hint="default"/>
          <w:lang w:val="sk-SK"/>
        </w:rPr>
        <w:t>tri prechodové</w:t>
      </w:r>
      <w:r w:rsidRPr="009C4AF5">
        <w:rPr>
          <w:rFonts w:hint="default"/>
          <w:lang w:val="sk-SK"/>
        </w:rPr>
        <w:t>ho prierezu,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vykoľ</w:t>
      </w:r>
      <w:r w:rsidRPr="009C4AF5">
        <w:rPr>
          <w:rFonts w:hint="default"/>
          <w:lang w:val="sk-SK"/>
        </w:rPr>
        <w:t>ajenie vlakov,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c) nehody na priecestiach vrá</w:t>
      </w:r>
      <w:r w:rsidRPr="009C4AF5">
        <w:rPr>
          <w:rFonts w:hint="default"/>
          <w:lang w:val="sk-SK"/>
        </w:rPr>
        <w:t>tane nehô</w:t>
      </w:r>
      <w:r w:rsidRPr="009C4AF5">
        <w:rPr>
          <w:rFonts w:hint="default"/>
          <w:lang w:val="sk-SK"/>
        </w:rPr>
        <w:t>d, na ktorý</w:t>
      </w:r>
      <w:r w:rsidRPr="009C4AF5">
        <w:rPr>
          <w:rFonts w:hint="default"/>
          <w:lang w:val="sk-SK"/>
        </w:rPr>
        <w:t>ch sa podieľ</w:t>
      </w:r>
      <w:r w:rsidRPr="009C4AF5">
        <w:rPr>
          <w:rFonts w:hint="default"/>
          <w:lang w:val="sk-SK"/>
        </w:rPr>
        <w:t>ajú</w:t>
      </w:r>
      <w:r w:rsidRPr="009C4AF5">
        <w:rPr>
          <w:rFonts w:hint="default"/>
          <w:lang w:val="sk-SK"/>
        </w:rPr>
        <w:t xml:space="preserve"> chodci,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d) nehody so zranení</w:t>
      </w:r>
      <w:r w:rsidRPr="009C4AF5">
        <w:rPr>
          <w:rFonts w:hint="default"/>
          <w:lang w:val="sk-SK"/>
        </w:rPr>
        <w:t>m osô</w:t>
      </w:r>
      <w:r w:rsidRPr="009C4AF5">
        <w:rPr>
          <w:rFonts w:hint="default"/>
          <w:lang w:val="sk-SK"/>
        </w:rPr>
        <w:t>b, ktoré</w:t>
      </w:r>
      <w:r w:rsidRPr="009C4AF5">
        <w:rPr>
          <w:rFonts w:hint="default"/>
          <w:lang w:val="sk-SK"/>
        </w:rPr>
        <w:t xml:space="preserve"> spô</w:t>
      </w:r>
      <w:r w:rsidRPr="009C4AF5">
        <w:rPr>
          <w:rFonts w:hint="default"/>
          <w:lang w:val="sk-SK"/>
        </w:rPr>
        <w:t>sobil pohyb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>ho vozidla, s vý</w:t>
      </w:r>
      <w:r w:rsidRPr="009C4AF5">
        <w:rPr>
          <w:rFonts w:hint="default"/>
          <w:lang w:val="sk-SK"/>
        </w:rPr>
        <w:t>nimkou samovráž</w:t>
      </w:r>
      <w:r w:rsidRPr="009C4AF5">
        <w:rPr>
          <w:rFonts w:hint="default"/>
          <w:lang w:val="sk-SK"/>
        </w:rPr>
        <w:t>d,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e) pož</w:t>
      </w:r>
      <w:r w:rsidRPr="009C4AF5">
        <w:rPr>
          <w:rFonts w:hint="default"/>
          <w:lang w:val="sk-SK"/>
        </w:rPr>
        <w:t>iare v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 xml:space="preserve">ch </w:t>
      </w:r>
      <w:r w:rsidRPr="009C4AF5">
        <w:rPr>
          <w:rFonts w:hint="default"/>
          <w:lang w:val="sk-SK"/>
        </w:rPr>
        <w:t>vozidlá</w:t>
      </w:r>
      <w:r w:rsidRPr="009C4AF5">
        <w:rPr>
          <w:rFonts w:hint="default"/>
          <w:lang w:val="sk-SK"/>
        </w:rPr>
        <w:t>ch,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f) ostatné</w:t>
      </w:r>
      <w:r w:rsidRPr="009C4AF5">
        <w:rPr>
          <w:rFonts w:hint="default"/>
          <w:lang w:val="sk-SK"/>
        </w:rPr>
        <w:t xml:space="preserve"> nehody.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Kaž</w:t>
      </w:r>
      <w:r w:rsidRPr="009C4AF5">
        <w:rPr>
          <w:rFonts w:hint="default"/>
          <w:lang w:val="sk-SK"/>
        </w:rPr>
        <w:t>dá</w:t>
      </w:r>
      <w:r w:rsidRPr="009C4AF5">
        <w:rPr>
          <w:rFonts w:hint="default"/>
          <w:lang w:val="sk-SK"/>
        </w:rPr>
        <w:t xml:space="preserve"> zá</w:t>
      </w:r>
      <w:r w:rsidRPr="009C4AF5">
        <w:rPr>
          <w:rFonts w:hint="default"/>
          <w:lang w:val="sk-SK"/>
        </w:rPr>
        <w:t>važ</w:t>
      </w:r>
      <w:r w:rsidRPr="009C4AF5">
        <w:rPr>
          <w:rFonts w:hint="default"/>
          <w:lang w:val="sk-SK"/>
        </w:rPr>
        <w:t>ná</w:t>
      </w:r>
      <w:r w:rsidRPr="009C4AF5">
        <w:rPr>
          <w:rFonts w:hint="default"/>
          <w:lang w:val="sk-SK"/>
        </w:rPr>
        <w:t xml:space="preserve"> nehoda sa uvedie pod prí</w:t>
      </w:r>
      <w:r w:rsidRPr="009C4AF5">
        <w:rPr>
          <w:rFonts w:hint="default"/>
          <w:lang w:val="sk-SK"/>
        </w:rPr>
        <w:t>sluš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m druhom prvotnej nehody, aj keby ná</w:t>
      </w:r>
      <w:r w:rsidRPr="009C4AF5">
        <w:rPr>
          <w:rFonts w:hint="default"/>
          <w:lang w:val="sk-SK"/>
        </w:rPr>
        <w:t>sledky sekundá</w:t>
      </w:r>
      <w:r w:rsidRPr="009C4AF5">
        <w:rPr>
          <w:rFonts w:hint="default"/>
          <w:lang w:val="sk-SK"/>
        </w:rPr>
        <w:t>rnej nehody boli zá</w:t>
      </w:r>
      <w:r w:rsidRPr="009C4AF5">
        <w:rPr>
          <w:rFonts w:hint="default"/>
          <w:lang w:val="sk-SK"/>
        </w:rPr>
        <w:t>važ</w:t>
      </w:r>
      <w:r w:rsidRPr="009C4AF5">
        <w:rPr>
          <w:rFonts w:hint="default"/>
          <w:lang w:val="sk-SK"/>
        </w:rPr>
        <w:t>nejš</w:t>
      </w:r>
      <w:r w:rsidRPr="009C4AF5">
        <w:rPr>
          <w:rFonts w:hint="default"/>
          <w:lang w:val="sk-SK"/>
        </w:rPr>
        <w:t>ie, naprí</w:t>
      </w:r>
      <w:r w:rsidRPr="009C4AF5">
        <w:rPr>
          <w:rFonts w:hint="default"/>
          <w:lang w:val="sk-SK"/>
        </w:rPr>
        <w:t>klad pož</w:t>
      </w:r>
      <w:r w:rsidRPr="009C4AF5">
        <w:rPr>
          <w:rFonts w:hint="default"/>
          <w:lang w:val="sk-SK"/>
        </w:rPr>
        <w:t>iar po vykoľ</w:t>
      </w:r>
      <w:r w:rsidRPr="009C4AF5">
        <w:rPr>
          <w:rFonts w:hint="default"/>
          <w:lang w:val="sk-SK"/>
        </w:rPr>
        <w:t>ajení.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1.2</w:t>
      </w:r>
      <w:r w:rsidRPr="009C4AF5" w:rsidR="00120745">
        <w:rPr>
          <w:kern w:val="24"/>
          <w:lang w:val="sk-SK"/>
        </w:rPr>
        <w:t xml:space="preserve">. </w:t>
      </w:r>
      <w:r w:rsidRPr="009C4AF5">
        <w:rPr>
          <w:rFonts w:hint="default"/>
          <w:lang w:val="sk-SK"/>
        </w:rPr>
        <w:t>Celkový</w:t>
      </w:r>
      <w:r w:rsidRPr="009C4AF5">
        <w:rPr>
          <w:rFonts w:hint="default"/>
          <w:lang w:val="sk-SK"/>
        </w:rPr>
        <w:t xml:space="preserve"> poč</w:t>
      </w:r>
      <w:r w:rsidRPr="009C4AF5">
        <w:rPr>
          <w:rFonts w:hint="default"/>
          <w:lang w:val="sk-SK"/>
        </w:rPr>
        <w:t>et a priemerný</w:t>
      </w:r>
      <w:r w:rsidRPr="009C4AF5">
        <w:rPr>
          <w:rFonts w:hint="default"/>
          <w:lang w:val="sk-SK"/>
        </w:rPr>
        <w:t xml:space="preserve"> poč</w:t>
      </w:r>
      <w:r w:rsidRPr="009C4AF5">
        <w:rPr>
          <w:rFonts w:hint="default"/>
          <w:lang w:val="sk-SK"/>
        </w:rPr>
        <w:t xml:space="preserve">et </w:t>
      </w:r>
      <w:r w:rsidRPr="009C4AF5" w:rsidR="00496DB8">
        <w:rPr>
          <w:rFonts w:hint="default"/>
          <w:lang w:val="sk-SK"/>
        </w:rPr>
        <w:t>pripadajú</w:t>
      </w:r>
      <w:r w:rsidRPr="009C4AF5" w:rsidR="00496DB8">
        <w:rPr>
          <w:rFonts w:hint="default"/>
          <w:lang w:val="sk-SK"/>
        </w:rPr>
        <w:t>ci na vlakové</w:t>
      </w:r>
      <w:r w:rsidRPr="009C4AF5" w:rsidR="00496DB8">
        <w:rPr>
          <w:rFonts w:hint="default"/>
          <w:lang w:val="sk-SK"/>
        </w:rPr>
        <w:t xml:space="preserve"> kilometre </w:t>
      </w:r>
      <w:r w:rsidRPr="009C4AF5">
        <w:rPr>
          <w:rFonts w:hint="default"/>
          <w:lang w:val="sk-SK"/>
        </w:rPr>
        <w:t>ť</w:t>
      </w:r>
      <w:r w:rsidRPr="009C4AF5">
        <w:rPr>
          <w:rFonts w:hint="default"/>
          <w:lang w:val="sk-SK"/>
        </w:rPr>
        <w:t>až</w:t>
      </w:r>
      <w:r w:rsidRPr="009C4AF5">
        <w:rPr>
          <w:rFonts w:hint="default"/>
          <w:lang w:val="sk-SK"/>
        </w:rPr>
        <w:t>ko zranený</w:t>
      </w:r>
      <w:r w:rsidRPr="009C4AF5">
        <w:rPr>
          <w:rFonts w:hint="default"/>
          <w:lang w:val="sk-SK"/>
        </w:rPr>
        <w:t>ch a usmrtený</w:t>
      </w:r>
      <w:r w:rsidRPr="009C4AF5">
        <w:rPr>
          <w:rFonts w:hint="default"/>
          <w:lang w:val="sk-SK"/>
        </w:rPr>
        <w:t>ch osô</w:t>
      </w:r>
      <w:r w:rsidRPr="009C4AF5">
        <w:rPr>
          <w:rFonts w:hint="default"/>
          <w:lang w:val="sk-SK"/>
        </w:rPr>
        <w:t>b podľ</w:t>
      </w:r>
      <w:r w:rsidRPr="009C4AF5">
        <w:rPr>
          <w:rFonts w:hint="default"/>
          <w:lang w:val="sk-SK"/>
        </w:rPr>
        <w:t>a druhu nehody, č</w:t>
      </w:r>
      <w:r w:rsidRPr="009C4AF5">
        <w:rPr>
          <w:rFonts w:hint="default"/>
          <w:lang w:val="sk-SK"/>
        </w:rPr>
        <w:t>lenený</w:t>
      </w:r>
      <w:r w:rsidRPr="009C4AF5">
        <w:rPr>
          <w:rFonts w:hint="default"/>
          <w:lang w:val="sk-SK"/>
        </w:rPr>
        <w:t xml:space="preserve"> do tý</w:t>
      </w:r>
      <w:r w:rsidRPr="009C4AF5">
        <w:rPr>
          <w:rFonts w:hint="default"/>
          <w:lang w:val="sk-SK"/>
        </w:rPr>
        <w:t>chto kategó</w:t>
      </w:r>
      <w:r w:rsidRPr="009C4AF5">
        <w:rPr>
          <w:rFonts w:hint="default"/>
          <w:lang w:val="sk-SK"/>
        </w:rPr>
        <w:t>rií</w:t>
      </w:r>
      <w:r w:rsidRPr="009C4AF5">
        <w:rPr>
          <w:rFonts w:hint="default"/>
          <w:lang w:val="sk-SK"/>
        </w:rPr>
        <w:t>: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a) cestujú</w:t>
      </w:r>
      <w:r w:rsidRPr="009C4AF5">
        <w:rPr>
          <w:rFonts w:hint="default"/>
          <w:lang w:val="sk-SK"/>
        </w:rPr>
        <w:t>ci aj v pomere k celkové</w:t>
      </w:r>
      <w:r w:rsidRPr="009C4AF5">
        <w:rPr>
          <w:rFonts w:hint="default"/>
          <w:lang w:val="sk-SK"/>
        </w:rPr>
        <w:t>mu poč</w:t>
      </w:r>
      <w:r w:rsidRPr="009C4AF5">
        <w:rPr>
          <w:rFonts w:hint="default"/>
          <w:lang w:val="sk-SK"/>
        </w:rPr>
        <w:t>tu osobokilometrov a osobný</w:t>
      </w:r>
      <w:r w:rsidRPr="009C4AF5">
        <w:rPr>
          <w:rFonts w:hint="default"/>
          <w:lang w:val="sk-SK"/>
        </w:rPr>
        <w:t>ch vlakový</w:t>
      </w:r>
      <w:r w:rsidRPr="009C4AF5">
        <w:rPr>
          <w:rFonts w:hint="default"/>
          <w:lang w:val="sk-SK"/>
        </w:rPr>
        <w:t>ch kilometrov,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zamestnanci vrá</w:t>
      </w:r>
      <w:r w:rsidRPr="009C4AF5">
        <w:rPr>
          <w:rFonts w:hint="default"/>
          <w:lang w:val="sk-SK"/>
        </w:rPr>
        <w:t>tane personá</w:t>
      </w:r>
      <w:r w:rsidRPr="009C4AF5">
        <w:rPr>
          <w:rFonts w:hint="default"/>
          <w:lang w:val="sk-SK"/>
        </w:rPr>
        <w:t>lu dodá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ov,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c) uží</w:t>
      </w:r>
      <w:r w:rsidRPr="009C4AF5">
        <w:rPr>
          <w:rFonts w:hint="default"/>
          <w:lang w:val="sk-SK"/>
        </w:rPr>
        <w:t>vatelia priecestí,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d) neoprá</w:t>
      </w:r>
      <w:r w:rsidRPr="009C4AF5">
        <w:rPr>
          <w:rFonts w:hint="default"/>
          <w:lang w:val="sk-SK"/>
        </w:rPr>
        <w:t>v</w:t>
      </w:r>
      <w:r w:rsidRPr="009C4AF5">
        <w:rPr>
          <w:rFonts w:hint="default"/>
          <w:lang w:val="sk-SK"/>
        </w:rPr>
        <w:t>nené</w:t>
      </w:r>
      <w:r w:rsidRPr="009C4AF5">
        <w:rPr>
          <w:rFonts w:hint="default"/>
          <w:lang w:val="sk-SK"/>
        </w:rPr>
        <w:t xml:space="preserve"> osoby v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prevá</w:t>
      </w:r>
      <w:r w:rsidRPr="009C4AF5">
        <w:rPr>
          <w:rFonts w:hint="default"/>
          <w:lang w:val="sk-SK"/>
        </w:rPr>
        <w:t>dzkový</w:t>
      </w:r>
      <w:r w:rsidRPr="009C4AF5">
        <w:rPr>
          <w:rFonts w:hint="default"/>
          <w:lang w:val="sk-SK"/>
        </w:rPr>
        <w:t>ch priestoroch,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e) ostatné</w:t>
      </w:r>
      <w:r w:rsidRPr="009C4AF5">
        <w:rPr>
          <w:rFonts w:hint="default"/>
          <w:lang w:val="sk-SK"/>
        </w:rPr>
        <w:t xml:space="preserve"> osoby.</w:t>
      </w:r>
    </w:p>
    <w:p w:rsidR="00786E54" w:rsidRPr="009C4AF5" w:rsidP="00786E54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Pri bezpeč</w:t>
      </w:r>
      <w:r w:rsidRPr="009C4AF5">
        <w:rPr>
          <w:rFonts w:hint="default"/>
          <w:lang w:val="sk-SK"/>
        </w:rPr>
        <w:t>nostný</w:t>
      </w:r>
      <w:r w:rsidRPr="009C4AF5">
        <w:rPr>
          <w:rFonts w:hint="default"/>
          <w:lang w:val="sk-SK"/>
        </w:rPr>
        <w:t>ch indiká</w:t>
      </w:r>
      <w:r w:rsidRPr="009C4AF5">
        <w:rPr>
          <w:rFonts w:hint="default"/>
          <w:lang w:val="sk-SK"/>
        </w:rPr>
        <w:t>toroch vzť</w:t>
      </w:r>
      <w:r w:rsidRPr="009C4AF5">
        <w:rPr>
          <w:rFonts w:hint="default"/>
          <w:lang w:val="sk-SK"/>
        </w:rPr>
        <w:t>ahujú</w:t>
      </w:r>
      <w:r w:rsidRPr="009C4AF5">
        <w:rPr>
          <w:rFonts w:hint="default"/>
          <w:lang w:val="sk-SK"/>
        </w:rPr>
        <w:t>cich sa k nehodá</w:t>
      </w:r>
      <w:r w:rsidRPr="009C4AF5">
        <w:rPr>
          <w:rFonts w:hint="default"/>
          <w:lang w:val="sk-SK"/>
        </w:rPr>
        <w:t>m podľ</w:t>
      </w:r>
      <w:r w:rsidRPr="009C4AF5">
        <w:rPr>
          <w:rFonts w:hint="default"/>
          <w:lang w:val="sk-SK"/>
        </w:rPr>
        <w:t>a tohto bodu sa použ</w:t>
      </w:r>
      <w:r w:rsidRPr="009C4AF5">
        <w:rPr>
          <w:rFonts w:hint="default"/>
          <w:lang w:val="sk-SK"/>
        </w:rPr>
        <w:t>ije osobitný</w:t>
      </w:r>
      <w:r w:rsidRPr="009C4AF5">
        <w:rPr>
          <w:rFonts w:hint="default"/>
          <w:lang w:val="sk-SK"/>
        </w:rPr>
        <w:t xml:space="preserve"> predpis </w:t>
      </w:r>
      <w:r>
        <w:rPr>
          <w:rStyle w:val="FootnoteReference"/>
          <w:kern w:val="14"/>
          <w:sz w:val="24"/>
          <w:vertAlign w:val="superscript"/>
          <w:rtl w:val="0"/>
          <w:lang w:val="sk-SK"/>
        </w:rPr>
        <w:footnoteReference w:id="3"/>
      </w:r>
      <w:r w:rsidRPr="009C4AF5" w:rsidR="004F025F">
        <w:rPr>
          <w:lang w:val="sk-SK"/>
        </w:rPr>
        <w:t>)</w:t>
      </w:r>
      <w:r w:rsidRPr="009C4AF5">
        <w:rPr>
          <w:rFonts w:hint="default"/>
          <w:lang w:val="sk-SK"/>
        </w:rPr>
        <w:t xml:space="preserve"> pokiaľ</w:t>
      </w:r>
      <w:r w:rsidRPr="009C4AF5">
        <w:rPr>
          <w:rFonts w:hint="default"/>
          <w:lang w:val="sk-SK"/>
        </w:rPr>
        <w:t xml:space="preserve"> sú</w:t>
      </w:r>
      <w:r w:rsidRPr="009C4AF5">
        <w:rPr>
          <w:rFonts w:hint="default"/>
          <w:lang w:val="sk-SK"/>
        </w:rPr>
        <w:t xml:space="preserve"> informá</w:t>
      </w:r>
      <w:r w:rsidRPr="009C4AF5">
        <w:rPr>
          <w:rFonts w:hint="default"/>
          <w:lang w:val="sk-SK"/>
        </w:rPr>
        <w:t>cie k dispozí</w:t>
      </w:r>
      <w:r w:rsidRPr="009C4AF5">
        <w:rPr>
          <w:rFonts w:hint="default"/>
          <w:lang w:val="sk-SK"/>
        </w:rPr>
        <w:t>cii.</w:t>
      </w:r>
    </w:p>
    <w:p w:rsidR="00786E54" w:rsidRPr="009C4AF5" w:rsidP="00686528">
      <w:pPr>
        <w:bidi w:val="0"/>
        <w:ind w:right="72"/>
        <w:jc w:val="both"/>
        <w:rPr>
          <w:lang w:val="sk-SK"/>
        </w:rPr>
      </w:pP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2.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indiká</w:t>
      </w:r>
      <w:r w:rsidRPr="009C4AF5">
        <w:rPr>
          <w:rFonts w:hint="default"/>
          <w:b/>
          <w:bCs/>
          <w:lang w:val="sk-SK"/>
        </w:rPr>
        <w:t>tory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na</w:t>
      </w:r>
      <w:r w:rsidRPr="009C4AF5">
        <w:rPr>
          <w:rFonts w:hint="default"/>
          <w:b/>
          <w:bCs/>
          <w:lang w:val="sk-SK"/>
        </w:rPr>
        <w:t xml:space="preserve"> nebezpeč</w:t>
      </w:r>
      <w:r w:rsidRPr="009C4AF5">
        <w:rPr>
          <w:rFonts w:hint="default"/>
          <w:b/>
          <w:bCs/>
          <w:lang w:val="sk-SK"/>
        </w:rPr>
        <w:t>ný</w:t>
      </w:r>
      <w:r w:rsidRPr="009C4AF5">
        <w:rPr>
          <w:rFonts w:hint="default"/>
          <w:b/>
          <w:bCs/>
          <w:lang w:val="sk-SK"/>
        </w:rPr>
        <w:t xml:space="preserve"> tovar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Celkový</w:t>
      </w:r>
      <w:r w:rsidRPr="009C4AF5">
        <w:rPr>
          <w:rFonts w:hint="default"/>
          <w:lang w:val="sk-SK"/>
        </w:rPr>
        <w:t xml:space="preserve"> poč</w:t>
      </w:r>
      <w:r w:rsidRPr="009C4AF5">
        <w:rPr>
          <w:rFonts w:hint="default"/>
          <w:lang w:val="sk-SK"/>
        </w:rPr>
        <w:t>et a priemerný</w:t>
      </w:r>
      <w:r w:rsidRPr="009C4AF5">
        <w:rPr>
          <w:rFonts w:hint="default"/>
          <w:lang w:val="sk-SK"/>
        </w:rPr>
        <w:t xml:space="preserve"> poč</w:t>
      </w:r>
      <w:r w:rsidRPr="009C4AF5">
        <w:rPr>
          <w:rFonts w:hint="default"/>
          <w:lang w:val="sk-SK"/>
        </w:rPr>
        <w:t>et nehô</w:t>
      </w:r>
      <w:r w:rsidRPr="009C4AF5">
        <w:rPr>
          <w:rFonts w:hint="default"/>
          <w:lang w:val="sk-SK"/>
        </w:rPr>
        <w:t>d pri preprave nebezpeč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ho tovaru </w:t>
      </w:r>
      <w:r w:rsidRPr="009C4AF5" w:rsidR="00496DB8">
        <w:rPr>
          <w:rFonts w:hint="default"/>
          <w:lang w:val="sk-SK"/>
        </w:rPr>
        <w:t>pripadajú</w:t>
      </w:r>
      <w:r w:rsidRPr="009C4AF5" w:rsidR="00496DB8">
        <w:rPr>
          <w:rFonts w:hint="default"/>
          <w:lang w:val="sk-SK"/>
        </w:rPr>
        <w:t>ci na vlakové</w:t>
      </w:r>
      <w:r w:rsidRPr="009C4AF5" w:rsidR="00496DB8">
        <w:rPr>
          <w:rFonts w:hint="default"/>
          <w:lang w:val="sk-SK"/>
        </w:rPr>
        <w:t xml:space="preserve"> kilometre </w:t>
      </w:r>
      <w:r w:rsidRPr="009C4AF5">
        <w:rPr>
          <w:rFonts w:hint="default"/>
          <w:lang w:val="sk-SK"/>
        </w:rPr>
        <w:t>č</w:t>
      </w:r>
      <w:r w:rsidRPr="009C4AF5">
        <w:rPr>
          <w:rFonts w:hint="default"/>
          <w:lang w:val="sk-SK"/>
        </w:rPr>
        <w:t>lenený</w:t>
      </w:r>
      <w:r w:rsidRPr="009C4AF5">
        <w:rPr>
          <w:rFonts w:hint="default"/>
          <w:lang w:val="sk-SK"/>
        </w:rPr>
        <w:t xml:space="preserve"> do tý</w:t>
      </w:r>
      <w:r w:rsidRPr="009C4AF5">
        <w:rPr>
          <w:rFonts w:hint="default"/>
          <w:lang w:val="sk-SK"/>
        </w:rPr>
        <w:t>chto kategó</w:t>
      </w:r>
      <w:r w:rsidRPr="009C4AF5">
        <w:rPr>
          <w:rFonts w:hint="default"/>
          <w:lang w:val="sk-SK"/>
        </w:rPr>
        <w:t>rií</w:t>
      </w:r>
      <w:r w:rsidRPr="009C4AF5">
        <w:rPr>
          <w:rFonts w:hint="default"/>
          <w:lang w:val="sk-SK"/>
        </w:rPr>
        <w:t>:</w:t>
      </w:r>
    </w:p>
    <w:p w:rsidR="00686528" w:rsidRPr="009C4AF5" w:rsidP="00686528">
      <w:pPr>
        <w:bidi w:val="0"/>
        <w:ind w:right="72"/>
        <w:jc w:val="both"/>
        <w:rPr>
          <w:lang w:val="sk-SK"/>
        </w:rPr>
      </w:pPr>
      <w:r w:rsidRPr="009C4AF5">
        <w:rPr>
          <w:rFonts w:hint="default"/>
          <w:lang w:val="sk-SK"/>
        </w:rPr>
        <w:t>a)  nehody, ktorý</w:t>
      </w:r>
      <w:r w:rsidRPr="009C4AF5">
        <w:rPr>
          <w:rFonts w:hint="default"/>
          <w:lang w:val="sk-SK"/>
        </w:rPr>
        <w:t>ch úč</w:t>
      </w:r>
      <w:r w:rsidRPr="009C4AF5">
        <w:rPr>
          <w:rFonts w:hint="default"/>
          <w:lang w:val="sk-SK"/>
        </w:rPr>
        <w:t>astní</w:t>
      </w:r>
      <w:r w:rsidRPr="009C4AF5">
        <w:rPr>
          <w:rFonts w:hint="default"/>
          <w:lang w:val="sk-SK"/>
        </w:rPr>
        <w:t>kom je aspoň</w:t>
      </w:r>
      <w:r w:rsidRPr="009C4AF5">
        <w:rPr>
          <w:rFonts w:hint="default"/>
          <w:lang w:val="sk-SK"/>
        </w:rPr>
        <w:t xml:space="preserve"> jedno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vozidlo prepravujú</w:t>
      </w:r>
      <w:r w:rsidRPr="009C4AF5">
        <w:rPr>
          <w:rFonts w:hint="default"/>
          <w:lang w:val="sk-SK"/>
        </w:rPr>
        <w:t>ce nebezpeč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 xml:space="preserve"> tovar vymedzený</w:t>
      </w:r>
      <w:r w:rsidRPr="009C4AF5">
        <w:rPr>
          <w:rFonts w:hint="default"/>
          <w:lang w:val="sk-SK"/>
        </w:rPr>
        <w:t xml:space="preserve"> </w:t>
      </w:r>
      <w:r w:rsidRPr="009C4AF5">
        <w:rPr>
          <w:rFonts w:hint="default"/>
          <w:lang w:val="sk-SK"/>
        </w:rPr>
        <w:t>v</w:t>
      </w:r>
      <w:r w:rsidRPr="009C4AF5">
        <w:rPr>
          <w:rFonts w:hint="default"/>
          <w:bCs/>
          <w:lang w:val="sk-SK"/>
        </w:rPr>
        <w:t xml:space="preserve"> spoloč</w:t>
      </w:r>
      <w:r w:rsidRPr="009C4AF5">
        <w:rPr>
          <w:rFonts w:hint="default"/>
          <w:bCs/>
          <w:lang w:val="sk-SK"/>
        </w:rPr>
        <w:t>ný</w:t>
      </w:r>
      <w:r w:rsidRPr="009C4AF5">
        <w:rPr>
          <w:rFonts w:hint="default"/>
          <w:bCs/>
          <w:lang w:val="sk-SK"/>
        </w:rPr>
        <w:t>ch vymedzeniach bezpeč</w:t>
      </w:r>
      <w:r w:rsidRPr="009C4AF5">
        <w:rPr>
          <w:rFonts w:hint="default"/>
          <w:bCs/>
          <w:lang w:val="sk-SK"/>
        </w:rPr>
        <w:t>nostný</w:t>
      </w:r>
      <w:r w:rsidRPr="009C4AF5">
        <w:rPr>
          <w:rFonts w:hint="default"/>
          <w:bCs/>
          <w:lang w:val="sk-SK"/>
        </w:rPr>
        <w:t>ch indiká</w:t>
      </w:r>
      <w:r w:rsidRPr="009C4AF5">
        <w:rPr>
          <w:rFonts w:hint="default"/>
          <w:bCs/>
          <w:lang w:val="sk-SK"/>
        </w:rPr>
        <w:t>torov a </w:t>
      </w:r>
      <w:r w:rsidRPr="009C4AF5">
        <w:rPr>
          <w:rFonts w:hint="default"/>
          <w:bCs/>
          <w:lang w:val="sk-SK"/>
        </w:rPr>
        <w:t>v spoloč</w:t>
      </w:r>
      <w:r w:rsidRPr="009C4AF5">
        <w:rPr>
          <w:rFonts w:hint="default"/>
          <w:bCs/>
          <w:lang w:val="sk-SK"/>
        </w:rPr>
        <w:t>ný</w:t>
      </w:r>
      <w:r w:rsidRPr="009C4AF5">
        <w:rPr>
          <w:rFonts w:hint="default"/>
          <w:bCs/>
          <w:lang w:val="sk-SK"/>
        </w:rPr>
        <w:t>ch metó</w:t>
      </w:r>
      <w:r w:rsidRPr="009C4AF5">
        <w:rPr>
          <w:rFonts w:hint="default"/>
          <w:bCs/>
          <w:lang w:val="sk-SK"/>
        </w:rPr>
        <w:t>dach vý</w:t>
      </w:r>
      <w:r w:rsidRPr="009C4AF5">
        <w:rPr>
          <w:rFonts w:hint="default"/>
          <w:bCs/>
          <w:lang w:val="sk-SK"/>
        </w:rPr>
        <w:t>poč</w:t>
      </w:r>
      <w:r w:rsidRPr="009C4AF5">
        <w:rPr>
          <w:rFonts w:hint="default"/>
          <w:bCs/>
          <w:lang w:val="sk-SK"/>
        </w:rPr>
        <w:t>tu ná</w:t>
      </w:r>
      <w:r w:rsidRPr="009C4AF5">
        <w:rPr>
          <w:rFonts w:hint="default"/>
          <w:bCs/>
          <w:lang w:val="sk-SK"/>
        </w:rPr>
        <w:t>kladov v prí</w:t>
      </w:r>
      <w:r w:rsidRPr="009C4AF5">
        <w:rPr>
          <w:rFonts w:hint="default"/>
          <w:bCs/>
          <w:lang w:val="sk-SK"/>
        </w:rPr>
        <w:t>pade nehô</w:t>
      </w:r>
      <w:r w:rsidRPr="009C4AF5">
        <w:rPr>
          <w:rFonts w:hint="default"/>
          <w:bCs/>
          <w:lang w:val="sk-SK"/>
        </w:rPr>
        <w:t>d</w:t>
      </w:r>
      <w:r w:rsidRPr="009C4AF5">
        <w:rPr>
          <w:lang w:val="sk-SK"/>
        </w:rPr>
        <w:t>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poč</w:t>
      </w:r>
      <w:r w:rsidRPr="009C4AF5">
        <w:rPr>
          <w:rFonts w:hint="default"/>
          <w:lang w:val="sk-SK"/>
        </w:rPr>
        <w:t>et taký</w:t>
      </w:r>
      <w:r w:rsidRPr="009C4AF5">
        <w:rPr>
          <w:rFonts w:hint="default"/>
          <w:lang w:val="sk-SK"/>
        </w:rPr>
        <w:t>chto nehô</w:t>
      </w:r>
      <w:r w:rsidRPr="009C4AF5">
        <w:rPr>
          <w:rFonts w:hint="default"/>
          <w:lang w:val="sk-SK"/>
        </w:rPr>
        <w:t>d, pri ktorý</w:t>
      </w:r>
      <w:r w:rsidRPr="009C4AF5">
        <w:rPr>
          <w:rFonts w:hint="default"/>
          <w:lang w:val="sk-SK"/>
        </w:rPr>
        <w:t>ch doš</w:t>
      </w:r>
      <w:r w:rsidRPr="009C4AF5">
        <w:rPr>
          <w:rFonts w:hint="default"/>
          <w:lang w:val="sk-SK"/>
        </w:rPr>
        <w:t>lo k ú</w:t>
      </w:r>
      <w:r w:rsidRPr="009C4AF5">
        <w:rPr>
          <w:rFonts w:hint="default"/>
          <w:lang w:val="sk-SK"/>
        </w:rPr>
        <w:t>niku nebezpeč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lá</w:t>
      </w:r>
      <w:r w:rsidRPr="009C4AF5">
        <w:rPr>
          <w:rFonts w:hint="default"/>
          <w:lang w:val="sk-SK"/>
        </w:rPr>
        <w:t>tok.</w:t>
      </w:r>
    </w:p>
    <w:p w:rsidR="00496DB8" w:rsidRPr="009C4AF5" w:rsidP="00686528">
      <w:pPr>
        <w:bidi w:val="0"/>
        <w:spacing w:before="58" w:after="58"/>
        <w:ind w:right="72"/>
        <w:jc w:val="both"/>
        <w:rPr>
          <w:b/>
          <w:bCs/>
          <w:lang w:val="sk-SK"/>
        </w:rPr>
      </w:pP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3.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 indiká</w:t>
      </w:r>
      <w:r w:rsidRPr="009C4AF5">
        <w:rPr>
          <w:rFonts w:hint="default"/>
          <w:b/>
          <w:bCs/>
          <w:lang w:val="sk-SK"/>
        </w:rPr>
        <w:t>tory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na samovraž</w:t>
      </w:r>
      <w:r w:rsidRPr="009C4AF5">
        <w:rPr>
          <w:rFonts w:hint="default"/>
          <w:b/>
          <w:bCs/>
          <w:lang w:val="sk-SK"/>
        </w:rPr>
        <w:t>dy</w:t>
      </w: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Celkový</w:t>
      </w:r>
      <w:r w:rsidRPr="009C4AF5">
        <w:rPr>
          <w:rFonts w:hint="default"/>
          <w:lang w:val="sk-SK"/>
        </w:rPr>
        <w:t xml:space="preserve"> a priemer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 xml:space="preserve"> poč</w:t>
      </w:r>
      <w:r w:rsidRPr="009C4AF5">
        <w:rPr>
          <w:rFonts w:hint="default"/>
          <w:lang w:val="sk-SK"/>
        </w:rPr>
        <w:t>et samovráž</w:t>
      </w:r>
      <w:r w:rsidRPr="009C4AF5">
        <w:rPr>
          <w:rFonts w:hint="default"/>
          <w:lang w:val="sk-SK"/>
        </w:rPr>
        <w:t>d</w:t>
      </w:r>
      <w:r w:rsidRPr="009C4AF5" w:rsidR="00496DB8">
        <w:rPr>
          <w:rFonts w:hint="default"/>
          <w:lang w:val="sk-SK"/>
        </w:rPr>
        <w:t xml:space="preserve"> pripadajú</w:t>
      </w:r>
      <w:r w:rsidRPr="009C4AF5" w:rsidR="00496DB8">
        <w:rPr>
          <w:rFonts w:hint="default"/>
          <w:lang w:val="sk-SK"/>
        </w:rPr>
        <w:t xml:space="preserve">ci </w:t>
      </w:r>
      <w:r w:rsidRPr="009C4AF5">
        <w:rPr>
          <w:rFonts w:hint="default"/>
          <w:lang w:val="sk-SK"/>
        </w:rPr>
        <w:t>na vlakové</w:t>
      </w:r>
      <w:r w:rsidRPr="009C4AF5">
        <w:rPr>
          <w:rFonts w:hint="default"/>
          <w:lang w:val="sk-SK"/>
        </w:rPr>
        <w:t xml:space="preserve"> kilometre.</w:t>
      </w:r>
    </w:p>
    <w:p w:rsidR="00496DB8" w:rsidRPr="009C4AF5" w:rsidP="00686528">
      <w:pPr>
        <w:bidi w:val="0"/>
        <w:spacing w:before="58" w:after="58"/>
        <w:ind w:right="72"/>
        <w:jc w:val="both"/>
        <w:rPr>
          <w:b/>
          <w:bCs/>
          <w:lang w:val="sk-SK"/>
        </w:rPr>
      </w:pP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4.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indiká</w:t>
      </w:r>
      <w:r w:rsidRPr="009C4AF5">
        <w:rPr>
          <w:rFonts w:hint="default"/>
          <w:b/>
          <w:bCs/>
          <w:lang w:val="sk-SK"/>
        </w:rPr>
        <w:t>tory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na okolnosti predchá</w:t>
      </w:r>
      <w:r w:rsidRPr="009C4AF5">
        <w:rPr>
          <w:rFonts w:hint="default"/>
          <w:b/>
          <w:bCs/>
          <w:lang w:val="sk-SK"/>
        </w:rPr>
        <w:t>dzajú</w:t>
      </w:r>
      <w:r w:rsidRPr="009C4AF5">
        <w:rPr>
          <w:rFonts w:hint="default"/>
          <w:b/>
          <w:bCs/>
          <w:lang w:val="sk-SK"/>
        </w:rPr>
        <w:t>ce nehodá</w:t>
      </w:r>
      <w:r w:rsidRPr="009C4AF5">
        <w:rPr>
          <w:rFonts w:hint="default"/>
          <w:b/>
          <w:bCs/>
          <w:lang w:val="sk-SK"/>
        </w:rPr>
        <w:t>m (incidenty)</w:t>
      </w:r>
    </w:p>
    <w:p w:rsidR="00686528" w:rsidRPr="009C4AF5" w:rsidP="00686528">
      <w:pPr>
        <w:bidi w:val="0"/>
        <w:ind w:right="72"/>
        <w:jc w:val="both"/>
        <w:rPr>
          <w:lang w:val="sk-SK"/>
        </w:rPr>
      </w:pPr>
      <w:r w:rsidRPr="009C4AF5">
        <w:rPr>
          <w:rFonts w:hint="default"/>
          <w:lang w:val="sk-SK"/>
        </w:rPr>
        <w:t>Celkový</w:t>
      </w:r>
      <w:r w:rsidRPr="009C4AF5">
        <w:rPr>
          <w:rFonts w:hint="default"/>
          <w:lang w:val="sk-SK"/>
        </w:rPr>
        <w:t xml:space="preserve"> a </w:t>
      </w:r>
      <w:r w:rsidRPr="009C4AF5">
        <w:rPr>
          <w:rFonts w:hint="default"/>
          <w:lang w:val="sk-SK"/>
        </w:rPr>
        <w:t>priemerný</w:t>
      </w:r>
      <w:r w:rsidRPr="009C4AF5">
        <w:rPr>
          <w:rFonts w:hint="default"/>
          <w:lang w:val="sk-SK"/>
        </w:rPr>
        <w:t xml:space="preserve"> poč</w:t>
      </w:r>
      <w:r w:rsidRPr="009C4AF5">
        <w:rPr>
          <w:rFonts w:hint="default"/>
          <w:lang w:val="sk-SK"/>
        </w:rPr>
        <w:t xml:space="preserve">et </w:t>
      </w:r>
      <w:r w:rsidRPr="009C4AF5" w:rsidR="00496DB8">
        <w:rPr>
          <w:rFonts w:hint="default"/>
          <w:lang w:val="sk-SK"/>
        </w:rPr>
        <w:t>pripadajú</w:t>
      </w:r>
      <w:r w:rsidRPr="009C4AF5" w:rsidR="00496DB8">
        <w:rPr>
          <w:rFonts w:hint="default"/>
          <w:lang w:val="sk-SK"/>
        </w:rPr>
        <w:t>ci na vlakové</w:t>
      </w:r>
      <w:r w:rsidRPr="009C4AF5" w:rsidR="00496DB8">
        <w:rPr>
          <w:rFonts w:hint="default"/>
          <w:lang w:val="sk-SK"/>
        </w:rPr>
        <w:t xml:space="preserve"> kilometre</w:t>
      </w:r>
      <w:r w:rsidRPr="009C4AF5">
        <w:rPr>
          <w:lang w:val="sk-SK"/>
        </w:rPr>
        <w:t>: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a) lomov koľ</w:t>
      </w:r>
      <w:r w:rsidRPr="009C4AF5">
        <w:rPr>
          <w:rFonts w:hint="default"/>
          <w:lang w:val="sk-SK"/>
        </w:rPr>
        <w:t>ajní</w:t>
      </w:r>
      <w:r w:rsidRPr="009C4AF5">
        <w:rPr>
          <w:rFonts w:hint="default"/>
          <w:lang w:val="sk-SK"/>
        </w:rPr>
        <w:t>c,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deformá</w:t>
      </w:r>
      <w:r w:rsidRPr="009C4AF5">
        <w:rPr>
          <w:rFonts w:hint="default"/>
          <w:lang w:val="sk-SK"/>
        </w:rPr>
        <w:t>cií</w:t>
      </w:r>
      <w:r w:rsidRPr="009C4AF5">
        <w:rPr>
          <w:rFonts w:hint="default"/>
          <w:lang w:val="sk-SK"/>
        </w:rPr>
        <w:t xml:space="preserve"> koľ</w:t>
      </w:r>
      <w:r w:rsidRPr="009C4AF5">
        <w:rPr>
          <w:rFonts w:hint="default"/>
          <w:lang w:val="sk-SK"/>
        </w:rPr>
        <w:t>ají,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c) porú</w:t>
      </w:r>
      <w:r w:rsidRPr="009C4AF5">
        <w:rPr>
          <w:rFonts w:hint="default"/>
          <w:lang w:val="sk-SK"/>
        </w:rPr>
        <w:t>ch ná</w:t>
      </w:r>
      <w:r w:rsidRPr="009C4AF5">
        <w:rPr>
          <w:rFonts w:hint="default"/>
          <w:lang w:val="sk-SK"/>
        </w:rPr>
        <w:t>vestenia,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d) prejdení</w:t>
      </w:r>
      <w:r w:rsidRPr="009C4AF5">
        <w:rPr>
          <w:rFonts w:hint="default"/>
          <w:lang w:val="sk-SK"/>
        </w:rPr>
        <w:t xml:space="preserve"> ná</w:t>
      </w:r>
      <w:r w:rsidRPr="009C4AF5">
        <w:rPr>
          <w:rFonts w:hint="default"/>
          <w:lang w:val="sk-SK"/>
        </w:rPr>
        <w:t>vesti zakazujú</w:t>
      </w:r>
      <w:r w:rsidRPr="009C4AF5">
        <w:rPr>
          <w:rFonts w:hint="default"/>
          <w:lang w:val="sk-SK"/>
        </w:rPr>
        <w:t>cej chod,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e) lomov kolies a ná</w:t>
      </w:r>
      <w:r w:rsidRPr="009C4AF5">
        <w:rPr>
          <w:rFonts w:hint="default"/>
          <w:lang w:val="sk-SK"/>
        </w:rPr>
        <w:t>prav použí</w:t>
      </w:r>
      <w:r w:rsidRPr="009C4AF5">
        <w:rPr>
          <w:rFonts w:hint="default"/>
          <w:lang w:val="sk-SK"/>
        </w:rPr>
        <w:t>vaný</w:t>
      </w:r>
      <w:r w:rsidRPr="009C4AF5">
        <w:rPr>
          <w:rFonts w:hint="default"/>
          <w:lang w:val="sk-SK"/>
        </w:rPr>
        <w:t>ch koľ</w:t>
      </w:r>
      <w:r w:rsidRPr="009C4AF5">
        <w:rPr>
          <w:rFonts w:hint="default"/>
          <w:lang w:val="sk-SK"/>
        </w:rPr>
        <w:t>ajový</w:t>
      </w:r>
      <w:r w:rsidRPr="009C4AF5">
        <w:rPr>
          <w:rFonts w:hint="default"/>
          <w:lang w:val="sk-SK"/>
        </w:rPr>
        <w:t>ch vozidiel.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Vš</w:t>
      </w:r>
      <w:r w:rsidRPr="009C4AF5">
        <w:rPr>
          <w:rFonts w:hint="default"/>
          <w:lang w:val="sk-SK"/>
        </w:rPr>
        <w:t>etky také</w:t>
      </w:r>
      <w:r w:rsidRPr="009C4AF5">
        <w:rPr>
          <w:rFonts w:hint="default"/>
          <w:lang w:val="sk-SK"/>
        </w:rPr>
        <w:t>to okolnosti (incidenty) je potrebné</w:t>
      </w:r>
      <w:r w:rsidRPr="009C4AF5">
        <w:rPr>
          <w:rFonts w:hint="default"/>
          <w:lang w:val="sk-SK"/>
        </w:rPr>
        <w:t xml:space="preserve"> hlá</w:t>
      </w:r>
      <w:r w:rsidRPr="009C4AF5">
        <w:rPr>
          <w:rFonts w:hint="default"/>
          <w:lang w:val="sk-SK"/>
        </w:rPr>
        <w:t>siť</w:t>
      </w:r>
      <w:r w:rsidRPr="009C4AF5">
        <w:rPr>
          <w:rFonts w:hint="default"/>
          <w:lang w:val="sk-SK"/>
        </w:rPr>
        <w:t>, bez ohľ</w:t>
      </w:r>
      <w:r w:rsidRPr="009C4AF5">
        <w:rPr>
          <w:rFonts w:hint="default"/>
          <w:lang w:val="sk-SK"/>
        </w:rPr>
        <w:t>adu na to, č</w:t>
      </w:r>
      <w:r w:rsidRPr="009C4AF5">
        <w:rPr>
          <w:rFonts w:hint="default"/>
          <w:lang w:val="sk-SK"/>
        </w:rPr>
        <w:t>i boli, alebo neboli príč</w:t>
      </w:r>
      <w:r w:rsidRPr="009C4AF5">
        <w:rPr>
          <w:rFonts w:hint="default"/>
          <w:lang w:val="sk-SK"/>
        </w:rPr>
        <w:t>inou nehô</w:t>
      </w:r>
      <w:r w:rsidRPr="009C4AF5">
        <w:rPr>
          <w:rFonts w:hint="default"/>
          <w:lang w:val="sk-SK"/>
        </w:rPr>
        <w:t>d a oznamujú</w:t>
      </w:r>
      <w:r w:rsidRPr="009C4AF5">
        <w:rPr>
          <w:rFonts w:hint="default"/>
          <w:lang w:val="sk-SK"/>
        </w:rPr>
        <w:t xml:space="preserve"> sa v rá</w:t>
      </w:r>
      <w:r w:rsidRPr="009C4AF5">
        <w:rPr>
          <w:rFonts w:hint="default"/>
          <w:lang w:val="sk-SK"/>
        </w:rPr>
        <w:t>mci bezpeč</w:t>
      </w:r>
      <w:r w:rsidRPr="009C4AF5">
        <w:rPr>
          <w:rFonts w:hint="default"/>
          <w:lang w:val="sk-SK"/>
        </w:rPr>
        <w:t>nostný</w:t>
      </w:r>
      <w:r w:rsidRPr="009C4AF5">
        <w:rPr>
          <w:rFonts w:hint="default"/>
          <w:lang w:val="sk-SK"/>
        </w:rPr>
        <w:t>ch in</w:t>
      </w:r>
      <w:r w:rsidRPr="009C4AF5">
        <w:rPr>
          <w:rFonts w:hint="default"/>
          <w:lang w:val="sk-SK"/>
        </w:rPr>
        <w:t>diká</w:t>
      </w:r>
      <w:r w:rsidRPr="009C4AF5">
        <w:rPr>
          <w:rFonts w:hint="default"/>
          <w:lang w:val="sk-SK"/>
        </w:rPr>
        <w:t>torov  pre predchá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>ce okolnosti. Nehody, ku ktorý</w:t>
      </w:r>
      <w:r w:rsidRPr="009C4AF5">
        <w:rPr>
          <w:rFonts w:hint="default"/>
          <w:lang w:val="sk-SK"/>
        </w:rPr>
        <w:t>m doš</w:t>
      </w:r>
      <w:r w:rsidRPr="009C4AF5">
        <w:rPr>
          <w:rFonts w:hint="default"/>
          <w:lang w:val="sk-SK"/>
        </w:rPr>
        <w:t>lo, ak sú</w:t>
      </w:r>
      <w:r w:rsidRPr="009C4AF5">
        <w:rPr>
          <w:rFonts w:hint="default"/>
          <w:lang w:val="sk-SK"/>
        </w:rPr>
        <w:t xml:space="preserve"> zá</w:t>
      </w:r>
      <w:r w:rsidRPr="009C4AF5">
        <w:rPr>
          <w:rFonts w:hint="default"/>
          <w:lang w:val="sk-SK"/>
        </w:rPr>
        <w:t>važ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>, sa oznamujú</w:t>
      </w:r>
      <w:r w:rsidRPr="009C4AF5">
        <w:rPr>
          <w:rFonts w:hint="default"/>
          <w:lang w:val="sk-SK"/>
        </w:rPr>
        <w:t xml:space="preserve"> v rá</w:t>
      </w:r>
      <w:r w:rsidRPr="009C4AF5">
        <w:rPr>
          <w:rFonts w:hint="default"/>
          <w:lang w:val="sk-SK"/>
        </w:rPr>
        <w:t>mci bezpeč</w:t>
      </w:r>
      <w:r w:rsidRPr="009C4AF5">
        <w:rPr>
          <w:rFonts w:hint="default"/>
          <w:lang w:val="sk-SK"/>
        </w:rPr>
        <w:t>nostný</w:t>
      </w:r>
      <w:r w:rsidRPr="009C4AF5">
        <w:rPr>
          <w:rFonts w:hint="default"/>
          <w:lang w:val="sk-SK"/>
        </w:rPr>
        <w:t>ch indiká</w:t>
      </w:r>
      <w:r w:rsidRPr="009C4AF5">
        <w:rPr>
          <w:rFonts w:hint="default"/>
          <w:lang w:val="sk-SK"/>
        </w:rPr>
        <w:t>torov  pre nehody uvedené</w:t>
      </w:r>
      <w:r w:rsidRPr="009C4AF5">
        <w:rPr>
          <w:rFonts w:hint="default"/>
          <w:lang w:val="sk-SK"/>
        </w:rPr>
        <w:t xml:space="preserve"> v bode 1.</w:t>
      </w: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5.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 indiká</w:t>
      </w:r>
      <w:r w:rsidRPr="009C4AF5">
        <w:rPr>
          <w:rFonts w:hint="default"/>
          <w:b/>
          <w:bCs/>
          <w:lang w:val="sk-SK"/>
        </w:rPr>
        <w:t>tory na vý</w:t>
      </w:r>
      <w:r w:rsidRPr="009C4AF5">
        <w:rPr>
          <w:rFonts w:hint="default"/>
          <w:b/>
          <w:bCs/>
          <w:lang w:val="sk-SK"/>
        </w:rPr>
        <w:t>poč</w:t>
      </w:r>
      <w:r w:rsidRPr="009C4AF5">
        <w:rPr>
          <w:rFonts w:hint="default"/>
          <w:b/>
          <w:bCs/>
          <w:lang w:val="sk-SK"/>
        </w:rPr>
        <w:t>et hospodá</w:t>
      </w:r>
      <w:r w:rsidRPr="009C4AF5">
        <w:rPr>
          <w:rFonts w:hint="default"/>
          <w:b/>
          <w:bCs/>
          <w:lang w:val="sk-SK"/>
        </w:rPr>
        <w:t>rskeho dopadu nehô</w:t>
      </w:r>
      <w:r w:rsidRPr="009C4AF5">
        <w:rPr>
          <w:rFonts w:hint="default"/>
          <w:b/>
          <w:bCs/>
          <w:lang w:val="sk-SK"/>
        </w:rPr>
        <w:t>d</w:t>
      </w:r>
    </w:p>
    <w:p w:rsidR="00686528" w:rsidRPr="009C4AF5" w:rsidP="00686528">
      <w:pPr>
        <w:bidi w:val="0"/>
        <w:ind w:right="72"/>
        <w:jc w:val="both"/>
        <w:rPr>
          <w:lang w:val="sk-SK"/>
        </w:rPr>
      </w:pPr>
      <w:r w:rsidRPr="009C4AF5">
        <w:rPr>
          <w:rFonts w:hint="default"/>
          <w:lang w:val="sk-SK"/>
        </w:rPr>
        <w:t>Celková</w:t>
      </w:r>
      <w:r w:rsidRPr="009C4AF5">
        <w:rPr>
          <w:rFonts w:hint="default"/>
          <w:lang w:val="sk-SK"/>
        </w:rPr>
        <w:t xml:space="preserve"> suma v eurá</w:t>
      </w:r>
      <w:r w:rsidRPr="009C4AF5">
        <w:rPr>
          <w:rFonts w:hint="default"/>
          <w:lang w:val="sk-SK"/>
        </w:rPr>
        <w:t>ch a pomerná</w:t>
      </w:r>
      <w:r w:rsidRPr="009C4AF5">
        <w:rPr>
          <w:rFonts w:hint="default"/>
          <w:lang w:val="sk-SK"/>
        </w:rPr>
        <w:t xml:space="preserve"> </w:t>
      </w:r>
      <w:r w:rsidRPr="009C4AF5">
        <w:rPr>
          <w:rFonts w:hint="default"/>
          <w:lang w:val="sk-SK"/>
        </w:rPr>
        <w:t xml:space="preserve">suma </w:t>
      </w:r>
      <w:r w:rsidRPr="009C4AF5" w:rsidR="00496DB8">
        <w:rPr>
          <w:rFonts w:hint="default"/>
          <w:lang w:val="sk-SK"/>
        </w:rPr>
        <w:t>pripadajú</w:t>
      </w:r>
      <w:r w:rsidRPr="009C4AF5" w:rsidR="00496DB8">
        <w:rPr>
          <w:rFonts w:hint="default"/>
          <w:lang w:val="sk-SK"/>
        </w:rPr>
        <w:t>ca na vlakové</w:t>
      </w:r>
      <w:r w:rsidRPr="009C4AF5" w:rsidR="00496DB8">
        <w:rPr>
          <w:rFonts w:hint="default"/>
          <w:lang w:val="sk-SK"/>
        </w:rPr>
        <w:t xml:space="preserve"> kilometre: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a) poč</w:t>
      </w:r>
      <w:r w:rsidRPr="009C4AF5">
        <w:rPr>
          <w:rFonts w:hint="default"/>
          <w:lang w:val="sk-SK"/>
        </w:rPr>
        <w:t>et ú</w:t>
      </w:r>
      <w:r w:rsidRPr="009C4AF5">
        <w:rPr>
          <w:rFonts w:hint="default"/>
          <w:lang w:val="sk-SK"/>
        </w:rPr>
        <w:t>mrtí</w:t>
      </w:r>
      <w:r w:rsidRPr="009C4AF5">
        <w:rPr>
          <w:rFonts w:hint="default"/>
          <w:lang w:val="sk-SK"/>
        </w:rPr>
        <w:t xml:space="preserve"> a váž</w:t>
      </w:r>
      <w:r w:rsidRPr="009C4AF5">
        <w:rPr>
          <w:rFonts w:hint="default"/>
          <w:lang w:val="sk-SK"/>
        </w:rPr>
        <w:t>nych zranení</w:t>
      </w:r>
      <w:r w:rsidRPr="009C4AF5">
        <w:rPr>
          <w:rFonts w:hint="default"/>
          <w:lang w:val="sk-SK"/>
        </w:rPr>
        <w:t xml:space="preserve"> vyná</w:t>
      </w:r>
      <w:r w:rsidRPr="009C4AF5">
        <w:rPr>
          <w:rFonts w:hint="default"/>
          <w:lang w:val="sk-SK"/>
        </w:rPr>
        <w:t>sobený</w:t>
      </w:r>
      <w:r w:rsidRPr="009C4AF5">
        <w:rPr>
          <w:rFonts w:hint="default"/>
          <w:lang w:val="sk-SK"/>
        </w:rPr>
        <w:t xml:space="preserve"> hodnotou zabrá</w:t>
      </w:r>
      <w:r w:rsidRPr="009C4AF5">
        <w:rPr>
          <w:rFonts w:hint="default"/>
          <w:lang w:val="sk-SK"/>
        </w:rPr>
        <w:t>nenia obeti pri nehode,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ná</w:t>
      </w:r>
      <w:r w:rsidRPr="009C4AF5">
        <w:rPr>
          <w:rFonts w:hint="default"/>
          <w:lang w:val="sk-SK"/>
        </w:rPr>
        <w:t>klady na odstrá</w:t>
      </w:r>
      <w:r w:rsidRPr="009C4AF5">
        <w:rPr>
          <w:rFonts w:hint="default"/>
          <w:lang w:val="sk-SK"/>
        </w:rPr>
        <w:t>nenie poš</w:t>
      </w:r>
      <w:r w:rsidRPr="009C4AF5">
        <w:rPr>
          <w:rFonts w:hint="default"/>
          <w:lang w:val="sk-SK"/>
        </w:rPr>
        <w:t>kodenia ž</w:t>
      </w:r>
      <w:r w:rsidRPr="009C4AF5">
        <w:rPr>
          <w:rFonts w:hint="default"/>
          <w:lang w:val="sk-SK"/>
        </w:rPr>
        <w:t>ivotné</w:t>
      </w:r>
      <w:r w:rsidRPr="009C4AF5">
        <w:rPr>
          <w:rFonts w:hint="default"/>
          <w:lang w:val="sk-SK"/>
        </w:rPr>
        <w:t>ho prostredia,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c) ná</w:t>
      </w:r>
      <w:r w:rsidRPr="009C4AF5">
        <w:rPr>
          <w:rFonts w:hint="default"/>
          <w:lang w:val="sk-SK"/>
        </w:rPr>
        <w:t>klady na materiá</w:t>
      </w:r>
      <w:r w:rsidRPr="009C4AF5">
        <w:rPr>
          <w:rFonts w:hint="default"/>
          <w:lang w:val="sk-SK"/>
        </w:rPr>
        <w:t>lne š</w:t>
      </w:r>
      <w:r w:rsidRPr="009C4AF5">
        <w:rPr>
          <w:rFonts w:hint="default"/>
          <w:lang w:val="sk-SK"/>
        </w:rPr>
        <w:t>kody spô</w:t>
      </w:r>
      <w:r w:rsidRPr="009C4AF5">
        <w:rPr>
          <w:rFonts w:hint="default"/>
          <w:lang w:val="sk-SK"/>
        </w:rPr>
        <w:t>sobené</w:t>
      </w:r>
      <w:r w:rsidRPr="009C4AF5">
        <w:rPr>
          <w:rFonts w:hint="default"/>
          <w:lang w:val="sk-SK"/>
        </w:rPr>
        <w:t xml:space="preserve">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m vozidlá</w:t>
      </w:r>
      <w:r w:rsidRPr="009C4AF5">
        <w:rPr>
          <w:rFonts w:hint="default"/>
          <w:lang w:val="sk-SK"/>
        </w:rPr>
        <w:t>m alebo infraš</w:t>
      </w:r>
      <w:r w:rsidRPr="009C4AF5">
        <w:rPr>
          <w:rFonts w:hint="default"/>
          <w:lang w:val="sk-SK"/>
        </w:rPr>
        <w:t>tr</w:t>
      </w:r>
      <w:r w:rsidRPr="009C4AF5">
        <w:rPr>
          <w:rFonts w:hint="default"/>
          <w:lang w:val="sk-SK"/>
        </w:rPr>
        <w:t>uktú</w:t>
      </w:r>
      <w:r w:rsidRPr="009C4AF5">
        <w:rPr>
          <w:rFonts w:hint="default"/>
          <w:lang w:val="sk-SK"/>
        </w:rPr>
        <w:t>re,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d) ná</w:t>
      </w:r>
      <w:r w:rsidRPr="009C4AF5">
        <w:rPr>
          <w:rFonts w:hint="default"/>
          <w:lang w:val="sk-SK"/>
        </w:rPr>
        <w:t>klady sú</w:t>
      </w:r>
      <w:r w:rsidRPr="009C4AF5">
        <w:rPr>
          <w:rFonts w:hint="default"/>
          <w:lang w:val="sk-SK"/>
        </w:rPr>
        <w:t>visiace s oneskoreniami v dô</w:t>
      </w:r>
      <w:r w:rsidRPr="009C4AF5">
        <w:rPr>
          <w:rFonts w:hint="default"/>
          <w:lang w:val="sk-SK"/>
        </w:rPr>
        <w:t>sledku nehô</w:t>
      </w:r>
      <w:r w:rsidRPr="009C4AF5">
        <w:rPr>
          <w:rFonts w:hint="default"/>
          <w:lang w:val="sk-SK"/>
        </w:rPr>
        <w:t>d.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Bezpeč</w:t>
      </w:r>
      <w:r w:rsidRPr="009C4AF5">
        <w:rPr>
          <w:rFonts w:hint="default"/>
          <w:lang w:val="sk-SK"/>
        </w:rPr>
        <w:t>nostný</w:t>
      </w:r>
      <w:r w:rsidRPr="009C4AF5">
        <w:rPr>
          <w:rFonts w:hint="default"/>
          <w:lang w:val="sk-SK"/>
        </w:rPr>
        <w:t xml:space="preserve"> orgá</w:t>
      </w:r>
      <w:r w:rsidRPr="009C4AF5">
        <w:rPr>
          <w:rFonts w:hint="default"/>
          <w:lang w:val="sk-SK"/>
        </w:rPr>
        <w:t>n ozná</w:t>
      </w:r>
      <w:r w:rsidRPr="009C4AF5">
        <w:rPr>
          <w:rFonts w:hint="default"/>
          <w:lang w:val="sk-SK"/>
        </w:rPr>
        <w:t>mi buď</w:t>
      </w:r>
      <w:r w:rsidRPr="009C4AF5">
        <w:rPr>
          <w:rFonts w:hint="default"/>
          <w:lang w:val="sk-SK"/>
        </w:rPr>
        <w:t xml:space="preserve"> ná</w:t>
      </w:r>
      <w:r w:rsidRPr="009C4AF5">
        <w:rPr>
          <w:rFonts w:hint="default"/>
          <w:lang w:val="sk-SK"/>
        </w:rPr>
        <w:t>klady na vš</w:t>
      </w:r>
      <w:r w:rsidRPr="009C4AF5">
        <w:rPr>
          <w:rFonts w:hint="default"/>
          <w:lang w:val="sk-SK"/>
        </w:rPr>
        <w:t>etky nehody, alebo iba ná</w:t>
      </w:r>
      <w:r w:rsidRPr="009C4AF5">
        <w:rPr>
          <w:rFonts w:hint="default"/>
          <w:lang w:val="sk-SK"/>
        </w:rPr>
        <w:t>klady na zá</w:t>
      </w:r>
      <w:r w:rsidRPr="009C4AF5">
        <w:rPr>
          <w:rFonts w:hint="default"/>
          <w:lang w:val="sk-SK"/>
        </w:rPr>
        <w:t>važ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nehody. Vybraná</w:t>
      </w:r>
      <w:r w:rsidRPr="009C4AF5">
        <w:rPr>
          <w:rFonts w:hint="default"/>
          <w:lang w:val="sk-SK"/>
        </w:rPr>
        <w:t xml:space="preserve"> mož</w:t>
      </w:r>
      <w:r w:rsidRPr="009C4AF5">
        <w:rPr>
          <w:rFonts w:hint="default"/>
          <w:lang w:val="sk-SK"/>
        </w:rPr>
        <w:t>nosť</w:t>
      </w:r>
      <w:r w:rsidRPr="009C4AF5">
        <w:rPr>
          <w:rFonts w:hint="default"/>
          <w:lang w:val="sk-SK"/>
        </w:rPr>
        <w:t xml:space="preserve"> musí</w:t>
      </w:r>
      <w:r w:rsidRPr="009C4AF5">
        <w:rPr>
          <w:rFonts w:hint="default"/>
          <w:lang w:val="sk-SK"/>
        </w:rPr>
        <w:t xml:space="preserve"> byť</w:t>
      </w:r>
      <w:r w:rsidRPr="009C4AF5">
        <w:rPr>
          <w:rFonts w:hint="default"/>
          <w:lang w:val="sk-SK"/>
        </w:rPr>
        <w:t xml:space="preserve"> jednoznač</w:t>
      </w:r>
      <w:r w:rsidRPr="009C4AF5">
        <w:rPr>
          <w:rFonts w:hint="default"/>
          <w:lang w:val="sk-SK"/>
        </w:rPr>
        <w:t>ne uvedená</w:t>
      </w:r>
      <w:r w:rsidRPr="009C4AF5">
        <w:rPr>
          <w:rFonts w:hint="default"/>
          <w:lang w:val="sk-SK"/>
        </w:rPr>
        <w:t xml:space="preserve"> vo vý</w:t>
      </w:r>
      <w:r w:rsidRPr="009C4AF5">
        <w:rPr>
          <w:rFonts w:hint="default"/>
          <w:lang w:val="sk-SK"/>
        </w:rPr>
        <w:t>roč</w:t>
      </w:r>
      <w:r w:rsidRPr="009C4AF5">
        <w:rPr>
          <w:rFonts w:hint="default"/>
          <w:lang w:val="sk-SK"/>
        </w:rPr>
        <w:t>nej sprá</w:t>
      </w:r>
      <w:r w:rsidRPr="009C4AF5">
        <w:rPr>
          <w:rFonts w:hint="default"/>
          <w:lang w:val="sk-SK"/>
        </w:rPr>
        <w:t>ve podľ</w:t>
      </w:r>
      <w:r w:rsidRPr="009C4AF5">
        <w:rPr>
          <w:rFonts w:hint="default"/>
          <w:lang w:val="sk-SK"/>
        </w:rPr>
        <w:t>a §</w:t>
      </w:r>
      <w:r w:rsidRPr="009C4AF5">
        <w:rPr>
          <w:rFonts w:hint="default"/>
          <w:lang w:val="sk-SK"/>
        </w:rPr>
        <w:t xml:space="preserve"> 91.</w:t>
      </w:r>
    </w:p>
    <w:p w:rsidR="00686528" w:rsidRPr="009C4AF5" w:rsidP="00686528">
      <w:pPr>
        <w:bidi w:val="0"/>
        <w:ind w:right="72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Hodnota zabrá</w:t>
      </w:r>
      <w:r w:rsidRPr="009C4AF5">
        <w:rPr>
          <w:rFonts w:hint="default"/>
          <w:lang w:val="sk-SK"/>
        </w:rPr>
        <w:t>nenia obeti</w:t>
      </w:r>
      <w:r w:rsidRPr="009C4AF5">
        <w:rPr>
          <w:rFonts w:hint="default"/>
          <w:lang w:val="sk-SK"/>
        </w:rPr>
        <w:t xml:space="preserve"> pri nehode je hodnota, ktorá</w:t>
      </w:r>
      <w:r w:rsidRPr="009C4AF5">
        <w:rPr>
          <w:rFonts w:hint="default"/>
          <w:lang w:val="sk-SK"/>
        </w:rPr>
        <w:t xml:space="preserve"> sa pripisuje zabrá</w:t>
      </w:r>
      <w:r w:rsidRPr="009C4AF5">
        <w:rPr>
          <w:rFonts w:hint="default"/>
          <w:lang w:val="sk-SK"/>
        </w:rPr>
        <w:t>neniu obeti pri nehode, a ako taká</w:t>
      </w:r>
      <w:r w:rsidRPr="009C4AF5">
        <w:rPr>
          <w:rFonts w:hint="default"/>
          <w:lang w:val="sk-SK"/>
        </w:rPr>
        <w:t xml:space="preserve"> sa nepouží</w:t>
      </w:r>
      <w:r w:rsidRPr="009C4AF5">
        <w:rPr>
          <w:rFonts w:hint="default"/>
          <w:lang w:val="sk-SK"/>
        </w:rPr>
        <w:t>va na vý</w:t>
      </w:r>
      <w:r w:rsidRPr="009C4AF5">
        <w:rPr>
          <w:rFonts w:hint="default"/>
          <w:lang w:val="sk-SK"/>
        </w:rPr>
        <w:t>poč</w:t>
      </w:r>
      <w:r w:rsidRPr="009C4AF5">
        <w:rPr>
          <w:rFonts w:hint="default"/>
          <w:lang w:val="sk-SK"/>
        </w:rPr>
        <w:t>et kompenzá</w:t>
      </w:r>
      <w:r w:rsidRPr="009C4AF5">
        <w:rPr>
          <w:rFonts w:hint="default"/>
          <w:lang w:val="sk-SK"/>
        </w:rPr>
        <w:t>cie medzi úč</w:t>
      </w:r>
      <w:r w:rsidRPr="009C4AF5">
        <w:rPr>
          <w:rFonts w:hint="default"/>
          <w:lang w:val="sk-SK"/>
        </w:rPr>
        <w:t>astní</w:t>
      </w:r>
      <w:r w:rsidRPr="009C4AF5">
        <w:rPr>
          <w:rFonts w:hint="default"/>
          <w:lang w:val="sk-SK"/>
        </w:rPr>
        <w:t>kmi nehody.</w:t>
      </w: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6.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 indiká</w:t>
      </w:r>
      <w:r w:rsidRPr="009C4AF5">
        <w:rPr>
          <w:rFonts w:hint="default"/>
          <w:b/>
          <w:bCs/>
          <w:lang w:val="sk-SK"/>
        </w:rPr>
        <w:t>tory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na technickú</w:t>
      </w:r>
      <w:r w:rsidRPr="009C4AF5">
        <w:rPr>
          <w:rFonts w:hint="default"/>
          <w:b/>
          <w:bCs/>
          <w:lang w:val="sk-SK"/>
        </w:rPr>
        <w:t xml:space="preserve"> bezpeč</w:t>
      </w:r>
      <w:r w:rsidRPr="009C4AF5">
        <w:rPr>
          <w:rFonts w:hint="default"/>
          <w:b/>
          <w:bCs/>
          <w:lang w:val="sk-SK"/>
        </w:rPr>
        <w:t>nosť</w:t>
      </w:r>
      <w:r w:rsidRPr="009C4AF5">
        <w:rPr>
          <w:rFonts w:hint="default"/>
          <w:b/>
          <w:bCs/>
          <w:lang w:val="sk-SK"/>
        </w:rPr>
        <w:t xml:space="preserve"> infraš</w:t>
      </w:r>
      <w:r w:rsidRPr="009C4AF5">
        <w:rPr>
          <w:rFonts w:hint="default"/>
          <w:b/>
          <w:bCs/>
          <w:lang w:val="sk-SK"/>
        </w:rPr>
        <w:t>truktú</w:t>
      </w:r>
      <w:r w:rsidRPr="009C4AF5">
        <w:rPr>
          <w:rFonts w:hint="default"/>
          <w:b/>
          <w:bCs/>
          <w:lang w:val="sk-SK"/>
        </w:rPr>
        <w:t>ry a jej využ</w:t>
      </w:r>
      <w:r w:rsidRPr="009C4AF5">
        <w:rPr>
          <w:rFonts w:hint="default"/>
          <w:b/>
          <w:bCs/>
          <w:lang w:val="sk-SK"/>
        </w:rPr>
        <w:t>itie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6.1. Percentuá</w:t>
      </w:r>
      <w:r w:rsidRPr="009C4AF5">
        <w:rPr>
          <w:rFonts w:hint="default"/>
          <w:lang w:val="sk-SK"/>
        </w:rPr>
        <w:t>ln</w:t>
      </w:r>
      <w:r w:rsidRPr="009C4AF5">
        <w:rPr>
          <w:rFonts w:hint="default"/>
          <w:lang w:val="sk-SK"/>
        </w:rPr>
        <w:t>y podiel tratí</w:t>
      </w:r>
      <w:r w:rsidRPr="009C4AF5">
        <w:rPr>
          <w:rFonts w:hint="default"/>
          <w:lang w:val="sk-SK"/>
        </w:rPr>
        <w:t xml:space="preserve"> s automatický</w:t>
      </w:r>
      <w:r w:rsidRPr="009C4AF5">
        <w:rPr>
          <w:rFonts w:hint="default"/>
          <w:lang w:val="sk-SK"/>
        </w:rPr>
        <w:t>m vlakový</w:t>
      </w:r>
      <w:r w:rsidRPr="009C4AF5">
        <w:rPr>
          <w:rFonts w:hint="default"/>
          <w:lang w:val="sk-SK"/>
        </w:rPr>
        <w:t>m zabezpeč</w:t>
      </w:r>
      <w:r w:rsidRPr="009C4AF5">
        <w:rPr>
          <w:rFonts w:hint="default"/>
          <w:lang w:val="sk-SK"/>
        </w:rPr>
        <w:t>ovací</w:t>
      </w:r>
      <w:r w:rsidRPr="009C4AF5">
        <w:rPr>
          <w:rFonts w:hint="default"/>
          <w:lang w:val="sk-SK"/>
        </w:rPr>
        <w:t>m zariadení</w:t>
      </w:r>
      <w:r w:rsidRPr="009C4AF5">
        <w:rPr>
          <w:rFonts w:hint="default"/>
          <w:lang w:val="sk-SK"/>
        </w:rPr>
        <w:t>m v prevá</w:t>
      </w:r>
      <w:r w:rsidRPr="009C4AF5">
        <w:rPr>
          <w:rFonts w:hint="default"/>
          <w:lang w:val="sk-SK"/>
        </w:rPr>
        <w:t>dzke, percentuá</w:t>
      </w:r>
      <w:r w:rsidRPr="009C4AF5">
        <w:rPr>
          <w:rFonts w:hint="default"/>
          <w:lang w:val="sk-SK"/>
        </w:rPr>
        <w:t>lny podiel vlakový</w:t>
      </w:r>
      <w:r w:rsidRPr="009C4AF5">
        <w:rPr>
          <w:rFonts w:hint="default"/>
          <w:lang w:val="sk-SK"/>
        </w:rPr>
        <w:t>ch kilometrov s využ</w:t>
      </w:r>
      <w:r w:rsidRPr="009C4AF5">
        <w:rPr>
          <w:rFonts w:hint="default"/>
          <w:lang w:val="sk-SK"/>
        </w:rPr>
        <w:t>ití</w:t>
      </w:r>
      <w:r w:rsidRPr="009C4AF5">
        <w:rPr>
          <w:rFonts w:hint="default"/>
          <w:lang w:val="sk-SK"/>
        </w:rPr>
        <w:t>m funkč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systé</w:t>
      </w:r>
      <w:r w:rsidRPr="009C4AF5">
        <w:rPr>
          <w:rFonts w:hint="default"/>
          <w:lang w:val="sk-SK"/>
        </w:rPr>
        <w:t>mov automatické</w:t>
      </w:r>
      <w:r w:rsidRPr="009C4AF5">
        <w:rPr>
          <w:rFonts w:hint="default"/>
          <w:lang w:val="sk-SK"/>
        </w:rPr>
        <w:t>ho vlakové</w:t>
      </w:r>
      <w:r w:rsidRPr="009C4AF5">
        <w:rPr>
          <w:rFonts w:hint="default"/>
          <w:lang w:val="sk-SK"/>
        </w:rPr>
        <w:t>ho zabezpeč</w:t>
      </w:r>
      <w:r w:rsidRPr="009C4AF5">
        <w:rPr>
          <w:rFonts w:hint="default"/>
          <w:lang w:val="sk-SK"/>
        </w:rPr>
        <w:t>ovacieho zariadenia.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6.2. Poč</w:t>
      </w:r>
      <w:r w:rsidRPr="009C4AF5">
        <w:rPr>
          <w:rFonts w:hint="default"/>
          <w:lang w:val="sk-SK"/>
        </w:rPr>
        <w:t>et priecestí</w:t>
      </w:r>
      <w:r w:rsidRPr="009C4AF5">
        <w:rPr>
          <w:rFonts w:hint="default"/>
          <w:lang w:val="sk-SK"/>
        </w:rPr>
        <w:t xml:space="preserve"> (celkom, na kilometer trate a na </w:t>
      </w:r>
      <w:r w:rsidRPr="009C4AF5">
        <w:rPr>
          <w:rFonts w:hint="default"/>
          <w:lang w:val="sk-SK"/>
        </w:rPr>
        <w:t>kilometre koľ</w:t>
      </w:r>
      <w:r w:rsidRPr="009C4AF5">
        <w:rPr>
          <w:rFonts w:hint="default"/>
          <w:lang w:val="sk-SK"/>
        </w:rPr>
        <w:t>ají</w:t>
      </w:r>
      <w:r w:rsidRPr="009C4AF5">
        <w:rPr>
          <w:rFonts w:hint="default"/>
          <w:lang w:val="sk-SK"/>
        </w:rPr>
        <w:t>) rozdelený</w:t>
      </w:r>
      <w:r w:rsidRPr="009C4AF5">
        <w:rPr>
          <w:rFonts w:hint="default"/>
          <w:lang w:val="sk-SK"/>
        </w:rPr>
        <w:t>ch takto: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a) aktí</w:t>
      </w:r>
      <w:r w:rsidRPr="009C4AF5">
        <w:rPr>
          <w:rFonts w:hint="default"/>
          <w:lang w:val="sk-SK"/>
        </w:rPr>
        <w:t>vne priecestia s</w:t>
      </w:r>
    </w:p>
    <w:p w:rsidR="00686528" w:rsidRPr="009C4AF5" w:rsidP="00686528">
      <w:pPr>
        <w:bidi w:val="0"/>
        <w:ind w:right="74" w:firstLine="253"/>
        <w:jc w:val="both"/>
        <w:rPr>
          <w:lang w:val="sk-SK"/>
        </w:rPr>
      </w:pPr>
      <w:r w:rsidRPr="009C4AF5">
        <w:rPr>
          <w:lang w:val="sk-SK"/>
        </w:rPr>
        <w:t>1. autom</w:t>
      </w:r>
      <w:r w:rsidRPr="009C4AF5" w:rsidR="002B5DCB">
        <w:rPr>
          <w:rFonts w:hint="default"/>
          <w:lang w:val="sk-SK"/>
        </w:rPr>
        <w:t>atickou vý</w:t>
      </w:r>
      <w:r w:rsidRPr="009C4AF5" w:rsidR="002B5DCB">
        <w:rPr>
          <w:rFonts w:hint="default"/>
          <w:lang w:val="sk-SK"/>
        </w:rPr>
        <w:t>strahou pre uží</w:t>
      </w:r>
      <w:r w:rsidRPr="009C4AF5" w:rsidR="002B5DCB">
        <w:rPr>
          <w:rFonts w:hint="default"/>
          <w:lang w:val="sk-SK"/>
        </w:rPr>
        <w:t>vateľ</w:t>
      </w:r>
      <w:r w:rsidRPr="009C4AF5" w:rsidR="002B5DCB">
        <w:rPr>
          <w:rFonts w:hint="default"/>
          <w:lang w:val="sk-SK"/>
        </w:rPr>
        <w:t>a,</w:t>
      </w:r>
    </w:p>
    <w:p w:rsidR="00686528" w:rsidRPr="009C4AF5" w:rsidP="00686528">
      <w:pPr>
        <w:bidi w:val="0"/>
        <w:ind w:right="74" w:firstLine="253"/>
        <w:jc w:val="both"/>
        <w:rPr>
          <w:lang w:val="sk-SK"/>
        </w:rPr>
      </w:pPr>
      <w:r w:rsidRPr="009C4AF5">
        <w:rPr>
          <w:lang w:val="sk-SK"/>
        </w:rPr>
        <w:t xml:space="preserve">2. </w:t>
      </w:r>
      <w:r w:rsidRPr="009C4AF5" w:rsidR="002B5DCB">
        <w:rPr>
          <w:rFonts w:hint="default"/>
          <w:lang w:val="sk-SK"/>
        </w:rPr>
        <w:t>automatickou ochranou uží</w:t>
      </w:r>
      <w:r w:rsidRPr="009C4AF5" w:rsidR="002B5DCB">
        <w:rPr>
          <w:rFonts w:hint="default"/>
          <w:lang w:val="sk-SK"/>
        </w:rPr>
        <w:t>vateľ</w:t>
      </w:r>
      <w:r w:rsidRPr="009C4AF5" w:rsidR="002B5DCB">
        <w:rPr>
          <w:rFonts w:hint="default"/>
          <w:lang w:val="sk-SK"/>
        </w:rPr>
        <w:t>a,</w:t>
      </w:r>
    </w:p>
    <w:p w:rsidR="00686528" w:rsidRPr="009C4AF5" w:rsidP="00686528">
      <w:pPr>
        <w:bidi w:val="0"/>
        <w:ind w:right="74" w:firstLine="253"/>
        <w:jc w:val="both"/>
        <w:rPr>
          <w:lang w:val="sk-SK"/>
        </w:rPr>
      </w:pPr>
      <w:r w:rsidRPr="009C4AF5">
        <w:rPr>
          <w:lang w:val="sk-SK"/>
        </w:rPr>
        <w:t>3. automatickou och</w:t>
      </w:r>
      <w:r w:rsidRPr="009C4AF5" w:rsidR="002B5DCB">
        <w:rPr>
          <w:rFonts w:hint="default"/>
          <w:lang w:val="sk-SK"/>
        </w:rPr>
        <w:t>ranou a vý</w:t>
      </w:r>
      <w:r w:rsidRPr="009C4AF5" w:rsidR="002B5DCB">
        <w:rPr>
          <w:rFonts w:hint="default"/>
          <w:lang w:val="sk-SK"/>
        </w:rPr>
        <w:t>strahou pre uží</w:t>
      </w:r>
      <w:r w:rsidRPr="009C4AF5" w:rsidR="002B5DCB">
        <w:rPr>
          <w:rFonts w:hint="default"/>
          <w:lang w:val="sk-SK"/>
        </w:rPr>
        <w:t>vateľ</w:t>
      </w:r>
      <w:r w:rsidRPr="009C4AF5" w:rsidR="002B5DCB">
        <w:rPr>
          <w:rFonts w:hint="default"/>
          <w:lang w:val="sk-SK"/>
        </w:rPr>
        <w:t>a,</w:t>
      </w:r>
    </w:p>
    <w:p w:rsidR="00686528" w:rsidRPr="009C4AF5" w:rsidP="00686528">
      <w:pPr>
        <w:bidi w:val="0"/>
        <w:ind w:right="74" w:firstLine="253"/>
        <w:jc w:val="both"/>
        <w:rPr>
          <w:lang w:val="sk-SK"/>
        </w:rPr>
      </w:pPr>
      <w:r w:rsidRPr="009C4AF5">
        <w:rPr>
          <w:rFonts w:hint="default"/>
          <w:lang w:val="sk-SK"/>
        </w:rPr>
        <w:t>4. automatickou ochranou a vý</w:t>
      </w:r>
      <w:r w:rsidRPr="009C4AF5">
        <w:rPr>
          <w:rFonts w:hint="default"/>
          <w:lang w:val="sk-SK"/>
        </w:rPr>
        <w:t>strahou pre uží</w:t>
      </w:r>
      <w:r w:rsidRPr="009C4AF5">
        <w:rPr>
          <w:rFonts w:hint="default"/>
          <w:lang w:val="sk-SK"/>
        </w:rPr>
        <w:t>vateľ</w:t>
      </w:r>
      <w:r w:rsidRPr="009C4AF5">
        <w:rPr>
          <w:rFonts w:hint="default"/>
          <w:lang w:val="sk-SK"/>
        </w:rPr>
        <w:t>a a au</w:t>
      </w:r>
      <w:r w:rsidRPr="009C4AF5" w:rsidR="002B5DCB">
        <w:rPr>
          <w:lang w:val="sk-SK"/>
        </w:rPr>
        <w:t xml:space="preserve">tomatickou </w:t>
      </w:r>
      <w:r w:rsidRPr="009C4AF5" w:rsidR="002B5DCB">
        <w:rPr>
          <w:rFonts w:hint="default"/>
          <w:lang w:val="sk-SK"/>
        </w:rPr>
        <w:t>ochranou ž</w:t>
      </w:r>
      <w:r w:rsidRPr="009C4AF5" w:rsidR="002B5DCB">
        <w:rPr>
          <w:rFonts w:hint="default"/>
          <w:lang w:val="sk-SK"/>
        </w:rPr>
        <w:t>elezní</w:t>
      </w:r>
      <w:r w:rsidRPr="009C4AF5" w:rsidR="002B5DCB">
        <w:rPr>
          <w:rFonts w:hint="default"/>
          <w:lang w:val="sk-SK"/>
        </w:rPr>
        <w:t>c,</w:t>
      </w:r>
    </w:p>
    <w:p w:rsidR="00686528" w:rsidRPr="009C4AF5" w:rsidP="00686528">
      <w:pPr>
        <w:bidi w:val="0"/>
        <w:ind w:right="74" w:firstLine="253"/>
        <w:jc w:val="both"/>
        <w:rPr>
          <w:lang w:val="sk-SK"/>
        </w:rPr>
      </w:pPr>
      <w:r w:rsidRPr="009C4AF5">
        <w:rPr>
          <w:lang w:val="sk-SK"/>
        </w:rPr>
        <w:t>5. ma</w:t>
      </w:r>
      <w:r w:rsidRPr="009C4AF5" w:rsidR="002B5DCB">
        <w:rPr>
          <w:rFonts w:hint="default"/>
          <w:lang w:val="sk-SK"/>
        </w:rPr>
        <w:t>nuá</w:t>
      </w:r>
      <w:r w:rsidRPr="009C4AF5" w:rsidR="002B5DCB">
        <w:rPr>
          <w:rFonts w:hint="default"/>
          <w:lang w:val="sk-SK"/>
        </w:rPr>
        <w:t>lnou vý</w:t>
      </w:r>
      <w:r w:rsidRPr="009C4AF5" w:rsidR="002B5DCB">
        <w:rPr>
          <w:rFonts w:hint="default"/>
          <w:lang w:val="sk-SK"/>
        </w:rPr>
        <w:t>strahou pre uží</w:t>
      </w:r>
      <w:r w:rsidRPr="009C4AF5" w:rsidR="002B5DCB">
        <w:rPr>
          <w:rFonts w:hint="default"/>
          <w:lang w:val="sk-SK"/>
        </w:rPr>
        <w:t>vateľ</w:t>
      </w:r>
      <w:r w:rsidRPr="009C4AF5" w:rsidR="002B5DCB">
        <w:rPr>
          <w:rFonts w:hint="default"/>
          <w:lang w:val="sk-SK"/>
        </w:rPr>
        <w:t>a,</w:t>
      </w:r>
    </w:p>
    <w:p w:rsidR="00686528" w:rsidRPr="009C4AF5" w:rsidP="00686528">
      <w:pPr>
        <w:bidi w:val="0"/>
        <w:ind w:right="74" w:firstLine="253"/>
        <w:jc w:val="both"/>
        <w:rPr>
          <w:lang w:val="sk-SK"/>
        </w:rPr>
      </w:pPr>
      <w:r w:rsidRPr="009C4AF5" w:rsidR="002B5DCB">
        <w:rPr>
          <w:rFonts w:hint="default"/>
          <w:lang w:val="sk-SK"/>
        </w:rPr>
        <w:t>6. manuá</w:t>
      </w:r>
      <w:r w:rsidRPr="009C4AF5" w:rsidR="002B5DCB">
        <w:rPr>
          <w:rFonts w:hint="default"/>
          <w:lang w:val="sk-SK"/>
        </w:rPr>
        <w:t>lnou ochranou uží</w:t>
      </w:r>
      <w:r w:rsidRPr="009C4AF5" w:rsidR="002B5DCB">
        <w:rPr>
          <w:rFonts w:hint="default"/>
          <w:lang w:val="sk-SK"/>
        </w:rPr>
        <w:t>vateľ</w:t>
      </w:r>
      <w:r w:rsidRPr="009C4AF5" w:rsidR="002B5DCB">
        <w:rPr>
          <w:rFonts w:hint="default"/>
          <w:lang w:val="sk-SK"/>
        </w:rPr>
        <w:t>a,</w:t>
      </w:r>
    </w:p>
    <w:p w:rsidR="00686528" w:rsidRPr="009C4AF5" w:rsidP="00686528">
      <w:pPr>
        <w:bidi w:val="0"/>
        <w:ind w:right="74" w:firstLine="253"/>
        <w:jc w:val="both"/>
        <w:rPr>
          <w:lang w:val="sk-SK"/>
        </w:rPr>
      </w:pPr>
      <w:r w:rsidRPr="009C4AF5">
        <w:rPr>
          <w:rFonts w:hint="default"/>
          <w:lang w:val="sk-SK"/>
        </w:rPr>
        <w:t>7. manuá</w:t>
      </w:r>
      <w:r w:rsidRPr="009C4AF5">
        <w:rPr>
          <w:rFonts w:hint="default"/>
          <w:lang w:val="sk-SK"/>
        </w:rPr>
        <w:t>lnou och</w:t>
      </w:r>
      <w:r w:rsidRPr="009C4AF5" w:rsidR="002B5DCB">
        <w:rPr>
          <w:rFonts w:hint="default"/>
          <w:lang w:val="sk-SK"/>
        </w:rPr>
        <w:t>ranou a vý</w:t>
      </w:r>
      <w:r w:rsidRPr="009C4AF5" w:rsidR="002B5DCB">
        <w:rPr>
          <w:rFonts w:hint="default"/>
          <w:lang w:val="sk-SK"/>
        </w:rPr>
        <w:t>strahou pre uží</w:t>
      </w:r>
      <w:r w:rsidRPr="009C4AF5" w:rsidR="002B5DCB">
        <w:rPr>
          <w:rFonts w:hint="default"/>
          <w:lang w:val="sk-SK"/>
        </w:rPr>
        <w:t>vateľ</w:t>
      </w:r>
      <w:r w:rsidRPr="009C4AF5" w:rsidR="002B5DCB">
        <w:rPr>
          <w:rFonts w:hint="default"/>
          <w:lang w:val="sk-SK"/>
        </w:rPr>
        <w:t>a,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b) pasí</w:t>
      </w:r>
      <w:r w:rsidRPr="009C4AF5">
        <w:rPr>
          <w:rFonts w:hint="default"/>
          <w:lang w:val="sk-SK"/>
        </w:rPr>
        <w:t>vne priecestia.</w:t>
      </w: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7. Bezpeč</w:t>
      </w:r>
      <w:r w:rsidRPr="009C4AF5">
        <w:rPr>
          <w:rFonts w:hint="default"/>
          <w:b/>
          <w:bCs/>
          <w:lang w:val="sk-SK"/>
        </w:rPr>
        <w:t>nostné</w:t>
      </w:r>
      <w:r w:rsidRPr="009C4AF5">
        <w:rPr>
          <w:rFonts w:hint="default"/>
          <w:b/>
          <w:bCs/>
          <w:lang w:val="sk-SK"/>
        </w:rPr>
        <w:t xml:space="preserve">  indiká</w:t>
      </w:r>
      <w:r w:rsidRPr="009C4AF5">
        <w:rPr>
          <w:rFonts w:hint="default"/>
          <w:b/>
          <w:bCs/>
          <w:lang w:val="sk-SK"/>
        </w:rPr>
        <w:t>tory vzť</w:t>
      </w:r>
      <w:r w:rsidRPr="009C4AF5">
        <w:rPr>
          <w:rFonts w:hint="default"/>
          <w:b/>
          <w:bCs/>
          <w:lang w:val="sk-SK"/>
        </w:rPr>
        <w:t>ahujú</w:t>
      </w:r>
      <w:r w:rsidRPr="009C4AF5">
        <w:rPr>
          <w:rFonts w:hint="default"/>
          <w:b/>
          <w:bCs/>
          <w:lang w:val="sk-SK"/>
        </w:rPr>
        <w:t>ce sa na riadenie bezpeč</w:t>
      </w:r>
      <w:r w:rsidRPr="009C4AF5">
        <w:rPr>
          <w:rFonts w:hint="default"/>
          <w:b/>
          <w:bCs/>
          <w:lang w:val="sk-SK"/>
        </w:rPr>
        <w:t>nosti</w:t>
      </w:r>
    </w:p>
    <w:p w:rsidR="00686528" w:rsidRPr="009C4AF5" w:rsidP="00686528">
      <w:pPr>
        <w:bidi w:val="0"/>
        <w:ind w:right="7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Interné</w:t>
      </w:r>
      <w:r w:rsidRPr="009C4AF5">
        <w:rPr>
          <w:rFonts w:hint="default"/>
          <w:lang w:val="sk-SK"/>
        </w:rPr>
        <w:t xml:space="preserve"> audity vykonané</w:t>
      </w:r>
      <w:r w:rsidRPr="009C4AF5">
        <w:rPr>
          <w:rFonts w:hint="default"/>
          <w:lang w:val="sk-SK"/>
        </w:rPr>
        <w:t xml:space="preserve"> mana</w:t>
      </w:r>
      <w:r w:rsidRPr="009C4AF5">
        <w:rPr>
          <w:rFonts w:hint="default"/>
          <w:lang w:val="sk-SK"/>
        </w:rPr>
        <w:t>žé</w:t>
      </w:r>
      <w:r w:rsidRPr="009C4AF5">
        <w:rPr>
          <w:rFonts w:hint="default"/>
          <w:lang w:val="sk-SK"/>
        </w:rPr>
        <w:t>rom infraš</w:t>
      </w:r>
      <w:r w:rsidRPr="009C4AF5">
        <w:rPr>
          <w:rFonts w:hint="default"/>
          <w:lang w:val="sk-SK"/>
        </w:rPr>
        <w:t>truktú</w:t>
      </w:r>
      <w:r w:rsidRPr="009C4AF5">
        <w:rPr>
          <w:rFonts w:hint="default"/>
          <w:lang w:val="sk-SK"/>
        </w:rPr>
        <w:t>ry a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mi podnikmi podľ</w:t>
      </w:r>
      <w:r w:rsidRPr="009C4AF5">
        <w:rPr>
          <w:rFonts w:hint="default"/>
          <w:lang w:val="sk-SK"/>
        </w:rPr>
        <w:t>a dokumentá</w:t>
      </w:r>
      <w:r w:rsidRPr="009C4AF5">
        <w:rPr>
          <w:rFonts w:hint="default"/>
          <w:lang w:val="sk-SK"/>
        </w:rPr>
        <w:t>cie systé</w:t>
      </w:r>
      <w:r w:rsidRPr="009C4AF5">
        <w:rPr>
          <w:rFonts w:hint="default"/>
          <w:lang w:val="sk-SK"/>
        </w:rPr>
        <w:t>mu riadenia bezpeč</w:t>
      </w:r>
      <w:r w:rsidRPr="009C4AF5">
        <w:rPr>
          <w:rFonts w:hint="default"/>
          <w:lang w:val="sk-SK"/>
        </w:rPr>
        <w:t>nosti, celkový</w:t>
      </w:r>
      <w:r w:rsidRPr="009C4AF5">
        <w:rPr>
          <w:rFonts w:hint="default"/>
          <w:lang w:val="sk-SK"/>
        </w:rPr>
        <w:t xml:space="preserve"> poč</w:t>
      </w:r>
      <w:r w:rsidRPr="009C4AF5">
        <w:rPr>
          <w:rFonts w:hint="default"/>
          <w:lang w:val="sk-SK"/>
        </w:rPr>
        <w:t>et vykonaný</w:t>
      </w:r>
      <w:r w:rsidRPr="009C4AF5">
        <w:rPr>
          <w:rFonts w:hint="default"/>
          <w:lang w:val="sk-SK"/>
        </w:rPr>
        <w:t>ch auditov a percentuá</w:t>
      </w:r>
      <w:r w:rsidRPr="009C4AF5">
        <w:rPr>
          <w:rFonts w:hint="default"/>
          <w:lang w:val="sk-SK"/>
        </w:rPr>
        <w:t>lny podiel pož</w:t>
      </w:r>
      <w:r w:rsidRPr="009C4AF5">
        <w:rPr>
          <w:rFonts w:hint="default"/>
          <w:lang w:val="sk-SK"/>
        </w:rPr>
        <w:t>adovaný</w:t>
      </w:r>
      <w:r w:rsidRPr="009C4AF5">
        <w:rPr>
          <w:rFonts w:hint="default"/>
          <w:lang w:val="sk-SK"/>
        </w:rPr>
        <w:t>ch alebo plá</w:t>
      </w:r>
      <w:r w:rsidRPr="009C4AF5">
        <w:rPr>
          <w:rFonts w:hint="default"/>
          <w:lang w:val="sk-SK"/>
        </w:rPr>
        <w:t>novaný</w:t>
      </w:r>
      <w:r w:rsidRPr="009C4AF5">
        <w:rPr>
          <w:rFonts w:hint="default"/>
          <w:lang w:val="sk-SK"/>
        </w:rPr>
        <w:t>ch auditov.</w:t>
      </w:r>
    </w:p>
    <w:p w:rsidR="00686528" w:rsidRPr="009C4AF5" w:rsidP="00686528">
      <w:pPr>
        <w:bidi w:val="0"/>
        <w:spacing w:before="58" w:after="58"/>
        <w:ind w:right="72"/>
        <w:jc w:val="both"/>
        <w:rPr>
          <w:rFonts w:hint="default"/>
          <w:b/>
          <w:bCs/>
          <w:lang w:val="sk-SK"/>
        </w:rPr>
      </w:pPr>
      <w:r w:rsidRPr="009C4AF5">
        <w:rPr>
          <w:rFonts w:hint="default"/>
          <w:b/>
          <w:bCs/>
          <w:lang w:val="sk-SK"/>
        </w:rPr>
        <w:t>8. Definí</w:t>
      </w:r>
      <w:r w:rsidRPr="009C4AF5">
        <w:rPr>
          <w:rFonts w:hint="default"/>
          <w:b/>
          <w:bCs/>
          <w:lang w:val="sk-SK"/>
        </w:rPr>
        <w:t>cie</w:t>
      </w:r>
    </w:p>
    <w:p w:rsidR="00686528" w:rsidRPr="009C4AF5" w:rsidP="00120745">
      <w:pPr>
        <w:bidi w:val="0"/>
        <w:spacing w:before="58" w:after="58"/>
        <w:ind w:right="72"/>
        <w:jc w:val="both"/>
        <w:rPr>
          <w:bCs/>
          <w:lang w:val="sk-SK"/>
        </w:rPr>
      </w:pPr>
      <w:r w:rsidRPr="009C4AF5">
        <w:rPr>
          <w:lang w:val="sk-SK"/>
        </w:rPr>
        <w:t>Spol</w:t>
      </w:r>
      <w:r w:rsidRPr="009C4AF5" w:rsidR="00F418DB">
        <w:rPr>
          <w:rFonts w:hint="default"/>
          <w:lang w:val="sk-SK"/>
        </w:rPr>
        <w:t>oč</w:t>
      </w:r>
      <w:r w:rsidRPr="009C4AF5" w:rsidR="00F418DB">
        <w:rPr>
          <w:rFonts w:hint="default"/>
          <w:lang w:val="sk-SK"/>
        </w:rPr>
        <w:t>né</w:t>
      </w:r>
      <w:r w:rsidRPr="009C4AF5" w:rsidR="00F418DB">
        <w:rPr>
          <w:rFonts w:hint="default"/>
          <w:lang w:val="sk-SK"/>
        </w:rPr>
        <w:t xml:space="preserve"> vymedzenia bezpeč</w:t>
      </w:r>
      <w:r w:rsidRPr="009C4AF5" w:rsidR="00F418DB">
        <w:rPr>
          <w:rFonts w:hint="default"/>
          <w:lang w:val="sk-SK"/>
        </w:rPr>
        <w:t>nostný</w:t>
      </w:r>
      <w:r w:rsidRPr="009C4AF5" w:rsidR="00F418DB">
        <w:rPr>
          <w:rFonts w:hint="default"/>
          <w:lang w:val="sk-SK"/>
        </w:rPr>
        <w:t xml:space="preserve">ch </w:t>
      </w:r>
      <w:r w:rsidRPr="009C4AF5">
        <w:rPr>
          <w:rFonts w:hint="default"/>
          <w:lang w:val="sk-SK"/>
        </w:rPr>
        <w:t>indiká</w:t>
      </w:r>
      <w:r w:rsidRPr="009C4AF5">
        <w:rPr>
          <w:rFonts w:hint="default"/>
          <w:lang w:val="sk-SK"/>
        </w:rPr>
        <w:t>torov a spolo</w:t>
      </w:r>
      <w:r w:rsidRPr="009C4AF5">
        <w:rPr>
          <w:rFonts w:hint="default"/>
          <w:lang w:val="sk-SK"/>
        </w:rPr>
        <w:t>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metó</w:t>
      </w:r>
      <w:r w:rsidRPr="009C4AF5">
        <w:rPr>
          <w:rFonts w:hint="default"/>
          <w:lang w:val="sk-SK"/>
        </w:rPr>
        <w:t>dy vý</w:t>
      </w:r>
      <w:r w:rsidRPr="009C4AF5">
        <w:rPr>
          <w:rFonts w:hint="default"/>
          <w:lang w:val="sk-SK"/>
        </w:rPr>
        <w:t>poč</w:t>
      </w:r>
      <w:r w:rsidRPr="009C4AF5">
        <w:rPr>
          <w:rFonts w:hint="default"/>
          <w:lang w:val="sk-SK"/>
        </w:rPr>
        <w:t>tu ná</w:t>
      </w:r>
      <w:r w:rsidRPr="009C4AF5">
        <w:rPr>
          <w:rFonts w:hint="default"/>
          <w:lang w:val="sk-SK"/>
        </w:rPr>
        <w:t xml:space="preserve">kladov </w:t>
      </w:r>
      <w:r w:rsidRPr="009C4AF5" w:rsidR="00B83BCE">
        <w:rPr>
          <w:lang w:val="sk-SK"/>
        </w:rPr>
        <w:t xml:space="preserve"> pri neho</w:t>
      </w:r>
      <w:r w:rsidRPr="009C4AF5">
        <w:rPr>
          <w:lang w:val="sk-SK"/>
        </w:rPr>
        <w:t>d</w:t>
      </w:r>
      <w:r w:rsidRPr="009C4AF5" w:rsidR="00B83BCE">
        <w:rPr>
          <w:rFonts w:hint="default"/>
          <w:lang w:val="sk-SK"/>
        </w:rPr>
        <w:t>á</w:t>
      </w:r>
      <w:r w:rsidRPr="009C4AF5" w:rsidR="00B83BCE">
        <w:rPr>
          <w:rFonts w:hint="default"/>
          <w:lang w:val="sk-SK"/>
        </w:rPr>
        <w:t>ch</w:t>
      </w:r>
      <w:r w:rsidRPr="009C4AF5">
        <w:rPr>
          <w:rFonts w:hint="default"/>
          <w:lang w:val="sk-SK"/>
        </w:rPr>
        <w:t xml:space="preserve"> sú</w:t>
      </w:r>
      <w:r w:rsidRPr="009C4AF5">
        <w:rPr>
          <w:rFonts w:hint="default"/>
          <w:lang w:val="sk-SK"/>
        </w:rPr>
        <w:t xml:space="preserve"> uvedené</w:t>
      </w:r>
      <w:r w:rsidRPr="009C4AF5">
        <w:rPr>
          <w:rFonts w:hint="default"/>
          <w:lang w:val="sk-SK"/>
        </w:rPr>
        <w:t xml:space="preserve"> v </w:t>
      </w:r>
      <w:r w:rsidRPr="009C4AF5">
        <w:rPr>
          <w:rFonts w:hint="default"/>
          <w:bCs/>
          <w:lang w:val="sk-SK"/>
        </w:rPr>
        <w:t>spoloč</w:t>
      </w:r>
      <w:r w:rsidRPr="009C4AF5">
        <w:rPr>
          <w:rFonts w:hint="default"/>
          <w:bCs/>
          <w:lang w:val="sk-SK"/>
        </w:rPr>
        <w:t>ný</w:t>
      </w:r>
      <w:r w:rsidRPr="009C4AF5">
        <w:rPr>
          <w:rFonts w:hint="default"/>
          <w:bCs/>
          <w:lang w:val="sk-SK"/>
        </w:rPr>
        <w:t>ch vymedzeniach bezpeč</w:t>
      </w:r>
      <w:r w:rsidRPr="009C4AF5">
        <w:rPr>
          <w:rFonts w:hint="default"/>
          <w:bCs/>
          <w:lang w:val="sk-SK"/>
        </w:rPr>
        <w:t>nostný</w:t>
      </w:r>
      <w:r w:rsidRPr="009C4AF5">
        <w:rPr>
          <w:rFonts w:hint="default"/>
          <w:bCs/>
          <w:lang w:val="sk-SK"/>
        </w:rPr>
        <w:t>ch indiká</w:t>
      </w:r>
      <w:r w:rsidRPr="009C4AF5">
        <w:rPr>
          <w:rFonts w:hint="default"/>
          <w:bCs/>
          <w:lang w:val="sk-SK"/>
        </w:rPr>
        <w:t>torov a v spoloč</w:t>
      </w:r>
      <w:r w:rsidRPr="009C4AF5">
        <w:rPr>
          <w:rFonts w:hint="default"/>
          <w:bCs/>
          <w:lang w:val="sk-SK"/>
        </w:rPr>
        <w:t>ný</w:t>
      </w:r>
      <w:r w:rsidRPr="009C4AF5">
        <w:rPr>
          <w:rFonts w:hint="default"/>
          <w:bCs/>
          <w:lang w:val="sk-SK"/>
        </w:rPr>
        <w:t>ch metó</w:t>
      </w:r>
      <w:r w:rsidRPr="009C4AF5">
        <w:rPr>
          <w:rFonts w:hint="default"/>
          <w:bCs/>
          <w:lang w:val="sk-SK"/>
        </w:rPr>
        <w:t>dach v</w:t>
      </w:r>
      <w:r w:rsidRPr="009C4AF5" w:rsidR="00161239">
        <w:rPr>
          <w:rFonts w:hint="default"/>
          <w:bCs/>
          <w:lang w:val="sk-SK"/>
        </w:rPr>
        <w:t>ý</w:t>
      </w:r>
      <w:r w:rsidRPr="009C4AF5" w:rsidR="00161239">
        <w:rPr>
          <w:rFonts w:hint="default"/>
          <w:bCs/>
          <w:lang w:val="sk-SK"/>
        </w:rPr>
        <w:t>poč</w:t>
      </w:r>
      <w:r w:rsidRPr="009C4AF5" w:rsidR="00161239">
        <w:rPr>
          <w:rFonts w:hint="default"/>
          <w:bCs/>
          <w:lang w:val="sk-SK"/>
        </w:rPr>
        <w:t>tu ná</w:t>
      </w:r>
      <w:r w:rsidRPr="009C4AF5" w:rsidR="00161239">
        <w:rPr>
          <w:rFonts w:hint="default"/>
          <w:bCs/>
          <w:lang w:val="sk-SK"/>
        </w:rPr>
        <w:t>kladov pri</w:t>
      </w:r>
      <w:r w:rsidRPr="009C4AF5" w:rsidR="00234606">
        <w:rPr>
          <w:bCs/>
          <w:lang w:val="sk-SK"/>
        </w:rPr>
        <w:t xml:space="preserve"> neho</w:t>
      </w:r>
      <w:r w:rsidRPr="009C4AF5" w:rsidR="002B5DCB">
        <w:rPr>
          <w:bCs/>
          <w:lang w:val="sk-SK"/>
        </w:rPr>
        <w:t>d</w:t>
      </w:r>
      <w:r w:rsidRPr="009C4AF5" w:rsidR="00234606">
        <w:rPr>
          <w:rFonts w:hint="default"/>
          <w:bCs/>
          <w:lang w:val="sk-SK"/>
        </w:rPr>
        <w:t>á</w:t>
      </w:r>
      <w:r w:rsidRPr="009C4AF5" w:rsidR="00234606">
        <w:rPr>
          <w:rFonts w:hint="default"/>
          <w:bCs/>
          <w:lang w:val="sk-SK"/>
        </w:rPr>
        <w:t>ch</w:t>
      </w:r>
      <w:r w:rsidRPr="009C4AF5" w:rsidR="002B5DCB">
        <w:rPr>
          <w:rFonts w:hint="default"/>
          <w:bCs/>
          <w:lang w:val="sk-SK"/>
        </w:rPr>
        <w:t>.“.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Style w:val="PlaceholderText"/>
          <w:rFonts w:hint="default"/>
          <w:color w:val="auto"/>
          <w:lang w:val="sk-SK"/>
        </w:rPr>
      </w:pPr>
      <w:r w:rsidR="00246B1C">
        <w:rPr>
          <w:rStyle w:val="PlaceholderText"/>
          <w:color w:val="auto"/>
          <w:lang w:val="sk-SK"/>
        </w:rPr>
        <w:t>31</w:t>
      </w:r>
      <w:r w:rsidRPr="009C4AF5" w:rsidR="002E3062">
        <w:rPr>
          <w:rStyle w:val="PlaceholderText"/>
          <w:color w:val="auto"/>
          <w:lang w:val="sk-SK"/>
        </w:rPr>
        <w:t>.</w:t>
      </w:r>
      <w:r w:rsidRPr="009C4AF5">
        <w:rPr>
          <w:rStyle w:val="PlaceholderText"/>
          <w:color w:val="auto"/>
          <w:lang w:val="sk-SK"/>
        </w:rPr>
        <w:t xml:space="preserve"> V </w:t>
      </w:r>
      <w:r w:rsidRPr="009C4AF5">
        <w:rPr>
          <w:rStyle w:val="PlaceholderText"/>
          <w:rFonts w:hint="default"/>
          <w:color w:val="auto"/>
          <w:lang w:val="sk-SK"/>
        </w:rPr>
        <w:t>prí</w:t>
      </w:r>
      <w:r w:rsidRPr="009C4AF5">
        <w:rPr>
          <w:rStyle w:val="PlaceholderText"/>
          <w:rFonts w:hint="default"/>
          <w:color w:val="auto"/>
          <w:lang w:val="sk-SK"/>
        </w:rPr>
        <w:t>lohe č</w:t>
      </w:r>
      <w:r w:rsidRPr="009C4AF5">
        <w:rPr>
          <w:rStyle w:val="PlaceholderText"/>
          <w:rFonts w:hint="default"/>
          <w:color w:val="auto"/>
          <w:lang w:val="sk-SK"/>
        </w:rPr>
        <w:t>. 14 prvý</w:t>
      </w:r>
      <w:r w:rsidRPr="009C4AF5">
        <w:rPr>
          <w:rStyle w:val="PlaceholderText"/>
          <w:rFonts w:hint="default"/>
          <w:color w:val="auto"/>
          <w:lang w:val="sk-SK"/>
        </w:rPr>
        <w:t xml:space="preserve"> bod znie: </w:t>
      </w:r>
    </w:p>
    <w:p w:rsidR="00686528" w:rsidRPr="009C4AF5" w:rsidP="00686528">
      <w:pPr>
        <w:bidi w:val="0"/>
        <w:jc w:val="both"/>
        <w:rPr>
          <w:lang w:val="sk-SK"/>
        </w:rPr>
      </w:pPr>
      <w:r w:rsidRPr="009C4AF5">
        <w:rPr>
          <w:rStyle w:val="PlaceholderText"/>
          <w:rFonts w:hint="default"/>
          <w:color w:val="auto"/>
          <w:lang w:val="sk-SK"/>
        </w:rPr>
        <w:t>„</w:t>
      </w:r>
      <w:r w:rsidRPr="009C4AF5">
        <w:rPr>
          <w:lang w:val="sk-SK"/>
        </w:rPr>
        <w:t>1. Zoznam parametrov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 w:rsidR="002E3062">
        <w:rPr>
          <w:lang w:val="sk-SK"/>
        </w:rPr>
        <w:t xml:space="preserve">      </w:t>
      </w:r>
      <w:r w:rsidRPr="009C4AF5">
        <w:rPr>
          <w:lang w:val="sk-SK"/>
        </w:rPr>
        <w:t>1.1</w:t>
      </w:r>
      <w:r w:rsidRPr="009C4AF5" w:rsidR="00496DB8">
        <w:rPr>
          <w:lang w:val="sk-SK"/>
        </w:rPr>
        <w:t xml:space="preserve"> </w:t>
      </w:r>
      <w:r w:rsidRPr="009C4AF5">
        <w:rPr>
          <w:rFonts w:hint="default"/>
          <w:lang w:val="sk-SK"/>
        </w:rPr>
        <w:t>Vš</w:t>
      </w:r>
      <w:r w:rsidRPr="009C4AF5">
        <w:rPr>
          <w:rFonts w:hint="default"/>
          <w:lang w:val="sk-SK"/>
        </w:rPr>
        <w:t>eobecná</w:t>
      </w:r>
      <w:r w:rsidRPr="009C4AF5">
        <w:rPr>
          <w:rFonts w:hint="default"/>
          <w:lang w:val="sk-SK"/>
        </w:rPr>
        <w:t xml:space="preserve"> dokumentá</w:t>
      </w:r>
      <w:r w:rsidRPr="009C4AF5">
        <w:rPr>
          <w:rFonts w:hint="default"/>
          <w:lang w:val="sk-SK"/>
        </w:rPr>
        <w:t xml:space="preserve">cia 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 w:rsidR="002E3062">
        <w:rPr>
          <w:lang w:val="sk-SK"/>
        </w:rPr>
        <w:t xml:space="preserve">       </w:t>
      </w: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 vš</w:t>
      </w:r>
      <w:r w:rsidRPr="009C4AF5">
        <w:rPr>
          <w:rFonts w:hint="default"/>
          <w:lang w:val="sk-SK"/>
        </w:rPr>
        <w:t>eobecnú</w:t>
      </w:r>
      <w:r w:rsidRPr="009C4AF5">
        <w:rPr>
          <w:rFonts w:hint="default"/>
          <w:lang w:val="sk-SK"/>
        </w:rPr>
        <w:t xml:space="preserve"> dokumentá</w:t>
      </w:r>
      <w:r w:rsidRPr="009C4AF5">
        <w:rPr>
          <w:rFonts w:hint="default"/>
          <w:lang w:val="sk-SK"/>
        </w:rPr>
        <w:t>ciu vrá</w:t>
      </w:r>
      <w:r w:rsidRPr="009C4AF5">
        <w:rPr>
          <w:rFonts w:hint="default"/>
          <w:lang w:val="sk-SK"/>
        </w:rPr>
        <w:t>tane opisu nové</w:t>
      </w:r>
      <w:r w:rsidRPr="009C4AF5">
        <w:rPr>
          <w:rFonts w:hint="default"/>
          <w:lang w:val="sk-SK"/>
        </w:rPr>
        <w:t>ho, obnovené</w:t>
      </w:r>
      <w:r w:rsidRPr="009C4AF5">
        <w:rPr>
          <w:rFonts w:hint="default"/>
          <w:lang w:val="sk-SK"/>
        </w:rPr>
        <w:t>ho alebo modernizované</w:t>
      </w:r>
      <w:r w:rsidRPr="009C4AF5">
        <w:rPr>
          <w:rFonts w:hint="default"/>
          <w:lang w:val="sk-SK"/>
        </w:rPr>
        <w:t>ho vozidla a jeho zamýš</w:t>
      </w:r>
      <w:r w:rsidRPr="009C4AF5">
        <w:rPr>
          <w:rFonts w:eastAsia="EUAlbertina-ReguItal-Identity-H" w:hint="default"/>
          <w:lang w:val="sk-SK"/>
        </w:rPr>
        <w:t>ľ</w:t>
      </w:r>
      <w:r w:rsidRPr="009C4AF5">
        <w:rPr>
          <w:rFonts w:hint="default"/>
          <w:lang w:val="sk-SK"/>
        </w:rPr>
        <w:t>ané</w:t>
      </w:r>
      <w:r w:rsidRPr="009C4AF5">
        <w:rPr>
          <w:rFonts w:hint="default"/>
          <w:lang w:val="sk-SK"/>
        </w:rPr>
        <w:t>ho využí</w:t>
      </w:r>
      <w:r w:rsidRPr="009C4AF5">
        <w:rPr>
          <w:rFonts w:hint="default"/>
          <w:lang w:val="sk-SK"/>
        </w:rPr>
        <w:t>vania, informá</w:t>
      </w:r>
      <w:r w:rsidRPr="009C4AF5">
        <w:rPr>
          <w:rFonts w:hint="default"/>
          <w:lang w:val="sk-SK"/>
        </w:rPr>
        <w:t>cií</w:t>
      </w:r>
      <w:r w:rsidRPr="009C4AF5">
        <w:rPr>
          <w:rFonts w:hint="default"/>
          <w:lang w:val="sk-SK"/>
        </w:rPr>
        <w:t xml:space="preserve"> o </w:t>
      </w:r>
      <w:r w:rsidRPr="009C4AF5">
        <w:rPr>
          <w:rFonts w:hint="default"/>
          <w:lang w:val="sk-SK"/>
        </w:rPr>
        <w:t>konš</w:t>
      </w:r>
      <w:r w:rsidRPr="009C4AF5">
        <w:rPr>
          <w:rFonts w:hint="default"/>
          <w:lang w:val="sk-SK"/>
        </w:rPr>
        <w:t>trukcii, opravá</w:t>
      </w:r>
      <w:r w:rsidRPr="009C4AF5">
        <w:rPr>
          <w:rFonts w:hint="default"/>
          <w:lang w:val="sk-SK"/>
        </w:rPr>
        <w:t>ch, prevá</w:t>
      </w:r>
      <w:r w:rsidRPr="009C4AF5">
        <w:rPr>
          <w:rFonts w:hint="default"/>
          <w:lang w:val="sk-SK"/>
        </w:rPr>
        <w:t>dzke a </w:t>
      </w:r>
      <w:r w:rsidRPr="009C4AF5">
        <w:rPr>
          <w:rFonts w:hint="default"/>
          <w:lang w:val="sk-SK"/>
        </w:rPr>
        <w:t>ú</w:t>
      </w:r>
      <w:r w:rsidRPr="009C4AF5">
        <w:rPr>
          <w:rFonts w:hint="default"/>
          <w:lang w:val="sk-SK"/>
        </w:rPr>
        <w:t>drž</w:t>
      </w:r>
      <w:r w:rsidRPr="009C4AF5">
        <w:rPr>
          <w:rFonts w:hint="default"/>
          <w:lang w:val="sk-SK"/>
        </w:rPr>
        <w:t>be, technické</w:t>
      </w:r>
      <w:r w:rsidRPr="009C4AF5">
        <w:rPr>
          <w:rFonts w:hint="default"/>
          <w:lang w:val="sk-SK"/>
        </w:rPr>
        <w:t>ho dokumentu a iné</w:t>
      </w:r>
      <w:r w:rsidRPr="009C4AF5">
        <w:rPr>
          <w:rFonts w:hint="default"/>
          <w:lang w:val="sk-SK"/>
        </w:rPr>
        <w:t xml:space="preserve">. </w:t>
      </w:r>
    </w:p>
    <w:p w:rsidR="00686528" w:rsidRPr="009C4AF5" w:rsidP="00686528">
      <w:pPr>
        <w:bidi w:val="0"/>
        <w:jc w:val="both"/>
        <w:rPr>
          <w:lang w:val="sk-SK"/>
        </w:rPr>
      </w:pPr>
      <w:r w:rsidRPr="009C4AF5">
        <w:rPr>
          <w:rFonts w:hint="default"/>
          <w:lang w:val="sk-SK"/>
        </w:rPr>
        <w:t>1.2</w:t>
      </w:r>
      <w:r w:rsidRPr="009C4AF5" w:rsidR="00241A50">
        <w:rPr>
          <w:lang w:val="sk-SK"/>
        </w:rPr>
        <w:t xml:space="preserve"> </w:t>
      </w:r>
      <w:r w:rsidRPr="009C4AF5">
        <w:rPr>
          <w:rFonts w:hint="default"/>
          <w:lang w:val="sk-SK"/>
        </w:rPr>
        <w:t>Konš</w:t>
      </w:r>
      <w:r w:rsidRPr="009C4AF5">
        <w:rPr>
          <w:rFonts w:hint="default"/>
          <w:lang w:val="sk-SK"/>
        </w:rPr>
        <w:t>truk</w:t>
      </w:r>
      <w:r w:rsidRPr="009C4AF5">
        <w:rPr>
          <w:rFonts w:eastAsia="EUAlbertina-Regu-Identity-H" w:hint="default"/>
          <w:lang w:val="sk-SK"/>
        </w:rPr>
        <w:t>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 xml:space="preserve"> a mechanické</w:t>
      </w:r>
      <w:r w:rsidRPr="009C4AF5">
        <w:rPr>
          <w:rFonts w:hint="default"/>
          <w:lang w:val="sk-SK"/>
        </w:rPr>
        <w:t xml:space="preserve"> </w:t>
      </w:r>
      <w:r w:rsidRPr="009C4AF5">
        <w:rPr>
          <w:rFonts w:eastAsia="EUAlbertina-Regu-Identity-H" w:hint="default"/>
          <w:lang w:val="sk-SK"/>
        </w:rPr>
        <w:t>č</w:t>
      </w:r>
      <w:r w:rsidRPr="009C4AF5">
        <w:rPr>
          <w:lang w:val="sk-SK"/>
        </w:rPr>
        <w:t>asti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Zahŕ</w:t>
      </w:r>
      <w:r w:rsidRPr="009C4AF5">
        <w:rPr>
          <w:rFonts w:hint="default"/>
          <w:lang w:val="sk-SK"/>
        </w:rPr>
        <w:t>ň</w:t>
      </w:r>
      <w:r w:rsidRPr="009C4AF5">
        <w:rPr>
          <w:rFonts w:hint="default"/>
          <w:lang w:val="sk-SK"/>
        </w:rPr>
        <w:t>a naprí</w:t>
      </w:r>
      <w:r w:rsidRPr="009C4AF5">
        <w:rPr>
          <w:rFonts w:hint="default"/>
          <w:lang w:val="sk-SK"/>
        </w:rPr>
        <w:t>klad mechanickú</w:t>
      </w:r>
      <w:r w:rsidRPr="009C4AF5">
        <w:rPr>
          <w:rFonts w:hint="default"/>
          <w:lang w:val="sk-SK"/>
        </w:rPr>
        <w:t xml:space="preserve"> </w:t>
      </w:r>
      <w:r w:rsidRPr="009C4AF5">
        <w:rPr>
          <w:rFonts w:eastAsia="EUAlbertina-ReguItal-Identity-H" w:hint="default"/>
          <w:lang w:val="sk-SK"/>
        </w:rPr>
        <w:t>pevnosť</w:t>
      </w:r>
      <w:r w:rsidRPr="009C4AF5">
        <w:rPr>
          <w:rFonts w:eastAsia="EUAlbertina-ReguItal-Identity-H" w:hint="default"/>
          <w:lang w:val="sk-SK"/>
        </w:rPr>
        <w:t xml:space="preserve"> </w:t>
      </w:r>
      <w:r w:rsidRPr="009C4AF5">
        <w:rPr>
          <w:rFonts w:hint="default"/>
          <w:lang w:val="sk-SK"/>
        </w:rPr>
        <w:t>a prepojenie medzi vozidlami vrá</w:t>
      </w:r>
      <w:r w:rsidRPr="009C4AF5">
        <w:rPr>
          <w:rFonts w:hint="default"/>
          <w:lang w:val="sk-SK"/>
        </w:rPr>
        <w:t xml:space="preserve">tane </w:t>
      </w:r>
      <w:r w:rsidRPr="009C4AF5">
        <w:rPr>
          <w:rFonts w:eastAsia="EUAlbertina-ReguItal-Identity-H" w:hint="default"/>
          <w:lang w:val="sk-SK"/>
        </w:rPr>
        <w:t>ť</w:t>
      </w:r>
      <w:r w:rsidRPr="009C4AF5">
        <w:rPr>
          <w:rFonts w:hint="default"/>
          <w:lang w:val="sk-SK"/>
        </w:rPr>
        <w:t>ahadlové</w:t>
      </w:r>
      <w:r w:rsidRPr="009C4AF5">
        <w:rPr>
          <w:rFonts w:hint="default"/>
          <w:lang w:val="sk-SK"/>
        </w:rPr>
        <w:t>ho a ná</w:t>
      </w:r>
      <w:r w:rsidRPr="009C4AF5">
        <w:rPr>
          <w:rFonts w:hint="default"/>
          <w:lang w:val="sk-SK"/>
        </w:rPr>
        <w:t>razní</w:t>
      </w:r>
      <w:r w:rsidRPr="009C4AF5">
        <w:rPr>
          <w:rFonts w:hint="default"/>
          <w:lang w:val="sk-SK"/>
        </w:rPr>
        <w:t>kové</w:t>
      </w:r>
      <w:r w:rsidRPr="009C4AF5">
        <w:rPr>
          <w:rFonts w:hint="default"/>
          <w:lang w:val="sk-SK"/>
        </w:rPr>
        <w:t>ho ú</w:t>
      </w:r>
      <w:r w:rsidRPr="009C4AF5">
        <w:rPr>
          <w:rFonts w:hint="default"/>
          <w:lang w:val="sk-SK"/>
        </w:rPr>
        <w:t>strojenstva, priechodov, pevnos</w:t>
      </w:r>
      <w:r w:rsidRPr="009C4AF5">
        <w:rPr>
          <w:rFonts w:eastAsia="EUAlbertina-ReguItal-Identity-H" w:hint="default"/>
          <w:lang w:val="sk-SK"/>
        </w:rPr>
        <w:t>ť</w:t>
      </w:r>
      <w:r w:rsidRPr="009C4AF5">
        <w:rPr>
          <w:rFonts w:eastAsia="EUAlbertina-ReguItal-Identity-H" w:hint="default"/>
          <w:lang w:val="sk-SK"/>
        </w:rPr>
        <w:t xml:space="preserve"> </w:t>
      </w:r>
      <w:r w:rsidRPr="009C4AF5">
        <w:rPr>
          <w:rFonts w:hint="default"/>
          <w:lang w:val="sk-SK"/>
        </w:rPr>
        <w:t>konš</w:t>
      </w:r>
      <w:r w:rsidRPr="009C4AF5">
        <w:rPr>
          <w:rFonts w:hint="default"/>
          <w:lang w:val="sk-SK"/>
        </w:rPr>
        <w:t>trukcie a vybavenie vozidla (naprí</w:t>
      </w:r>
      <w:r w:rsidRPr="009C4AF5">
        <w:rPr>
          <w:rFonts w:hint="default"/>
          <w:lang w:val="sk-SK"/>
        </w:rPr>
        <w:t>klad sedadlá</w:t>
      </w:r>
      <w:r w:rsidRPr="009C4AF5">
        <w:rPr>
          <w:rFonts w:hint="default"/>
          <w:lang w:val="sk-SK"/>
        </w:rPr>
        <w:t>), ú</w:t>
      </w:r>
      <w:r w:rsidRPr="009C4AF5">
        <w:rPr>
          <w:rFonts w:hint="default"/>
          <w:lang w:val="sk-SK"/>
        </w:rPr>
        <w:t>nosnosť</w:t>
      </w:r>
      <w:r w:rsidRPr="009C4AF5">
        <w:rPr>
          <w:rFonts w:hint="default"/>
          <w:lang w:val="sk-SK"/>
        </w:rPr>
        <w:t>, pasí</w:t>
      </w:r>
      <w:r w:rsidRPr="009C4AF5">
        <w:rPr>
          <w:rFonts w:hint="default"/>
          <w:lang w:val="sk-SK"/>
        </w:rPr>
        <w:t>vna bezpe</w:t>
      </w:r>
      <w:r w:rsidRPr="009C4AF5">
        <w:rPr>
          <w:rFonts w:eastAsia="EUAlbertina-ReguItal-Identity-H" w:hint="default"/>
          <w:lang w:val="sk-SK"/>
        </w:rPr>
        <w:t>č</w:t>
      </w:r>
      <w:r w:rsidRPr="009C4AF5">
        <w:rPr>
          <w:lang w:val="sk-SK"/>
        </w:rPr>
        <w:t>nos</w:t>
      </w:r>
      <w:r w:rsidRPr="009C4AF5">
        <w:rPr>
          <w:rFonts w:eastAsia="EUAlbertina-ReguItal-Identity-H" w:hint="default"/>
          <w:lang w:val="sk-SK"/>
        </w:rPr>
        <w:t>ť</w:t>
      </w:r>
      <w:r w:rsidRPr="009C4AF5">
        <w:rPr>
          <w:rFonts w:eastAsia="EUAlbertina-ReguItal-Identity-H" w:hint="default"/>
          <w:lang w:val="sk-SK"/>
        </w:rPr>
        <w:t xml:space="preserve"> </w:t>
      </w:r>
      <w:r w:rsidRPr="009C4AF5">
        <w:rPr>
          <w:rFonts w:hint="default"/>
          <w:lang w:val="sk-SK"/>
        </w:rPr>
        <w:t>vrá</w:t>
      </w:r>
      <w:r w:rsidRPr="009C4AF5">
        <w:rPr>
          <w:rFonts w:hint="default"/>
          <w:lang w:val="sk-SK"/>
        </w:rPr>
        <w:t>tane odolnosti proti ná</w:t>
      </w:r>
      <w:r w:rsidRPr="009C4AF5">
        <w:rPr>
          <w:rFonts w:hint="default"/>
          <w:lang w:val="sk-SK"/>
        </w:rPr>
        <w:t>razu vnú</w:t>
      </w:r>
      <w:r w:rsidRPr="009C4AF5">
        <w:rPr>
          <w:rFonts w:hint="default"/>
          <w:lang w:val="sk-SK"/>
        </w:rPr>
        <w:t>tornej a </w:t>
      </w:r>
      <w:r w:rsidRPr="009C4AF5">
        <w:rPr>
          <w:rFonts w:hint="default"/>
          <w:lang w:val="sk-SK"/>
        </w:rPr>
        <w:t>vonkajš</w:t>
      </w:r>
      <w:r w:rsidRPr="009C4AF5">
        <w:rPr>
          <w:rFonts w:hint="default"/>
          <w:lang w:val="sk-SK"/>
        </w:rPr>
        <w:t>ej č</w:t>
      </w:r>
      <w:r w:rsidRPr="009C4AF5">
        <w:rPr>
          <w:rFonts w:hint="default"/>
          <w:lang w:val="sk-SK"/>
        </w:rPr>
        <w:t>asti.</w:t>
      </w:r>
    </w:p>
    <w:p w:rsidR="00686528" w:rsidRPr="009C4AF5" w:rsidP="00686528">
      <w:pPr>
        <w:bidi w:val="0"/>
        <w:jc w:val="both"/>
        <w:rPr>
          <w:lang w:val="sk-SK"/>
        </w:rPr>
      </w:pPr>
      <w:r w:rsidRPr="009C4AF5">
        <w:rPr>
          <w:rFonts w:hint="default"/>
          <w:lang w:val="sk-SK"/>
        </w:rPr>
        <w:t xml:space="preserve">1.3 Interakcia vozidlo </w:t>
      </w:r>
      <w:r w:rsidRPr="009C4AF5">
        <w:rPr>
          <w:rFonts w:hint="default"/>
          <w:lang w:val="sk-SK"/>
        </w:rPr>
        <w:t>–</w:t>
      </w:r>
      <w:r w:rsidRPr="009C4AF5">
        <w:rPr>
          <w:rFonts w:hint="default"/>
          <w:lang w:val="sk-SK"/>
        </w:rPr>
        <w:t xml:space="preserve"> ko</w:t>
      </w:r>
      <w:r w:rsidRPr="009C4AF5">
        <w:rPr>
          <w:rFonts w:eastAsia="EUAlbertina-Regu-Identity-H" w:hint="default"/>
          <w:lang w:val="sk-SK"/>
        </w:rPr>
        <w:t>ľ</w:t>
      </w:r>
      <w:r w:rsidRPr="009C4AF5">
        <w:rPr>
          <w:lang w:val="sk-SK"/>
        </w:rPr>
        <w:t>aj a obrys vozidla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 naprí</w:t>
      </w:r>
      <w:r w:rsidRPr="009C4AF5">
        <w:rPr>
          <w:rFonts w:hint="default"/>
          <w:lang w:val="sk-SK"/>
        </w:rPr>
        <w:t>klad mechanické</w:t>
      </w:r>
      <w:r w:rsidRPr="009C4AF5">
        <w:rPr>
          <w:rFonts w:hint="default"/>
          <w:lang w:val="sk-SK"/>
        </w:rPr>
        <w:t xml:space="preserve"> rozhrania s infraš</w:t>
      </w:r>
      <w:r w:rsidRPr="009C4AF5">
        <w:rPr>
          <w:rFonts w:hint="default"/>
          <w:lang w:val="sk-SK"/>
        </w:rPr>
        <w:t>truktú</w:t>
      </w:r>
      <w:r w:rsidRPr="009C4AF5">
        <w:rPr>
          <w:rFonts w:hint="default"/>
          <w:lang w:val="sk-SK"/>
        </w:rPr>
        <w:t>rou vrá</w:t>
      </w:r>
      <w:r w:rsidRPr="009C4AF5">
        <w:rPr>
          <w:rFonts w:hint="default"/>
          <w:lang w:val="sk-SK"/>
        </w:rPr>
        <w:t>tane statické</w:t>
      </w:r>
      <w:r w:rsidRPr="009C4AF5">
        <w:rPr>
          <w:rFonts w:hint="default"/>
          <w:lang w:val="sk-SK"/>
        </w:rPr>
        <w:t>ho a dynamické</w:t>
      </w:r>
      <w:r w:rsidRPr="009C4AF5">
        <w:rPr>
          <w:rFonts w:hint="default"/>
          <w:lang w:val="sk-SK"/>
        </w:rPr>
        <w:t>ho sprá</w:t>
      </w:r>
      <w:r w:rsidRPr="009C4AF5">
        <w:rPr>
          <w:rFonts w:hint="default"/>
          <w:lang w:val="sk-SK"/>
        </w:rPr>
        <w:t>vania, tolerancií</w:t>
      </w:r>
      <w:r w:rsidRPr="009C4AF5">
        <w:rPr>
          <w:rFonts w:hint="default"/>
          <w:lang w:val="sk-SK"/>
        </w:rPr>
        <w:t xml:space="preserve"> a spojov, rozchod kolies, pojazd a podobne.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1.4 Brzdové</w:t>
      </w:r>
      <w:r w:rsidRPr="009C4AF5">
        <w:rPr>
          <w:rFonts w:hint="default"/>
          <w:lang w:val="sk-SK"/>
        </w:rPr>
        <w:t xml:space="preserve"> zariadenia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 naprí</w:t>
      </w:r>
      <w:r w:rsidRPr="009C4AF5">
        <w:rPr>
          <w:rFonts w:hint="default"/>
          <w:lang w:val="sk-SK"/>
        </w:rPr>
        <w:t>kl</w:t>
      </w:r>
      <w:r w:rsidRPr="009C4AF5">
        <w:rPr>
          <w:rFonts w:hint="default"/>
          <w:lang w:val="sk-SK"/>
        </w:rPr>
        <w:t>ad komponenty brzdové</w:t>
      </w:r>
      <w:r w:rsidRPr="009C4AF5">
        <w:rPr>
          <w:rFonts w:hint="default"/>
          <w:lang w:val="sk-SK"/>
        </w:rPr>
        <w:t>ho zariadenia vrá</w:t>
      </w:r>
      <w:r w:rsidRPr="009C4AF5">
        <w:rPr>
          <w:rFonts w:hint="default"/>
          <w:lang w:val="sk-SK"/>
        </w:rPr>
        <w:t>tane protisklzovej ochrany, brzdové</w:t>
      </w:r>
      <w:r w:rsidRPr="009C4AF5">
        <w:rPr>
          <w:rFonts w:hint="default"/>
          <w:lang w:val="sk-SK"/>
        </w:rPr>
        <w:t xml:space="preserve"> ovlá</w:t>
      </w:r>
      <w:r w:rsidRPr="009C4AF5">
        <w:rPr>
          <w:rFonts w:hint="default"/>
          <w:lang w:val="sk-SK"/>
        </w:rPr>
        <w:t>dacie zariadenie a brzdné</w:t>
      </w:r>
      <w:r w:rsidRPr="009C4AF5">
        <w:rPr>
          <w:rFonts w:hint="default"/>
          <w:lang w:val="sk-SK"/>
        </w:rPr>
        <w:t xml:space="preserve"> vlastnosti v </w:t>
      </w:r>
      <w:r w:rsidRPr="009C4AF5">
        <w:rPr>
          <w:rFonts w:hint="default"/>
          <w:lang w:val="sk-SK"/>
        </w:rPr>
        <w:t>rež</w:t>
      </w:r>
      <w:r w:rsidRPr="009C4AF5">
        <w:rPr>
          <w:rFonts w:hint="default"/>
          <w:lang w:val="sk-SK"/>
        </w:rPr>
        <w:t>ime prevá</w:t>
      </w:r>
      <w:r w:rsidRPr="009C4AF5">
        <w:rPr>
          <w:rFonts w:hint="default"/>
          <w:lang w:val="sk-SK"/>
        </w:rPr>
        <w:t>dzkové</w:t>
      </w:r>
      <w:r w:rsidRPr="009C4AF5">
        <w:rPr>
          <w:rFonts w:hint="default"/>
          <w:lang w:val="sk-SK"/>
        </w:rPr>
        <w:t>ho, nú</w:t>
      </w:r>
      <w:r w:rsidRPr="009C4AF5">
        <w:rPr>
          <w:rFonts w:hint="default"/>
          <w:lang w:val="sk-SK"/>
        </w:rPr>
        <w:t>dzové</w:t>
      </w:r>
      <w:r w:rsidRPr="009C4AF5">
        <w:rPr>
          <w:rFonts w:hint="default"/>
          <w:lang w:val="sk-SK"/>
        </w:rPr>
        <w:t xml:space="preserve">ho a parkovacieho brzdenia. 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1.5 Zariadenia slúž</w:t>
      </w:r>
      <w:r w:rsidRPr="009C4AF5">
        <w:rPr>
          <w:rFonts w:hint="default"/>
          <w:lang w:val="sk-SK"/>
        </w:rPr>
        <w:t>iace pre cestujú</w:t>
      </w:r>
      <w:r w:rsidRPr="009C4AF5">
        <w:rPr>
          <w:rFonts w:hint="default"/>
          <w:lang w:val="sk-SK"/>
        </w:rPr>
        <w:t>cich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 naprí</w:t>
      </w:r>
      <w:r w:rsidRPr="009C4AF5">
        <w:rPr>
          <w:rFonts w:hint="default"/>
          <w:lang w:val="sk-SK"/>
        </w:rPr>
        <w:t>klad zariadenia pre cestujú</w:t>
      </w:r>
      <w:r w:rsidRPr="009C4AF5">
        <w:rPr>
          <w:rFonts w:hint="default"/>
          <w:lang w:val="sk-SK"/>
        </w:rPr>
        <w:t>ci</w:t>
      </w:r>
      <w:r w:rsidRPr="009C4AF5">
        <w:rPr>
          <w:rFonts w:hint="default"/>
          <w:lang w:val="sk-SK"/>
        </w:rPr>
        <w:t>ch a prostredie pre cestujú</w:t>
      </w:r>
      <w:r w:rsidRPr="009C4AF5">
        <w:rPr>
          <w:rFonts w:hint="default"/>
          <w:lang w:val="sk-SK"/>
        </w:rPr>
        <w:t>cich vrá</w:t>
      </w:r>
      <w:r w:rsidRPr="009C4AF5">
        <w:rPr>
          <w:rFonts w:hint="default"/>
          <w:lang w:val="sk-SK"/>
        </w:rPr>
        <w:t>tane okien a dverí</w:t>
      </w:r>
      <w:r w:rsidRPr="009C4AF5">
        <w:rPr>
          <w:rFonts w:hint="default"/>
          <w:lang w:val="sk-SK"/>
        </w:rPr>
        <w:t xml:space="preserve"> pre cestujú</w:t>
      </w:r>
      <w:r w:rsidRPr="009C4AF5">
        <w:rPr>
          <w:rFonts w:hint="default"/>
          <w:lang w:val="sk-SK"/>
        </w:rPr>
        <w:t>cich, pož</w:t>
      </w:r>
      <w:r w:rsidRPr="009C4AF5">
        <w:rPr>
          <w:rFonts w:hint="default"/>
          <w:lang w:val="sk-SK"/>
        </w:rPr>
        <w:t>iadavky pre osoby so zníž</w:t>
      </w:r>
      <w:r w:rsidRPr="009C4AF5">
        <w:rPr>
          <w:rFonts w:hint="default"/>
          <w:lang w:val="sk-SK"/>
        </w:rPr>
        <w:t>enou pohyblivosť</w:t>
      </w:r>
      <w:r w:rsidRPr="009C4AF5">
        <w:rPr>
          <w:rFonts w:hint="default"/>
          <w:lang w:val="sk-SK"/>
        </w:rPr>
        <w:t>ou a podobne.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1.6 Environmentá</w:t>
      </w:r>
      <w:r w:rsidRPr="009C4AF5">
        <w:rPr>
          <w:rFonts w:hint="default"/>
          <w:lang w:val="sk-SK"/>
        </w:rPr>
        <w:t>lne podmienky a aerodynamické</w:t>
      </w:r>
      <w:r w:rsidRPr="009C4AF5">
        <w:rPr>
          <w:rFonts w:hint="default"/>
          <w:lang w:val="sk-SK"/>
        </w:rPr>
        <w:t xml:space="preserve"> úč</w:t>
      </w:r>
      <w:r w:rsidRPr="009C4AF5">
        <w:rPr>
          <w:rFonts w:hint="default"/>
          <w:lang w:val="sk-SK"/>
        </w:rPr>
        <w:t>inky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ajú</w:t>
      </w:r>
      <w:r w:rsidRPr="009C4AF5">
        <w:rPr>
          <w:rFonts w:hint="default"/>
          <w:lang w:val="sk-SK"/>
        </w:rPr>
        <w:t xml:space="preserve"> vplyv ž</w:t>
      </w:r>
      <w:r w:rsidRPr="009C4AF5">
        <w:rPr>
          <w:rFonts w:hint="default"/>
          <w:lang w:val="sk-SK"/>
        </w:rPr>
        <w:t>ivotné</w:t>
      </w:r>
      <w:r w:rsidRPr="009C4AF5">
        <w:rPr>
          <w:rFonts w:hint="default"/>
          <w:lang w:val="sk-SK"/>
        </w:rPr>
        <w:t>ho prostredia na vozidlo a vplyv vozidla na ž</w:t>
      </w:r>
      <w:r w:rsidRPr="009C4AF5">
        <w:rPr>
          <w:rFonts w:hint="default"/>
          <w:lang w:val="sk-SK"/>
        </w:rPr>
        <w:t>ivotné</w:t>
      </w:r>
      <w:r w:rsidRPr="009C4AF5">
        <w:rPr>
          <w:rFonts w:hint="default"/>
          <w:lang w:val="sk-SK"/>
        </w:rPr>
        <w:t xml:space="preserve"> </w:t>
      </w:r>
      <w:r w:rsidRPr="009C4AF5">
        <w:rPr>
          <w:rFonts w:hint="default"/>
          <w:lang w:val="sk-SK"/>
        </w:rPr>
        <w:t>prostredie vrá</w:t>
      </w:r>
      <w:r w:rsidRPr="009C4AF5">
        <w:rPr>
          <w:rFonts w:hint="default"/>
          <w:lang w:val="sk-SK"/>
        </w:rPr>
        <w:t>tane aerodynamický</w:t>
      </w:r>
      <w:r w:rsidRPr="009C4AF5">
        <w:rPr>
          <w:rFonts w:hint="default"/>
          <w:lang w:val="sk-SK"/>
        </w:rPr>
        <w:t>ch podmienok a </w:t>
      </w:r>
      <w:r w:rsidRPr="009C4AF5">
        <w:rPr>
          <w:rFonts w:hint="default"/>
          <w:lang w:val="sk-SK"/>
        </w:rPr>
        <w:t>rozhrania medzi vozidlom a trať</w:t>
      </w:r>
      <w:r w:rsidRPr="009C4AF5">
        <w:rPr>
          <w:rFonts w:hint="default"/>
          <w:lang w:val="sk-SK"/>
        </w:rPr>
        <w:t xml:space="preserve">ovou </w:t>
      </w:r>
      <w:r w:rsidRPr="009C4AF5">
        <w:rPr>
          <w:rFonts w:eastAsia="EUAlbertina-ReguItal-Identity-H" w:hint="default"/>
          <w:lang w:val="sk-SK"/>
        </w:rPr>
        <w:t>č</w:t>
      </w:r>
      <w:r w:rsidRPr="009C4AF5">
        <w:rPr>
          <w:lang w:val="sk-SK"/>
        </w:rPr>
        <w:t>as</w:t>
      </w:r>
      <w:r w:rsidRPr="009C4AF5">
        <w:rPr>
          <w:rFonts w:eastAsia="EUAlbertina-ReguItal-Identity-H" w:hint="default"/>
          <w:lang w:val="sk-SK"/>
        </w:rPr>
        <w:t>ť</w:t>
      </w:r>
      <w:r w:rsidRPr="009C4AF5">
        <w:rPr>
          <w:rFonts w:hint="default"/>
          <w:lang w:val="sk-SK"/>
        </w:rPr>
        <w:t>ou ž</w:t>
      </w:r>
      <w:r w:rsidRPr="009C4AF5">
        <w:rPr>
          <w:rFonts w:hint="default"/>
          <w:lang w:val="sk-SK"/>
        </w:rPr>
        <w:t>elezni</w:t>
      </w:r>
      <w:r w:rsidRPr="009C4AF5">
        <w:rPr>
          <w:rFonts w:eastAsia="EUAlbertina-ReguItal-Identity-H" w:hint="default"/>
          <w:lang w:val="sk-SK"/>
        </w:rPr>
        <w:t>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>ho systé</w:t>
      </w:r>
      <w:r w:rsidRPr="009C4AF5">
        <w:rPr>
          <w:rFonts w:hint="default"/>
          <w:lang w:val="sk-SK"/>
        </w:rPr>
        <w:t>mu a rozhrania s vonkajší</w:t>
      </w:r>
      <w:r w:rsidRPr="009C4AF5">
        <w:rPr>
          <w:rFonts w:hint="default"/>
          <w:lang w:val="sk-SK"/>
        </w:rPr>
        <w:t>m prostredí</w:t>
      </w:r>
      <w:r w:rsidRPr="009C4AF5">
        <w:rPr>
          <w:rFonts w:hint="default"/>
          <w:lang w:val="sk-SK"/>
        </w:rPr>
        <w:t>m a iné.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1.7</w:t>
      </w:r>
      <w:r w:rsidRPr="009C4AF5" w:rsidR="00241A50">
        <w:rPr>
          <w:lang w:val="sk-SK"/>
        </w:rPr>
        <w:t xml:space="preserve"> </w:t>
      </w:r>
      <w:r w:rsidRPr="009C4AF5">
        <w:rPr>
          <w:rFonts w:hint="default"/>
          <w:lang w:val="sk-SK"/>
        </w:rPr>
        <w:t>Pož</w:t>
      </w:r>
      <w:r w:rsidRPr="009C4AF5">
        <w:rPr>
          <w:rFonts w:hint="default"/>
          <w:lang w:val="sk-SK"/>
        </w:rPr>
        <w:t>iadavky na vonkajš</w:t>
      </w:r>
      <w:r w:rsidRPr="009C4AF5">
        <w:rPr>
          <w:rFonts w:hint="default"/>
          <w:lang w:val="sk-SK"/>
        </w:rPr>
        <w:t>ie varovanie, ozna</w:t>
      </w:r>
      <w:r w:rsidRPr="009C4AF5">
        <w:rPr>
          <w:rFonts w:eastAsia="EUAlbertina-Regu-Identity-H" w:hint="default"/>
          <w:lang w:val="sk-SK"/>
        </w:rPr>
        <w:t>č</w:t>
      </w:r>
      <w:r w:rsidRPr="009C4AF5">
        <w:rPr>
          <w:rFonts w:hint="default"/>
          <w:lang w:val="sk-SK"/>
        </w:rPr>
        <w:t>enie, funkcie a integritu softvé</w:t>
      </w:r>
      <w:r w:rsidRPr="009C4AF5">
        <w:rPr>
          <w:rFonts w:hint="default"/>
          <w:lang w:val="sk-SK"/>
        </w:rPr>
        <w:t>ru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 naprí</w:t>
      </w:r>
      <w:r w:rsidRPr="009C4AF5">
        <w:rPr>
          <w:rFonts w:hint="default"/>
          <w:lang w:val="sk-SK"/>
        </w:rPr>
        <w:t>klad bezpe</w:t>
      </w:r>
      <w:r w:rsidRPr="009C4AF5">
        <w:rPr>
          <w:rFonts w:eastAsia="EUAlbertina-ReguItal-Identity-H" w:hint="default"/>
          <w:lang w:val="sk-SK"/>
        </w:rPr>
        <w:t>č</w:t>
      </w:r>
      <w:r w:rsidRPr="009C4AF5">
        <w:rPr>
          <w:lang w:val="sk-SK"/>
        </w:rPr>
        <w:t>n</w:t>
      </w:r>
      <w:r w:rsidRPr="009C4AF5">
        <w:rPr>
          <w:rFonts w:hint="default"/>
          <w:lang w:val="sk-SK"/>
        </w:rPr>
        <w:t>ostné</w:t>
      </w:r>
      <w:r w:rsidRPr="009C4AF5">
        <w:rPr>
          <w:rFonts w:hint="default"/>
          <w:lang w:val="sk-SK"/>
        </w:rPr>
        <w:t xml:space="preserve"> funkcie s vplyvom na sprá</w:t>
      </w:r>
      <w:r w:rsidRPr="009C4AF5">
        <w:rPr>
          <w:rFonts w:hint="default"/>
          <w:lang w:val="sk-SK"/>
        </w:rPr>
        <w:t>vanie vlaku vrá</w:t>
      </w:r>
      <w:r w:rsidRPr="009C4AF5">
        <w:rPr>
          <w:rFonts w:hint="default"/>
          <w:lang w:val="sk-SK"/>
        </w:rPr>
        <w:t>tane </w:t>
      </w:r>
      <w:r w:rsidRPr="009C4AF5">
        <w:rPr>
          <w:rFonts w:hint="default"/>
          <w:lang w:val="sk-SK"/>
        </w:rPr>
        <w:t>vlakové</w:t>
      </w:r>
      <w:r w:rsidRPr="009C4AF5">
        <w:rPr>
          <w:rFonts w:hint="default"/>
          <w:lang w:val="sk-SK"/>
        </w:rPr>
        <w:t>ho vedenia.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1.8 Vozidlový</w:t>
      </w:r>
      <w:r w:rsidRPr="009C4AF5">
        <w:rPr>
          <w:rFonts w:hint="default"/>
          <w:lang w:val="sk-SK"/>
        </w:rPr>
        <w:t xml:space="preserve"> zdroj napá</w:t>
      </w:r>
      <w:r w:rsidRPr="009C4AF5">
        <w:rPr>
          <w:rFonts w:hint="default"/>
          <w:lang w:val="sk-SK"/>
        </w:rPr>
        <w:t>jania a riadiace systé</w:t>
      </w:r>
      <w:r w:rsidRPr="009C4AF5">
        <w:rPr>
          <w:rFonts w:hint="default"/>
          <w:lang w:val="sk-SK"/>
        </w:rPr>
        <w:t>my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 naprí</w:t>
      </w:r>
      <w:r w:rsidRPr="009C4AF5">
        <w:rPr>
          <w:rFonts w:hint="default"/>
          <w:lang w:val="sk-SK"/>
        </w:rPr>
        <w:t>klad  vozidlové</w:t>
      </w:r>
      <w:r w:rsidRPr="009C4AF5">
        <w:rPr>
          <w:rFonts w:hint="default"/>
          <w:lang w:val="sk-SK"/>
        </w:rPr>
        <w:t xml:space="preserve"> pohonné</w:t>
      </w:r>
      <w:r w:rsidRPr="009C4AF5">
        <w:rPr>
          <w:rFonts w:hint="default"/>
          <w:lang w:val="sk-SK"/>
        </w:rPr>
        <w:t>, napá</w:t>
      </w:r>
      <w:r w:rsidRPr="009C4AF5">
        <w:rPr>
          <w:rFonts w:hint="default"/>
          <w:lang w:val="sk-SK"/>
        </w:rPr>
        <w:t>jacie a riadiace systé</w:t>
      </w:r>
      <w:r w:rsidRPr="009C4AF5">
        <w:rPr>
          <w:rFonts w:hint="default"/>
          <w:lang w:val="sk-SK"/>
        </w:rPr>
        <w:t>my, ako aj rozhranie vozidla a napá</w:t>
      </w:r>
      <w:r w:rsidRPr="009C4AF5">
        <w:rPr>
          <w:rFonts w:hint="default"/>
          <w:lang w:val="sk-SK"/>
        </w:rPr>
        <w:t>jacej infraš</w:t>
      </w:r>
      <w:r w:rsidRPr="009C4AF5">
        <w:rPr>
          <w:rFonts w:hint="default"/>
          <w:lang w:val="sk-SK"/>
        </w:rPr>
        <w:t>truktú</w:t>
      </w:r>
      <w:r w:rsidRPr="009C4AF5">
        <w:rPr>
          <w:rFonts w:hint="default"/>
          <w:lang w:val="sk-SK"/>
        </w:rPr>
        <w:t>ry a vš</w:t>
      </w:r>
      <w:r w:rsidRPr="009C4AF5">
        <w:rPr>
          <w:rFonts w:hint="default"/>
          <w:lang w:val="sk-SK"/>
        </w:rPr>
        <w:t>etky aspekty e</w:t>
      </w:r>
      <w:r w:rsidRPr="009C4AF5">
        <w:rPr>
          <w:rFonts w:hint="default"/>
          <w:lang w:val="sk-SK"/>
        </w:rPr>
        <w:t>lektromagnetickej kompatibility.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1.9 Zariadenia pre personá</w:t>
      </w:r>
      <w:r w:rsidRPr="009C4AF5">
        <w:rPr>
          <w:rFonts w:hint="default"/>
          <w:lang w:val="sk-SK"/>
        </w:rPr>
        <w:t>l, rozhrania a prostredie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 naprí</w:t>
      </w:r>
      <w:r w:rsidRPr="009C4AF5">
        <w:rPr>
          <w:rFonts w:hint="default"/>
          <w:lang w:val="sk-SK"/>
        </w:rPr>
        <w:t>klad  vozidlové</w:t>
      </w:r>
      <w:r w:rsidRPr="009C4AF5">
        <w:rPr>
          <w:rFonts w:hint="default"/>
          <w:lang w:val="sk-SK"/>
        </w:rPr>
        <w:t xml:space="preserve"> zariadenia, rozhrania, pracovné</w:t>
      </w:r>
      <w:r w:rsidRPr="009C4AF5">
        <w:rPr>
          <w:rFonts w:hint="default"/>
          <w:lang w:val="sk-SK"/>
        </w:rPr>
        <w:t xml:space="preserve"> podmienky a prostredie pre personá</w:t>
      </w:r>
      <w:r w:rsidRPr="009C4AF5">
        <w:rPr>
          <w:rFonts w:hint="default"/>
          <w:lang w:val="sk-SK"/>
        </w:rPr>
        <w:t>l vrá</w:t>
      </w:r>
      <w:r w:rsidRPr="009C4AF5">
        <w:rPr>
          <w:rFonts w:hint="default"/>
          <w:lang w:val="sk-SK"/>
        </w:rPr>
        <w:t>tane kabí</w:t>
      </w:r>
      <w:r w:rsidRPr="009C4AF5">
        <w:rPr>
          <w:rFonts w:hint="default"/>
          <w:lang w:val="sk-SK"/>
        </w:rPr>
        <w:t>n vodi</w:t>
      </w:r>
      <w:r w:rsidRPr="009C4AF5">
        <w:rPr>
          <w:rFonts w:eastAsia="EUAlbertina-ReguItal-Identity-H" w:hint="default"/>
          <w:lang w:val="sk-SK"/>
        </w:rPr>
        <w:t>č</w:t>
      </w:r>
      <w:r w:rsidRPr="009C4AF5">
        <w:rPr>
          <w:lang w:val="sk-SK"/>
        </w:rPr>
        <w:t>a, rozhrania vodi</w:t>
      </w:r>
      <w:r w:rsidRPr="009C4AF5">
        <w:rPr>
          <w:rFonts w:eastAsia="EUAlbertina-ReguItal-Identity-H" w:hint="default"/>
          <w:lang w:val="sk-SK"/>
        </w:rPr>
        <w:t>č</w:t>
      </w:r>
      <w:r w:rsidRPr="009C4AF5">
        <w:rPr>
          <w:rFonts w:eastAsia="EUAlbertina-ReguItal-Identity-H" w:hint="default"/>
          <w:lang w:val="sk-SK"/>
        </w:rPr>
        <w:t xml:space="preserve"> </w:t>
      </w:r>
      <w:r w:rsidRPr="009C4AF5">
        <w:rPr>
          <w:rFonts w:hint="default"/>
          <w:lang w:val="sk-SK"/>
        </w:rPr>
        <w:t>–</w:t>
      </w:r>
      <w:r w:rsidRPr="009C4AF5">
        <w:rPr>
          <w:rFonts w:hint="default"/>
          <w:lang w:val="sk-SK"/>
        </w:rPr>
        <w:t xml:space="preserve"> stroj.</w:t>
      </w:r>
    </w:p>
    <w:p w:rsidR="00686528" w:rsidRPr="009C4AF5" w:rsidP="00686528">
      <w:pPr>
        <w:bidi w:val="0"/>
        <w:jc w:val="both"/>
        <w:rPr>
          <w:lang w:val="sk-SK"/>
        </w:rPr>
      </w:pPr>
      <w:r w:rsidRPr="009C4AF5">
        <w:rPr>
          <w:rFonts w:hint="default"/>
          <w:lang w:val="sk-SK"/>
        </w:rPr>
        <w:t>1.10</w:t>
      </w:r>
      <w:r w:rsidRPr="009C4AF5" w:rsidR="00241A50">
        <w:rPr>
          <w:lang w:val="sk-SK"/>
        </w:rPr>
        <w:t xml:space="preserve"> </w:t>
      </w:r>
      <w:r w:rsidRPr="009C4AF5">
        <w:rPr>
          <w:rFonts w:hint="default"/>
          <w:lang w:val="sk-SK"/>
        </w:rPr>
        <w:t>Pož</w:t>
      </w:r>
      <w:r w:rsidRPr="009C4AF5">
        <w:rPr>
          <w:rFonts w:hint="default"/>
          <w:lang w:val="sk-SK"/>
        </w:rPr>
        <w:t>iarna bezpe</w:t>
      </w:r>
      <w:r w:rsidRPr="009C4AF5">
        <w:rPr>
          <w:rFonts w:eastAsia="EUAlbertina-Regu-Identity-H" w:hint="default"/>
          <w:lang w:val="sk-SK"/>
        </w:rPr>
        <w:t>č</w:t>
      </w:r>
      <w:r w:rsidRPr="009C4AF5">
        <w:rPr>
          <w:lang w:val="sk-SK"/>
        </w:rPr>
        <w:t>nos</w:t>
      </w:r>
      <w:r w:rsidRPr="009C4AF5">
        <w:rPr>
          <w:rFonts w:eastAsia="EUAlbertina-Regu-Identity-H" w:hint="default"/>
          <w:lang w:val="sk-SK"/>
        </w:rPr>
        <w:t>ť</w:t>
      </w:r>
      <w:r w:rsidRPr="009C4AF5">
        <w:rPr>
          <w:rFonts w:eastAsia="EUAlbertina-Regu-Identity-H" w:hint="default"/>
          <w:lang w:val="sk-SK"/>
        </w:rPr>
        <w:t xml:space="preserve"> </w:t>
      </w:r>
      <w:r w:rsidRPr="009C4AF5" w:rsidR="002B5DCB">
        <w:rPr>
          <w:lang w:val="sk-SK"/>
        </w:rPr>
        <w:t>a e</w:t>
      </w:r>
      <w:r w:rsidRPr="009C4AF5" w:rsidR="002B5DCB">
        <w:rPr>
          <w:rFonts w:hint="default"/>
          <w:lang w:val="sk-SK"/>
        </w:rPr>
        <w:t>vakuá</w:t>
      </w:r>
      <w:r w:rsidRPr="009C4AF5" w:rsidR="002B5DCB">
        <w:rPr>
          <w:rFonts w:hint="default"/>
          <w:lang w:val="sk-SK"/>
        </w:rPr>
        <w:t>cia</w:t>
      </w:r>
    </w:p>
    <w:p w:rsidR="00686528" w:rsidRPr="009C4AF5" w:rsidP="00686528">
      <w:pPr>
        <w:bidi w:val="0"/>
        <w:jc w:val="both"/>
        <w:rPr>
          <w:lang w:val="sk-SK"/>
        </w:rPr>
      </w:pPr>
      <w:r w:rsidRPr="009C4AF5">
        <w:rPr>
          <w:lang w:val="sk-SK"/>
        </w:rPr>
        <w:t>1.11 Servis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 naprí</w:t>
      </w:r>
      <w:r w:rsidRPr="009C4AF5">
        <w:rPr>
          <w:rFonts w:hint="default"/>
          <w:lang w:val="sk-SK"/>
        </w:rPr>
        <w:t>klad  vozidlové</w:t>
      </w:r>
      <w:r w:rsidRPr="009C4AF5">
        <w:rPr>
          <w:rFonts w:hint="default"/>
          <w:lang w:val="sk-SK"/>
        </w:rPr>
        <w:t xml:space="preserve"> zariadenia a rozhrania na vý</w:t>
      </w:r>
      <w:r w:rsidRPr="009C4AF5">
        <w:rPr>
          <w:rFonts w:hint="default"/>
          <w:lang w:val="sk-SK"/>
        </w:rPr>
        <w:t xml:space="preserve">kon servisu. 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1.12 Vozidlové</w:t>
      </w:r>
      <w:r w:rsidRPr="009C4AF5">
        <w:rPr>
          <w:rFonts w:hint="default"/>
          <w:lang w:val="sk-SK"/>
        </w:rPr>
        <w:t xml:space="preserve"> zariadenia riadenia, zabezpe</w:t>
      </w:r>
      <w:r w:rsidRPr="009C4AF5">
        <w:rPr>
          <w:rFonts w:eastAsia="EUAlbertina-Regu-Identity-H" w:hint="default"/>
          <w:lang w:val="sk-SK"/>
        </w:rPr>
        <w:t>č</w:t>
      </w:r>
      <w:r w:rsidRPr="009C4AF5">
        <w:rPr>
          <w:rFonts w:hint="default"/>
          <w:lang w:val="sk-SK"/>
        </w:rPr>
        <w:t>enia a ná</w:t>
      </w:r>
      <w:r w:rsidRPr="009C4AF5">
        <w:rPr>
          <w:rFonts w:hint="default"/>
          <w:lang w:val="sk-SK"/>
        </w:rPr>
        <w:t>vestenia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 naprí</w:t>
      </w:r>
      <w:r w:rsidRPr="009C4AF5">
        <w:rPr>
          <w:rFonts w:hint="default"/>
          <w:lang w:val="sk-SK"/>
        </w:rPr>
        <w:t>klad vš</w:t>
      </w:r>
      <w:r w:rsidRPr="009C4AF5">
        <w:rPr>
          <w:rFonts w:hint="default"/>
          <w:lang w:val="sk-SK"/>
        </w:rPr>
        <w:t>etky vozidlové</w:t>
      </w:r>
      <w:r w:rsidRPr="009C4AF5">
        <w:rPr>
          <w:rFonts w:hint="default"/>
          <w:lang w:val="sk-SK"/>
        </w:rPr>
        <w:t xml:space="preserve"> zariadenia nevyhnutné</w:t>
      </w:r>
      <w:r w:rsidRPr="009C4AF5">
        <w:rPr>
          <w:rFonts w:hint="default"/>
          <w:lang w:val="sk-SK"/>
        </w:rPr>
        <w:t xml:space="preserve"> na zaistenie bezpe</w:t>
      </w:r>
      <w:r w:rsidRPr="009C4AF5">
        <w:rPr>
          <w:rFonts w:eastAsia="EUAlbertina-ReguItal-Identity-H" w:hint="default"/>
          <w:lang w:val="sk-SK"/>
        </w:rPr>
        <w:t>č</w:t>
      </w:r>
      <w:r w:rsidRPr="009C4AF5">
        <w:rPr>
          <w:lang w:val="sk-SK"/>
        </w:rPr>
        <w:t>nosti, pre riadenie a zabezp</w:t>
      </w:r>
      <w:r w:rsidRPr="009C4AF5">
        <w:rPr>
          <w:lang w:val="sk-SK"/>
        </w:rPr>
        <w:t>e</w:t>
      </w:r>
      <w:r w:rsidRPr="009C4AF5">
        <w:rPr>
          <w:rFonts w:eastAsia="EUAlbertina-ReguItal-Identity-H" w:hint="default"/>
          <w:lang w:val="sk-SK"/>
        </w:rPr>
        <w:t>č</w:t>
      </w:r>
      <w:r w:rsidRPr="009C4AF5">
        <w:rPr>
          <w:rFonts w:hint="default"/>
          <w:lang w:val="sk-SK"/>
        </w:rPr>
        <w:t>enie pohybu vlaku schvá</w:t>
      </w:r>
      <w:r w:rsidRPr="009C4AF5">
        <w:rPr>
          <w:rFonts w:hint="default"/>
          <w:lang w:val="sk-SK"/>
        </w:rPr>
        <w:t>lené</w:t>
      </w:r>
      <w:r w:rsidRPr="009C4AF5">
        <w:rPr>
          <w:rFonts w:hint="default"/>
          <w:lang w:val="sk-SK"/>
        </w:rPr>
        <w:t>ho pre prevá</w:t>
      </w:r>
      <w:r w:rsidRPr="009C4AF5">
        <w:rPr>
          <w:rFonts w:hint="default"/>
          <w:lang w:val="sk-SK"/>
        </w:rPr>
        <w:t>dzku po sieti a ich vplyv na trať</w:t>
      </w:r>
      <w:r w:rsidRPr="009C4AF5">
        <w:rPr>
          <w:rFonts w:hint="default"/>
          <w:lang w:val="sk-SK"/>
        </w:rPr>
        <w:t>ovú</w:t>
      </w:r>
      <w:r w:rsidRPr="009C4AF5">
        <w:rPr>
          <w:rFonts w:hint="default"/>
          <w:lang w:val="sk-SK"/>
        </w:rPr>
        <w:t xml:space="preserve"> </w:t>
      </w:r>
      <w:r w:rsidRPr="009C4AF5">
        <w:rPr>
          <w:rFonts w:eastAsia="EUAlbertina-ReguItal-Identity-H" w:hint="default"/>
          <w:lang w:val="sk-SK"/>
        </w:rPr>
        <w:t>č</w:t>
      </w:r>
      <w:r w:rsidRPr="009C4AF5">
        <w:rPr>
          <w:lang w:val="sk-SK"/>
        </w:rPr>
        <w:t>as</w:t>
      </w:r>
      <w:r w:rsidRPr="009C4AF5">
        <w:rPr>
          <w:rFonts w:eastAsia="EUAlbertina-ReguItal-Identity-H" w:hint="default"/>
          <w:lang w:val="sk-SK"/>
        </w:rPr>
        <w:t>ť</w:t>
      </w:r>
      <w:r w:rsidRPr="009C4AF5">
        <w:rPr>
          <w:rFonts w:eastAsia="EUAlbertina-ReguItal-Identity-H" w:hint="default"/>
          <w:lang w:val="sk-SK"/>
        </w:rPr>
        <w:t xml:space="preserve"> </w:t>
      </w:r>
      <w:r w:rsidRPr="009C4AF5">
        <w:rPr>
          <w:rFonts w:hint="default"/>
          <w:lang w:val="sk-SK"/>
        </w:rPr>
        <w:t>ž</w:t>
      </w:r>
      <w:r w:rsidRPr="009C4AF5">
        <w:rPr>
          <w:rFonts w:hint="default"/>
          <w:lang w:val="sk-SK"/>
        </w:rPr>
        <w:t>elezni</w:t>
      </w:r>
      <w:r w:rsidRPr="009C4AF5">
        <w:rPr>
          <w:rFonts w:eastAsia="EUAlbertina-ReguItal-Identity-H" w:hint="default"/>
          <w:lang w:val="sk-SK"/>
        </w:rPr>
        <w:t>č</w:t>
      </w:r>
      <w:r w:rsidRPr="009C4AF5">
        <w:rPr>
          <w:rFonts w:hint="default"/>
          <w:lang w:val="sk-SK"/>
        </w:rPr>
        <w:t>né</w:t>
      </w:r>
      <w:r w:rsidRPr="009C4AF5">
        <w:rPr>
          <w:rFonts w:hint="default"/>
          <w:lang w:val="sk-SK"/>
        </w:rPr>
        <w:t>ho systé</w:t>
      </w:r>
      <w:r w:rsidRPr="009C4AF5">
        <w:rPr>
          <w:rFonts w:hint="default"/>
          <w:lang w:val="sk-SK"/>
        </w:rPr>
        <w:t>mu.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1.13 Š</w:t>
      </w:r>
      <w:r w:rsidRPr="009C4AF5">
        <w:rPr>
          <w:rFonts w:hint="default"/>
          <w:lang w:val="sk-SK"/>
        </w:rPr>
        <w:t>pecifické</w:t>
      </w:r>
      <w:r w:rsidRPr="009C4AF5">
        <w:rPr>
          <w:rFonts w:hint="default"/>
          <w:lang w:val="sk-SK"/>
        </w:rPr>
        <w:t xml:space="preserve"> prevá</w:t>
      </w:r>
      <w:r w:rsidRPr="009C4AF5">
        <w:rPr>
          <w:rFonts w:hint="default"/>
          <w:lang w:val="sk-SK"/>
        </w:rPr>
        <w:t>dzkové</w:t>
      </w:r>
      <w:r w:rsidRPr="009C4AF5">
        <w:rPr>
          <w:rFonts w:hint="default"/>
          <w:lang w:val="sk-SK"/>
        </w:rPr>
        <w:t xml:space="preserve"> pož</w:t>
      </w:r>
      <w:r w:rsidRPr="009C4AF5">
        <w:rPr>
          <w:rFonts w:hint="default"/>
          <w:lang w:val="sk-SK"/>
        </w:rPr>
        <w:t>iadavky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 naprí</w:t>
      </w:r>
      <w:r w:rsidRPr="009C4AF5">
        <w:rPr>
          <w:rFonts w:hint="default"/>
          <w:lang w:val="sk-SK"/>
        </w:rPr>
        <w:t>klad š</w:t>
      </w:r>
      <w:r w:rsidRPr="009C4AF5">
        <w:rPr>
          <w:rFonts w:hint="default"/>
          <w:lang w:val="sk-SK"/>
        </w:rPr>
        <w:t>pecifické</w:t>
      </w:r>
      <w:r w:rsidRPr="009C4AF5">
        <w:rPr>
          <w:rFonts w:hint="default"/>
          <w:lang w:val="sk-SK"/>
        </w:rPr>
        <w:t xml:space="preserve"> prevá</w:t>
      </w:r>
      <w:r w:rsidRPr="009C4AF5">
        <w:rPr>
          <w:rFonts w:hint="default"/>
          <w:lang w:val="sk-SK"/>
        </w:rPr>
        <w:t>dzkové</w:t>
      </w:r>
      <w:r w:rsidRPr="009C4AF5">
        <w:rPr>
          <w:rFonts w:hint="default"/>
          <w:lang w:val="sk-SK"/>
        </w:rPr>
        <w:t xml:space="preserve"> pož</w:t>
      </w:r>
      <w:r w:rsidRPr="009C4AF5">
        <w:rPr>
          <w:rFonts w:hint="default"/>
          <w:lang w:val="sk-SK"/>
        </w:rPr>
        <w:t>iadavky na vozidlá</w:t>
      </w:r>
      <w:r w:rsidRPr="009C4AF5">
        <w:rPr>
          <w:rFonts w:hint="default"/>
          <w:lang w:val="sk-SK"/>
        </w:rPr>
        <w:t xml:space="preserve"> vrá</w:t>
      </w:r>
      <w:r w:rsidRPr="009C4AF5">
        <w:rPr>
          <w:rFonts w:hint="default"/>
          <w:lang w:val="sk-SK"/>
        </w:rPr>
        <w:t>tane rež</w:t>
      </w:r>
      <w:r w:rsidRPr="009C4AF5">
        <w:rPr>
          <w:rFonts w:hint="default"/>
          <w:lang w:val="sk-SK"/>
        </w:rPr>
        <w:t>imu prevá</w:t>
      </w:r>
      <w:r w:rsidRPr="009C4AF5">
        <w:rPr>
          <w:rFonts w:hint="default"/>
          <w:lang w:val="sk-SK"/>
        </w:rPr>
        <w:t>dzky pri poruchá</w:t>
      </w:r>
      <w:r w:rsidRPr="009C4AF5">
        <w:rPr>
          <w:rFonts w:hint="default"/>
          <w:lang w:val="sk-SK"/>
        </w:rPr>
        <w:t>ch, opravy voz</w:t>
      </w:r>
      <w:r w:rsidRPr="009C4AF5">
        <w:rPr>
          <w:rFonts w:hint="default"/>
          <w:lang w:val="sk-SK"/>
        </w:rPr>
        <w:t>idla a podobne.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1.14 Zariadenia pre dopravu ná</w:t>
      </w:r>
      <w:r w:rsidRPr="009C4AF5">
        <w:rPr>
          <w:rFonts w:hint="default"/>
          <w:lang w:val="sk-SK"/>
        </w:rPr>
        <w:t>kladu</w:t>
      </w:r>
    </w:p>
    <w:p w:rsidR="00686528" w:rsidRPr="009C4AF5" w:rsidP="00686528">
      <w:pPr>
        <w:bidi w:val="0"/>
        <w:jc w:val="both"/>
        <w:rPr>
          <w:lang w:val="sk-SK"/>
        </w:rPr>
      </w:pPr>
      <w:r w:rsidRPr="009C4AF5">
        <w:rPr>
          <w:rFonts w:hint="default"/>
          <w:lang w:val="sk-SK"/>
        </w:rPr>
        <w:t>Zahŕň</w:t>
      </w:r>
      <w:r w:rsidRPr="009C4AF5">
        <w:rPr>
          <w:rFonts w:hint="default"/>
          <w:lang w:val="sk-SK"/>
        </w:rPr>
        <w:t>a naprí</w:t>
      </w:r>
      <w:r w:rsidRPr="009C4AF5">
        <w:rPr>
          <w:rFonts w:hint="default"/>
          <w:lang w:val="sk-SK"/>
        </w:rPr>
        <w:t>klad š</w:t>
      </w:r>
      <w:r w:rsidRPr="009C4AF5">
        <w:rPr>
          <w:rFonts w:hint="default"/>
          <w:lang w:val="sk-SK"/>
        </w:rPr>
        <w:t>pecifické</w:t>
      </w:r>
      <w:r w:rsidRPr="009C4AF5">
        <w:rPr>
          <w:rFonts w:hint="default"/>
          <w:lang w:val="sk-SK"/>
        </w:rPr>
        <w:t xml:space="preserve"> pož</w:t>
      </w:r>
      <w:r w:rsidRPr="009C4AF5">
        <w:rPr>
          <w:rFonts w:hint="default"/>
          <w:lang w:val="sk-SK"/>
        </w:rPr>
        <w:t>iadavky na zariadenia a </w:t>
      </w:r>
      <w:r w:rsidRPr="009C4AF5">
        <w:rPr>
          <w:rFonts w:hint="default"/>
          <w:lang w:val="sk-SK"/>
        </w:rPr>
        <w:t>prostredie tý</w:t>
      </w:r>
      <w:r w:rsidRPr="009C4AF5">
        <w:rPr>
          <w:rFonts w:hint="default"/>
          <w:lang w:val="sk-SK"/>
        </w:rPr>
        <w:t>kajú</w:t>
      </w:r>
      <w:r w:rsidRPr="009C4AF5">
        <w:rPr>
          <w:rFonts w:hint="default"/>
          <w:lang w:val="sk-SK"/>
        </w:rPr>
        <w:t>ce sa dopravy ná</w:t>
      </w:r>
      <w:r w:rsidRPr="009C4AF5">
        <w:rPr>
          <w:rFonts w:hint="default"/>
          <w:lang w:val="sk-SK"/>
        </w:rPr>
        <w:t>kladu vrá</w:t>
      </w:r>
      <w:r w:rsidRPr="009C4AF5">
        <w:rPr>
          <w:rFonts w:hint="default"/>
          <w:lang w:val="sk-SK"/>
        </w:rPr>
        <w:t>tane zariadení</w:t>
      </w:r>
      <w:r w:rsidRPr="009C4AF5">
        <w:rPr>
          <w:rFonts w:hint="default"/>
          <w:lang w:val="sk-SK"/>
        </w:rPr>
        <w:t xml:space="preserve"> osobitne vyž</w:t>
      </w:r>
      <w:r w:rsidRPr="009C4AF5">
        <w:rPr>
          <w:rFonts w:hint="default"/>
          <w:lang w:val="sk-SK"/>
        </w:rPr>
        <w:t>adovaný</w:t>
      </w:r>
      <w:r w:rsidRPr="009C4AF5">
        <w:rPr>
          <w:rFonts w:hint="default"/>
          <w:lang w:val="sk-SK"/>
        </w:rPr>
        <w:t>ch v prí</w:t>
      </w:r>
      <w:r w:rsidRPr="009C4AF5">
        <w:rPr>
          <w:rFonts w:hint="default"/>
          <w:lang w:val="sk-SK"/>
        </w:rPr>
        <w:t>pade dopravy nebezpe</w:t>
      </w:r>
      <w:r w:rsidRPr="009C4AF5">
        <w:rPr>
          <w:rFonts w:eastAsia="EUAlbertina-ReguItal-Identity-H" w:hint="default"/>
          <w:lang w:val="sk-SK"/>
        </w:rPr>
        <w:t>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tovarov.</w:t>
      </w:r>
      <w:r w:rsidRPr="009C4AF5" w:rsidR="002E3062">
        <w:rPr>
          <w:rFonts w:hint="default"/>
          <w:bCs/>
          <w:lang w:val="sk-SK"/>
        </w:rPr>
        <w:t>“.</w:t>
      </w:r>
    </w:p>
    <w:p w:rsidR="00686528" w:rsidRPr="009C4AF5" w:rsidP="00686528">
      <w:pPr>
        <w:bidi w:val="0"/>
        <w:ind w:right="72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Style w:val="PlaceholderText"/>
          <w:rFonts w:hint="default"/>
          <w:color w:val="auto"/>
          <w:lang w:val="sk-SK"/>
        </w:rPr>
      </w:pPr>
      <w:r w:rsidR="00246B1C">
        <w:rPr>
          <w:rStyle w:val="PlaceholderText"/>
          <w:color w:val="auto"/>
          <w:lang w:val="sk-SK"/>
        </w:rPr>
        <w:t>32</w:t>
      </w:r>
      <w:r w:rsidRPr="009C4AF5" w:rsidR="003E2CBB">
        <w:rPr>
          <w:rStyle w:val="PlaceholderText"/>
          <w:color w:val="auto"/>
          <w:lang w:val="sk-SK"/>
        </w:rPr>
        <w:t>. Pr</w:t>
      </w:r>
      <w:r w:rsidRPr="009C4AF5">
        <w:rPr>
          <w:rStyle w:val="PlaceholderText"/>
          <w:rFonts w:hint="default"/>
          <w:color w:val="auto"/>
          <w:lang w:val="sk-SK"/>
        </w:rPr>
        <w:t>í</w:t>
      </w:r>
      <w:r w:rsidRPr="009C4AF5">
        <w:rPr>
          <w:rStyle w:val="PlaceholderText"/>
          <w:rFonts w:hint="default"/>
          <w:color w:val="auto"/>
          <w:lang w:val="sk-SK"/>
        </w:rPr>
        <w:t>loha č</w:t>
      </w:r>
      <w:r w:rsidRPr="009C4AF5">
        <w:rPr>
          <w:rStyle w:val="PlaceholderText"/>
          <w:rFonts w:hint="default"/>
          <w:color w:val="auto"/>
          <w:lang w:val="sk-SK"/>
        </w:rPr>
        <w:t>. 15 sa dopĺň</w:t>
      </w:r>
      <w:r w:rsidRPr="009C4AF5">
        <w:rPr>
          <w:rStyle w:val="PlaceholderText"/>
          <w:rFonts w:hint="default"/>
          <w:color w:val="auto"/>
          <w:lang w:val="sk-SK"/>
        </w:rPr>
        <w:t>a</w:t>
      </w:r>
      <w:r w:rsidRPr="009C4AF5">
        <w:rPr>
          <w:rStyle w:val="PlaceholderText"/>
          <w:rFonts w:hint="default"/>
          <w:color w:val="auto"/>
          <w:lang w:val="sk-SK"/>
        </w:rPr>
        <w:t xml:space="preserve"> siedmym a </w:t>
      </w:r>
      <w:r w:rsidRPr="009C4AF5">
        <w:rPr>
          <w:rStyle w:val="PlaceholderText"/>
          <w:rFonts w:hint="default"/>
          <w:color w:val="auto"/>
          <w:lang w:val="sk-SK"/>
        </w:rPr>
        <w:t>ô</w:t>
      </w:r>
      <w:r w:rsidRPr="009C4AF5">
        <w:rPr>
          <w:rStyle w:val="PlaceholderText"/>
          <w:rFonts w:hint="default"/>
          <w:color w:val="auto"/>
          <w:lang w:val="sk-SK"/>
        </w:rPr>
        <w:t>smym bodom, ktoré</w:t>
      </w:r>
      <w:r w:rsidRPr="009C4AF5">
        <w:rPr>
          <w:rStyle w:val="PlaceholderText"/>
          <w:rFonts w:hint="default"/>
          <w:color w:val="auto"/>
          <w:lang w:val="sk-SK"/>
        </w:rPr>
        <w:t xml:space="preserve"> znejú</w:t>
      </w:r>
      <w:r w:rsidRPr="009C4AF5">
        <w:rPr>
          <w:rStyle w:val="PlaceholderText"/>
          <w:rFonts w:hint="default"/>
          <w:color w:val="auto"/>
          <w:lang w:val="sk-SK"/>
        </w:rPr>
        <w:t xml:space="preserve">: </w:t>
      </w:r>
    </w:p>
    <w:p w:rsidR="00686528" w:rsidRPr="009C4AF5" w:rsidP="00686528">
      <w:pPr>
        <w:bidi w:val="0"/>
        <w:jc w:val="both"/>
        <w:rPr>
          <w:rStyle w:val="PlaceholderText"/>
          <w:rFonts w:hint="default"/>
          <w:color w:val="auto"/>
          <w:lang w:val="sk-SK"/>
        </w:rPr>
      </w:pPr>
      <w:r w:rsidRPr="009C4AF5">
        <w:rPr>
          <w:rStyle w:val="PlaceholderText"/>
          <w:rFonts w:hint="default"/>
          <w:color w:val="auto"/>
          <w:lang w:val="sk-SK"/>
        </w:rPr>
        <w:t>„</w:t>
      </w:r>
      <w:r w:rsidRPr="009C4AF5">
        <w:rPr>
          <w:rStyle w:val="PlaceholderText"/>
          <w:rFonts w:hint="default"/>
          <w:color w:val="auto"/>
          <w:lang w:val="sk-SK"/>
        </w:rPr>
        <w:t>7. Smernica Komisie 2009/131/ES zo 16.</w:t>
      </w:r>
      <w:r w:rsidRPr="009C4AF5" w:rsidR="00B71FB0">
        <w:rPr>
          <w:rStyle w:val="PlaceholderText"/>
          <w:color w:val="auto"/>
          <w:lang w:val="sk-SK"/>
        </w:rPr>
        <w:t xml:space="preserve"> </w:t>
      </w:r>
      <w:r w:rsidRPr="009C4AF5">
        <w:rPr>
          <w:rStyle w:val="PlaceholderText"/>
          <w:rFonts w:hint="default"/>
          <w:color w:val="auto"/>
          <w:lang w:val="sk-SK"/>
        </w:rPr>
        <w:t>októ</w:t>
      </w:r>
      <w:r w:rsidRPr="009C4AF5">
        <w:rPr>
          <w:rStyle w:val="PlaceholderText"/>
          <w:rFonts w:hint="default"/>
          <w:color w:val="auto"/>
          <w:lang w:val="sk-SK"/>
        </w:rPr>
        <w:t>bra 2009, ktorou sa mení</w:t>
      </w:r>
      <w:r w:rsidRPr="009C4AF5">
        <w:rPr>
          <w:rStyle w:val="PlaceholderText"/>
          <w:rFonts w:hint="default"/>
          <w:color w:val="auto"/>
          <w:lang w:val="sk-SK"/>
        </w:rPr>
        <w:t xml:space="preserve"> a dopĺň</w:t>
      </w:r>
      <w:r w:rsidRPr="009C4AF5">
        <w:rPr>
          <w:rStyle w:val="PlaceholderText"/>
          <w:rFonts w:hint="default"/>
          <w:color w:val="auto"/>
          <w:lang w:val="sk-SK"/>
        </w:rPr>
        <w:t>a prí</w:t>
      </w:r>
      <w:r w:rsidRPr="009C4AF5">
        <w:rPr>
          <w:rStyle w:val="PlaceholderText"/>
          <w:rFonts w:hint="default"/>
          <w:color w:val="auto"/>
          <w:lang w:val="sk-SK"/>
        </w:rPr>
        <w:t>loha VII k smernici Euró</w:t>
      </w:r>
      <w:r w:rsidRPr="009C4AF5">
        <w:rPr>
          <w:rStyle w:val="PlaceholderText"/>
          <w:rFonts w:hint="default"/>
          <w:color w:val="auto"/>
          <w:lang w:val="sk-SK"/>
        </w:rPr>
        <w:t>pskeho parlamentu a Rady 2008/57/ES o interoperabilite systé</w:t>
      </w:r>
      <w:r w:rsidRPr="009C4AF5">
        <w:rPr>
          <w:rStyle w:val="PlaceholderText"/>
          <w:rFonts w:hint="default"/>
          <w:color w:val="auto"/>
          <w:lang w:val="sk-SK"/>
        </w:rPr>
        <w:t>mu ž</w:t>
      </w:r>
      <w:r w:rsidRPr="009C4AF5">
        <w:rPr>
          <w:rStyle w:val="PlaceholderText"/>
          <w:rFonts w:hint="default"/>
          <w:color w:val="auto"/>
          <w:lang w:val="sk-SK"/>
        </w:rPr>
        <w:t>elezní</w:t>
      </w:r>
      <w:r w:rsidRPr="009C4AF5">
        <w:rPr>
          <w:rStyle w:val="PlaceholderText"/>
          <w:rFonts w:hint="default"/>
          <w:color w:val="auto"/>
          <w:lang w:val="sk-SK"/>
        </w:rPr>
        <w:t xml:space="preserve">c </w:t>
      </w:r>
      <w:r w:rsidRPr="009C4AF5" w:rsidR="0074374F">
        <w:rPr>
          <w:rStyle w:val="PlaceholderText"/>
          <w:color w:val="auto"/>
          <w:lang w:val="sk-SK"/>
        </w:rPr>
        <w:t xml:space="preserve">                 </w:t>
      </w:r>
      <w:r w:rsidRPr="009C4AF5">
        <w:rPr>
          <w:rStyle w:val="PlaceholderText"/>
          <w:rFonts w:hint="default"/>
          <w:color w:val="auto"/>
          <w:lang w:val="sk-SK"/>
        </w:rPr>
        <w:t>v Spoloč</w:t>
      </w:r>
      <w:r w:rsidRPr="009C4AF5">
        <w:rPr>
          <w:rStyle w:val="PlaceholderText"/>
          <w:rFonts w:hint="default"/>
          <w:color w:val="auto"/>
          <w:lang w:val="sk-SK"/>
        </w:rPr>
        <w:t>enstve  (Ú</w:t>
      </w:r>
      <w:r w:rsidRPr="009C4AF5">
        <w:rPr>
          <w:rStyle w:val="PlaceholderText"/>
          <w:rFonts w:hint="default"/>
          <w:color w:val="auto"/>
          <w:lang w:val="sk-SK"/>
        </w:rPr>
        <w:t>. v. E</w:t>
      </w:r>
      <w:r w:rsidRPr="009C4AF5">
        <w:rPr>
          <w:rStyle w:val="PlaceholderText"/>
          <w:rFonts w:hint="default"/>
          <w:color w:val="auto"/>
          <w:lang w:val="sk-SK"/>
        </w:rPr>
        <w:t>Ú</w:t>
      </w:r>
      <w:r w:rsidRPr="009C4AF5">
        <w:rPr>
          <w:rStyle w:val="PlaceholderText"/>
          <w:rFonts w:hint="default"/>
          <w:color w:val="auto"/>
          <w:lang w:val="sk-SK"/>
        </w:rPr>
        <w:t xml:space="preserve"> L 273, 17.10.2009).</w:t>
      </w:r>
    </w:p>
    <w:p w:rsidR="00686528" w:rsidRPr="009C4AF5" w:rsidP="00686528">
      <w:pPr>
        <w:bidi w:val="0"/>
        <w:jc w:val="both"/>
        <w:rPr>
          <w:rStyle w:val="PlaceholderText"/>
          <w:rFonts w:hint="default"/>
          <w:color w:val="auto"/>
          <w:lang w:val="sk-SK"/>
        </w:rPr>
      </w:pPr>
      <w:r w:rsidRPr="009C4AF5">
        <w:rPr>
          <w:rStyle w:val="PlaceholderText"/>
          <w:rFonts w:hint="default"/>
          <w:color w:val="auto"/>
          <w:lang w:val="sk-SK"/>
        </w:rPr>
        <w:t>8. Smernica Komisie 2009/149/ES z </w:t>
      </w:r>
      <w:r w:rsidRPr="009C4AF5">
        <w:rPr>
          <w:rStyle w:val="PlaceholderText"/>
          <w:rFonts w:hint="default"/>
          <w:color w:val="auto"/>
          <w:lang w:val="sk-SK"/>
        </w:rPr>
        <w:t>27. novembra 2009, ktorou sa mení</w:t>
      </w:r>
      <w:r w:rsidRPr="009C4AF5">
        <w:rPr>
          <w:rStyle w:val="PlaceholderText"/>
          <w:rFonts w:hint="default"/>
          <w:color w:val="auto"/>
          <w:lang w:val="sk-SK"/>
        </w:rPr>
        <w:t xml:space="preserve"> a dopĺň</w:t>
      </w:r>
      <w:r w:rsidRPr="009C4AF5">
        <w:rPr>
          <w:rStyle w:val="PlaceholderText"/>
          <w:rFonts w:hint="default"/>
          <w:color w:val="auto"/>
          <w:lang w:val="sk-SK"/>
        </w:rPr>
        <w:t>a smernica Euró</w:t>
      </w:r>
      <w:r w:rsidRPr="009C4AF5">
        <w:rPr>
          <w:rStyle w:val="PlaceholderText"/>
          <w:rFonts w:hint="default"/>
          <w:color w:val="auto"/>
          <w:lang w:val="sk-SK"/>
        </w:rPr>
        <w:t>pskeho parlamentu a Rady 2004/49/ES, pokiaľ</w:t>
      </w:r>
      <w:r w:rsidRPr="009C4AF5">
        <w:rPr>
          <w:rStyle w:val="PlaceholderText"/>
          <w:rFonts w:hint="default"/>
          <w:color w:val="auto"/>
          <w:lang w:val="sk-SK"/>
        </w:rPr>
        <w:t xml:space="preserve"> ide o spoloč</w:t>
      </w:r>
      <w:r w:rsidRPr="009C4AF5">
        <w:rPr>
          <w:rStyle w:val="PlaceholderText"/>
          <w:rFonts w:hint="default"/>
          <w:color w:val="auto"/>
          <w:lang w:val="sk-SK"/>
        </w:rPr>
        <w:t>né</w:t>
      </w:r>
      <w:r w:rsidRPr="009C4AF5">
        <w:rPr>
          <w:rStyle w:val="PlaceholderText"/>
          <w:rFonts w:hint="default"/>
          <w:color w:val="auto"/>
          <w:lang w:val="sk-SK"/>
        </w:rPr>
        <w:t xml:space="preserve"> bezpeč</w:t>
      </w:r>
      <w:r w:rsidRPr="009C4AF5">
        <w:rPr>
          <w:rStyle w:val="PlaceholderText"/>
          <w:rFonts w:hint="default"/>
          <w:color w:val="auto"/>
          <w:lang w:val="sk-SK"/>
        </w:rPr>
        <w:t>nostné</w:t>
      </w:r>
      <w:r w:rsidRPr="009C4AF5">
        <w:rPr>
          <w:rStyle w:val="PlaceholderText"/>
          <w:rFonts w:hint="default"/>
          <w:color w:val="auto"/>
          <w:lang w:val="sk-SK"/>
        </w:rPr>
        <w:t xml:space="preserve"> indiká</w:t>
      </w:r>
      <w:r w:rsidRPr="009C4AF5">
        <w:rPr>
          <w:rStyle w:val="PlaceholderText"/>
          <w:rFonts w:hint="default"/>
          <w:color w:val="auto"/>
          <w:lang w:val="sk-SK"/>
        </w:rPr>
        <w:t>tory a spoloč</w:t>
      </w:r>
      <w:r w:rsidRPr="009C4AF5">
        <w:rPr>
          <w:rStyle w:val="PlaceholderText"/>
          <w:rFonts w:hint="default"/>
          <w:color w:val="auto"/>
          <w:lang w:val="sk-SK"/>
        </w:rPr>
        <w:t>né</w:t>
      </w:r>
      <w:r w:rsidRPr="009C4AF5">
        <w:rPr>
          <w:rStyle w:val="PlaceholderText"/>
          <w:rFonts w:hint="default"/>
          <w:color w:val="auto"/>
          <w:lang w:val="sk-SK"/>
        </w:rPr>
        <w:t xml:space="preserve"> metó</w:t>
      </w:r>
      <w:r w:rsidRPr="009C4AF5">
        <w:rPr>
          <w:rStyle w:val="PlaceholderText"/>
          <w:rFonts w:hint="default"/>
          <w:color w:val="auto"/>
          <w:lang w:val="sk-SK"/>
        </w:rPr>
        <w:t>dy na vý</w:t>
      </w:r>
      <w:r w:rsidRPr="009C4AF5">
        <w:rPr>
          <w:rStyle w:val="PlaceholderText"/>
          <w:rFonts w:hint="default"/>
          <w:color w:val="auto"/>
          <w:lang w:val="sk-SK"/>
        </w:rPr>
        <w:t>poč</w:t>
      </w:r>
      <w:r w:rsidRPr="009C4AF5">
        <w:rPr>
          <w:rStyle w:val="PlaceholderText"/>
          <w:rFonts w:hint="default"/>
          <w:color w:val="auto"/>
          <w:lang w:val="sk-SK"/>
        </w:rPr>
        <w:t>et ná</w:t>
      </w:r>
      <w:r w:rsidRPr="009C4AF5">
        <w:rPr>
          <w:rStyle w:val="PlaceholderText"/>
          <w:rFonts w:hint="default"/>
          <w:color w:val="auto"/>
          <w:lang w:val="sk-SK"/>
        </w:rPr>
        <w:t>kladov v prí</w:t>
      </w:r>
      <w:r w:rsidRPr="009C4AF5">
        <w:rPr>
          <w:rStyle w:val="PlaceholderText"/>
          <w:rFonts w:hint="default"/>
          <w:color w:val="auto"/>
          <w:lang w:val="sk-SK"/>
        </w:rPr>
        <w:t>pade nehô</w:t>
      </w:r>
      <w:r w:rsidRPr="009C4AF5">
        <w:rPr>
          <w:rStyle w:val="PlaceholderText"/>
          <w:rFonts w:hint="default"/>
          <w:color w:val="auto"/>
          <w:lang w:val="sk-SK"/>
        </w:rPr>
        <w:t>d (Ú</w:t>
      </w:r>
      <w:r w:rsidRPr="009C4AF5">
        <w:rPr>
          <w:rStyle w:val="PlaceholderText"/>
          <w:rFonts w:hint="default"/>
          <w:color w:val="auto"/>
          <w:lang w:val="sk-SK"/>
        </w:rPr>
        <w:t xml:space="preserve">. v. </w:t>
      </w:r>
      <w:r w:rsidRPr="009C4AF5">
        <w:rPr>
          <w:rStyle w:val="PlaceholderText"/>
          <w:rFonts w:hint="default"/>
          <w:color w:val="auto"/>
          <w:lang w:val="sk-SK"/>
        </w:rPr>
        <w:t>EÚ</w:t>
      </w:r>
      <w:r w:rsidRPr="009C4AF5">
        <w:rPr>
          <w:rStyle w:val="PlaceholderText"/>
          <w:rFonts w:hint="default"/>
          <w:color w:val="auto"/>
          <w:lang w:val="sk-SK"/>
        </w:rPr>
        <w:t xml:space="preserve"> L 313, 28.11.2009).“</w:t>
      </w:r>
      <w:r w:rsidRPr="009C4AF5">
        <w:rPr>
          <w:rStyle w:val="PlaceholderText"/>
          <w:rFonts w:hint="default"/>
          <w:color w:val="auto"/>
          <w:lang w:val="sk-SK"/>
        </w:rPr>
        <w:t xml:space="preserve">. 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960C92" w:rsidRPr="009C4AF5" w:rsidP="00686528">
      <w:pPr>
        <w:bidi w:val="0"/>
        <w:jc w:val="both"/>
        <w:rPr>
          <w:lang w:val="sk-SK"/>
        </w:rPr>
      </w:pPr>
    </w:p>
    <w:p w:rsidR="00AC36FB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center"/>
        <w:rPr>
          <w:rStyle w:val="PlaceholderText"/>
          <w:rFonts w:hint="default"/>
          <w:b/>
          <w:color w:val="auto"/>
          <w:lang w:val="sk-SK"/>
        </w:rPr>
      </w:pPr>
      <w:r w:rsidRPr="009C4AF5">
        <w:rPr>
          <w:rStyle w:val="PlaceholderText"/>
          <w:rFonts w:hint="default"/>
          <w:b/>
          <w:color w:val="auto"/>
          <w:lang w:val="sk-SK"/>
        </w:rPr>
        <w:t>Č</w:t>
      </w:r>
      <w:r w:rsidRPr="009C4AF5">
        <w:rPr>
          <w:rStyle w:val="PlaceholderText"/>
          <w:rFonts w:hint="default"/>
          <w:b/>
          <w:color w:val="auto"/>
          <w:lang w:val="sk-SK"/>
        </w:rPr>
        <w:t>l. II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lang w:val="sk-SK"/>
        </w:rPr>
      </w:pPr>
      <w:r w:rsidRPr="009C4AF5" w:rsidR="00AC36FB">
        <w:rPr>
          <w:rStyle w:val="PlaceholderText"/>
          <w:color w:val="auto"/>
          <w:lang w:val="sk-SK"/>
        </w:rPr>
        <w:t xml:space="preserve">       </w:t>
      </w:r>
      <w:r w:rsidRPr="009C4AF5">
        <w:rPr>
          <w:rStyle w:val="PlaceholderText"/>
          <w:rFonts w:hint="default"/>
          <w:color w:val="auto"/>
          <w:lang w:val="sk-SK"/>
        </w:rPr>
        <w:t>Zá</w:t>
      </w:r>
      <w:r w:rsidRPr="009C4AF5">
        <w:rPr>
          <w:rStyle w:val="PlaceholderText"/>
          <w:rFonts w:hint="default"/>
          <w:color w:val="auto"/>
          <w:lang w:val="sk-SK"/>
        </w:rPr>
        <w:t>kon č</w:t>
      </w:r>
      <w:r w:rsidRPr="009C4AF5">
        <w:rPr>
          <w:rStyle w:val="PlaceholderText"/>
          <w:rFonts w:hint="default"/>
          <w:color w:val="auto"/>
          <w:lang w:val="sk-SK"/>
        </w:rPr>
        <w:t>. 514/2009 Z. z. o </w:t>
      </w:r>
      <w:r w:rsidRPr="009C4AF5">
        <w:rPr>
          <w:rStyle w:val="PlaceholderText"/>
          <w:rFonts w:hint="default"/>
          <w:color w:val="auto"/>
          <w:lang w:val="sk-SK"/>
        </w:rPr>
        <w:t>doprave na drá</w:t>
      </w:r>
      <w:r w:rsidRPr="009C4AF5">
        <w:rPr>
          <w:rStyle w:val="PlaceholderText"/>
          <w:rFonts w:hint="default"/>
          <w:color w:val="auto"/>
          <w:lang w:val="sk-SK"/>
        </w:rPr>
        <w:t>hach</w:t>
      </w:r>
      <w:r w:rsidRPr="009C4AF5">
        <w:rPr>
          <w:rFonts w:hint="default"/>
          <w:lang w:val="sk-SK"/>
        </w:rPr>
        <w:t xml:space="preserve"> sa mení</w:t>
      </w:r>
      <w:r w:rsidRPr="009C4AF5">
        <w:rPr>
          <w:rFonts w:hint="default"/>
          <w:lang w:val="sk-SK"/>
        </w:rPr>
        <w:t xml:space="preserve"> </w:t>
      </w:r>
      <w:r w:rsidRPr="009C4AF5" w:rsidR="00AC36FB">
        <w:rPr>
          <w:lang w:val="sk-SK"/>
        </w:rPr>
        <w:t>a </w:t>
      </w:r>
      <w:r w:rsidRPr="009C4AF5" w:rsidR="00AC36FB">
        <w:rPr>
          <w:rFonts w:hint="default"/>
          <w:lang w:val="sk-SK"/>
        </w:rPr>
        <w:t>dopĺň</w:t>
      </w:r>
      <w:r w:rsidRPr="009C4AF5" w:rsidR="00AC36FB">
        <w:rPr>
          <w:rFonts w:hint="default"/>
          <w:lang w:val="sk-SK"/>
        </w:rPr>
        <w:t xml:space="preserve">a </w:t>
      </w:r>
      <w:r w:rsidRPr="009C4AF5">
        <w:rPr>
          <w:lang w:val="sk-SK"/>
        </w:rPr>
        <w:t>takto: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lang w:val="sk-SK"/>
        </w:rPr>
      </w:pPr>
      <w:r w:rsidRPr="009C4AF5">
        <w:rPr>
          <w:lang w:val="sk-SK"/>
        </w:rPr>
        <w:t xml:space="preserve"> </w:t>
      </w:r>
    </w:p>
    <w:p w:rsidR="00686528" w:rsidRPr="009C4AF5" w:rsidP="00686528">
      <w:pPr>
        <w:pStyle w:val="BodyTextIndent"/>
        <w:widowControl/>
        <w:suppressAutoHyphens w:val="0"/>
        <w:autoSpaceDE w:val="0"/>
        <w:autoSpaceDN w:val="0"/>
        <w:bidi w:val="0"/>
        <w:adjustRightInd w:val="0"/>
        <w:spacing w:after="0"/>
        <w:ind w:left="0"/>
        <w:jc w:val="both"/>
        <w:rPr>
          <w:strike/>
          <w:lang w:val="sk-SK"/>
        </w:rPr>
      </w:pPr>
      <w:r w:rsidRPr="009C4AF5">
        <w:rPr>
          <w:rFonts w:hint="default"/>
          <w:lang w:val="sk-SK"/>
        </w:rPr>
        <w:t>1. V §</w:t>
      </w:r>
      <w:r w:rsidRPr="009C4AF5">
        <w:rPr>
          <w:rFonts w:hint="default"/>
          <w:lang w:val="sk-SK"/>
        </w:rPr>
        <w:t xml:space="preserve"> 36 ods.</w:t>
      </w:r>
      <w:r w:rsidRPr="009C4AF5" w:rsidR="0074374F">
        <w:rPr>
          <w:lang w:val="sk-SK"/>
        </w:rPr>
        <w:t xml:space="preserve"> </w:t>
      </w:r>
      <w:r w:rsidRPr="009C4AF5">
        <w:rPr>
          <w:rFonts w:hint="default"/>
          <w:lang w:val="sk-SK"/>
        </w:rPr>
        <w:t>2 pí</w:t>
      </w:r>
      <w:r w:rsidRPr="009C4AF5">
        <w:rPr>
          <w:rFonts w:hint="default"/>
          <w:lang w:val="sk-SK"/>
        </w:rPr>
        <w:t>sm. d) sa na konci pripá</w:t>
      </w:r>
      <w:r w:rsidRPr="009C4AF5">
        <w:rPr>
          <w:rFonts w:hint="default"/>
          <w:lang w:val="sk-SK"/>
        </w:rPr>
        <w:t>jajú</w:t>
      </w:r>
      <w:r w:rsidRPr="009C4AF5">
        <w:rPr>
          <w:rFonts w:hint="default"/>
          <w:lang w:val="sk-SK"/>
        </w:rPr>
        <w:t xml:space="preserve"> tieto slová</w:t>
      </w:r>
      <w:r w:rsidRPr="009C4AF5">
        <w:rPr>
          <w:rFonts w:hint="default"/>
          <w:lang w:val="sk-SK"/>
        </w:rPr>
        <w:t>: „</w:t>
      </w:r>
      <w:r w:rsidRPr="009C4AF5">
        <w:rPr>
          <w:rFonts w:hint="default"/>
          <w:lang w:val="sk-SK"/>
        </w:rPr>
        <w:t>a o poverovaní</w:t>
      </w:r>
      <w:r w:rsidRPr="009C4AF5">
        <w:rPr>
          <w:rFonts w:hint="default"/>
          <w:lang w:val="sk-SK"/>
        </w:rPr>
        <w:t xml:space="preserve"> prá</w:t>
      </w:r>
      <w:r w:rsidRPr="009C4AF5">
        <w:rPr>
          <w:rFonts w:hint="default"/>
          <w:lang w:val="sk-SK"/>
        </w:rPr>
        <w:t>vnický</w:t>
      </w:r>
      <w:r w:rsidRPr="009C4AF5">
        <w:rPr>
          <w:rFonts w:hint="default"/>
          <w:lang w:val="sk-SK"/>
        </w:rPr>
        <w:t>ch osô</w:t>
      </w:r>
      <w:r w:rsidRPr="009C4AF5">
        <w:rPr>
          <w:rFonts w:hint="default"/>
          <w:lang w:val="sk-SK"/>
        </w:rPr>
        <w:t>b podľ</w:t>
      </w:r>
      <w:r w:rsidRPr="009C4AF5">
        <w:rPr>
          <w:rFonts w:hint="default"/>
          <w:lang w:val="sk-SK"/>
        </w:rPr>
        <w:t xml:space="preserve">a  </w:t>
      </w:r>
      <w:r w:rsidRPr="009C4AF5" w:rsidR="00AC36FB">
        <w:rPr>
          <w:lang w:val="sk-SK"/>
        </w:rPr>
        <w:t xml:space="preserve">odseku </w:t>
      </w:r>
      <w:r w:rsidRPr="009C4AF5">
        <w:rPr>
          <w:rFonts w:hint="default"/>
          <w:lang w:val="sk-SK"/>
        </w:rPr>
        <w:t>1 pí</w:t>
      </w:r>
      <w:r w:rsidRPr="009C4AF5">
        <w:rPr>
          <w:rFonts w:hint="default"/>
          <w:lang w:val="sk-SK"/>
        </w:rPr>
        <w:t>sm. h)“.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2.V §</w:t>
      </w:r>
      <w:r w:rsidRPr="009C4AF5">
        <w:rPr>
          <w:rFonts w:hint="default"/>
          <w:lang w:val="sk-SK"/>
        </w:rPr>
        <w:t xml:space="preserve"> 42 ods. 1 pí</w:t>
      </w:r>
      <w:r w:rsidRPr="009C4AF5">
        <w:rPr>
          <w:rFonts w:hint="default"/>
          <w:lang w:val="sk-SK"/>
        </w:rPr>
        <w:t>smeno k) znie: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„</w:t>
      </w:r>
      <w:r w:rsidRPr="009C4AF5">
        <w:rPr>
          <w:rFonts w:hint="default"/>
          <w:lang w:val="sk-SK"/>
        </w:rPr>
        <w:t>k) ako rušň</w:t>
      </w:r>
      <w:r w:rsidRPr="009C4AF5">
        <w:rPr>
          <w:rFonts w:hint="default"/>
          <w:lang w:val="sk-SK"/>
        </w:rPr>
        <w:t>ovodič</w:t>
      </w:r>
      <w:r w:rsidRPr="009C4AF5">
        <w:rPr>
          <w:rFonts w:hint="default"/>
          <w:lang w:val="sk-SK"/>
        </w:rPr>
        <w:t xml:space="preserve"> alebo iná</w:t>
      </w:r>
      <w:r w:rsidRPr="009C4AF5">
        <w:rPr>
          <w:rFonts w:hint="default"/>
          <w:lang w:val="sk-SK"/>
        </w:rPr>
        <w:t xml:space="preserve"> osoba, ktorá</w:t>
      </w:r>
      <w:r w:rsidRPr="009C4AF5">
        <w:rPr>
          <w:rFonts w:hint="default"/>
          <w:lang w:val="sk-SK"/>
        </w:rPr>
        <w:t xml:space="preserve"> sa podieľ</w:t>
      </w:r>
      <w:r w:rsidRPr="009C4AF5">
        <w:rPr>
          <w:rFonts w:hint="default"/>
          <w:lang w:val="sk-SK"/>
        </w:rPr>
        <w:t>a na zabezpeč</w:t>
      </w:r>
      <w:r w:rsidRPr="009C4AF5">
        <w:rPr>
          <w:rFonts w:hint="default"/>
          <w:lang w:val="sk-SK"/>
        </w:rPr>
        <w:t>ovaní</w:t>
      </w:r>
      <w:r w:rsidRPr="009C4AF5">
        <w:rPr>
          <w:rFonts w:hint="default"/>
          <w:lang w:val="sk-SK"/>
        </w:rPr>
        <w:t xml:space="preserve"> drá</w:t>
      </w:r>
      <w:r w:rsidRPr="009C4AF5">
        <w:rPr>
          <w:rFonts w:hint="default"/>
          <w:lang w:val="sk-SK"/>
        </w:rPr>
        <w:t>hy alebo dopravy na drá</w:t>
      </w:r>
      <w:r w:rsidRPr="009C4AF5">
        <w:rPr>
          <w:rFonts w:hint="default"/>
          <w:lang w:val="sk-SK"/>
        </w:rPr>
        <w:t>he spô</w:t>
      </w:r>
      <w:r w:rsidRPr="009C4AF5">
        <w:rPr>
          <w:rFonts w:hint="default"/>
          <w:lang w:val="sk-SK"/>
        </w:rPr>
        <w:t>sobí</w:t>
      </w:r>
      <w:r w:rsidRPr="009C4AF5">
        <w:rPr>
          <w:rFonts w:hint="default"/>
          <w:lang w:val="sk-SK"/>
        </w:rPr>
        <w:t xml:space="preserve"> nehodu poruš</w:t>
      </w:r>
      <w:r w:rsidRPr="009C4AF5">
        <w:rPr>
          <w:rFonts w:hint="default"/>
          <w:lang w:val="sk-SK"/>
        </w:rPr>
        <w:t>ení</w:t>
      </w:r>
      <w:r w:rsidRPr="009C4AF5">
        <w:rPr>
          <w:rFonts w:hint="default"/>
          <w:lang w:val="sk-SK"/>
        </w:rPr>
        <w:t>m povinností</w:t>
      </w:r>
      <w:r w:rsidRPr="009C4AF5">
        <w:rPr>
          <w:rFonts w:hint="default"/>
          <w:lang w:val="sk-SK"/>
        </w:rPr>
        <w:t xml:space="preserve"> pravidiel platný</w:t>
      </w:r>
      <w:r w:rsidRPr="009C4AF5">
        <w:rPr>
          <w:rFonts w:hint="default"/>
          <w:lang w:val="sk-SK"/>
        </w:rPr>
        <w:t>ch pre prevá</w:t>
      </w:r>
      <w:r w:rsidRPr="009C4AF5">
        <w:rPr>
          <w:rFonts w:hint="default"/>
          <w:lang w:val="sk-SK"/>
        </w:rPr>
        <w:t>dzku na drá</w:t>
      </w:r>
      <w:r w:rsidRPr="009C4AF5">
        <w:rPr>
          <w:rFonts w:hint="default"/>
          <w:lang w:val="sk-SK"/>
        </w:rPr>
        <w:t>he.“</w:t>
      </w:r>
      <w:r w:rsidRPr="009C4AF5">
        <w:rPr>
          <w:rFonts w:hint="default"/>
          <w:lang w:val="sk-SK"/>
        </w:rPr>
        <w:t xml:space="preserve">. 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3. V §</w:t>
      </w:r>
      <w:r w:rsidRPr="009C4AF5">
        <w:rPr>
          <w:rFonts w:hint="default"/>
          <w:lang w:val="sk-SK"/>
        </w:rPr>
        <w:t xml:space="preserve"> 42 odsek 4 znie:</w:t>
      </w:r>
    </w:p>
    <w:p w:rsidR="00686528" w:rsidRPr="009C4AF5" w:rsidP="00686528">
      <w:pPr>
        <w:bidi w:val="0"/>
        <w:jc w:val="both"/>
        <w:rPr>
          <w:rStyle w:val="PlaceholderText"/>
          <w:rFonts w:hint="default"/>
          <w:color w:val="auto"/>
          <w:lang w:val="sk-SK"/>
        </w:rPr>
      </w:pPr>
      <w:r w:rsidRPr="009C4AF5">
        <w:rPr>
          <w:rFonts w:hint="default"/>
          <w:lang w:val="sk-SK"/>
        </w:rPr>
        <w:t>„</w:t>
      </w:r>
      <w:r w:rsidRPr="009C4AF5">
        <w:rPr>
          <w:rFonts w:hint="default"/>
          <w:lang w:val="sk-SK"/>
        </w:rPr>
        <w:t xml:space="preserve">(4) </w:t>
      </w:r>
      <w:r w:rsidRPr="009C4AF5">
        <w:rPr>
          <w:rStyle w:val="PlaceholderText"/>
          <w:rFonts w:hint="default"/>
          <w:color w:val="auto"/>
          <w:lang w:val="sk-SK"/>
        </w:rPr>
        <w:t>Priestupky podľ</w:t>
      </w:r>
      <w:r w:rsidRPr="009C4AF5">
        <w:rPr>
          <w:rStyle w:val="PlaceholderText"/>
          <w:rFonts w:hint="default"/>
          <w:color w:val="auto"/>
          <w:lang w:val="sk-SK"/>
        </w:rPr>
        <w:t>a odseku 1 prej</w:t>
      </w:r>
      <w:r w:rsidRPr="009C4AF5">
        <w:rPr>
          <w:rStyle w:val="PlaceholderText"/>
          <w:rFonts w:hint="default"/>
          <w:color w:val="auto"/>
          <w:lang w:val="sk-SK"/>
        </w:rPr>
        <w:t>edná</w:t>
      </w:r>
      <w:r w:rsidRPr="009C4AF5">
        <w:rPr>
          <w:rStyle w:val="PlaceholderText"/>
          <w:rFonts w:hint="default"/>
          <w:color w:val="auto"/>
          <w:lang w:val="sk-SK"/>
        </w:rPr>
        <w:t>va bezpeč</w:t>
      </w:r>
      <w:r w:rsidRPr="009C4AF5">
        <w:rPr>
          <w:rStyle w:val="PlaceholderText"/>
          <w:rFonts w:hint="default"/>
          <w:color w:val="auto"/>
          <w:lang w:val="sk-SK"/>
        </w:rPr>
        <w:t>nostný</w:t>
      </w:r>
      <w:r w:rsidRPr="009C4AF5">
        <w:rPr>
          <w:rStyle w:val="PlaceholderText"/>
          <w:rFonts w:hint="default"/>
          <w:color w:val="auto"/>
          <w:lang w:val="sk-SK"/>
        </w:rPr>
        <w:t xml:space="preserve"> orgá</w:t>
      </w:r>
      <w:r w:rsidRPr="009C4AF5">
        <w:rPr>
          <w:rStyle w:val="PlaceholderText"/>
          <w:rFonts w:hint="default"/>
          <w:color w:val="auto"/>
          <w:lang w:val="sk-SK"/>
        </w:rPr>
        <w:t>n, a </w:t>
      </w:r>
      <w:r w:rsidRPr="009C4AF5">
        <w:rPr>
          <w:rStyle w:val="PlaceholderText"/>
          <w:rFonts w:hint="default"/>
          <w:color w:val="auto"/>
          <w:lang w:val="sk-SK"/>
        </w:rPr>
        <w:t>ak boli spá</w:t>
      </w:r>
      <w:r w:rsidRPr="009C4AF5">
        <w:rPr>
          <w:rStyle w:val="PlaceholderText"/>
          <w:rFonts w:hint="default"/>
          <w:color w:val="auto"/>
          <w:lang w:val="sk-SK"/>
        </w:rPr>
        <w:t>chané</w:t>
      </w:r>
      <w:r w:rsidRPr="009C4AF5">
        <w:rPr>
          <w:rStyle w:val="PlaceholderText"/>
          <w:rFonts w:hint="default"/>
          <w:color w:val="auto"/>
          <w:lang w:val="sk-SK"/>
        </w:rPr>
        <w:t xml:space="preserve"> v </w:t>
      </w:r>
      <w:r w:rsidRPr="009C4AF5">
        <w:rPr>
          <w:rStyle w:val="PlaceholderText"/>
          <w:rFonts w:hint="default"/>
          <w:color w:val="auto"/>
          <w:lang w:val="sk-SK"/>
        </w:rPr>
        <w:t>obvode ž</w:t>
      </w:r>
      <w:r w:rsidRPr="009C4AF5">
        <w:rPr>
          <w:rStyle w:val="PlaceholderText"/>
          <w:rFonts w:hint="default"/>
          <w:color w:val="auto"/>
          <w:lang w:val="sk-SK"/>
        </w:rPr>
        <w:t>eleznič</w:t>
      </w:r>
      <w:r w:rsidRPr="009C4AF5">
        <w:rPr>
          <w:rStyle w:val="PlaceholderText"/>
          <w:rFonts w:hint="default"/>
          <w:color w:val="auto"/>
          <w:lang w:val="sk-SK"/>
        </w:rPr>
        <w:t>ný</w:t>
      </w:r>
      <w:r w:rsidRPr="009C4AF5">
        <w:rPr>
          <w:rStyle w:val="PlaceholderText"/>
          <w:rFonts w:hint="default"/>
          <w:color w:val="auto"/>
          <w:lang w:val="sk-SK"/>
        </w:rPr>
        <w:t>ch drá</w:t>
      </w:r>
      <w:r w:rsidRPr="009C4AF5">
        <w:rPr>
          <w:rStyle w:val="PlaceholderText"/>
          <w:rFonts w:hint="default"/>
          <w:color w:val="auto"/>
          <w:lang w:val="sk-SK"/>
        </w:rPr>
        <w:t>h aj Ž</w:t>
      </w:r>
      <w:r w:rsidRPr="009C4AF5">
        <w:rPr>
          <w:rStyle w:val="PlaceholderText"/>
          <w:rFonts w:hint="default"/>
          <w:color w:val="auto"/>
          <w:lang w:val="sk-SK"/>
        </w:rPr>
        <w:t>eleznič</w:t>
      </w:r>
      <w:r w:rsidRPr="009C4AF5">
        <w:rPr>
          <w:rStyle w:val="PlaceholderText"/>
          <w:rFonts w:hint="default"/>
          <w:color w:val="auto"/>
          <w:lang w:val="sk-SK"/>
        </w:rPr>
        <w:t>ná</w:t>
      </w:r>
      <w:r w:rsidRPr="009C4AF5">
        <w:rPr>
          <w:rStyle w:val="PlaceholderText"/>
          <w:rFonts w:hint="default"/>
          <w:color w:val="auto"/>
          <w:lang w:val="sk-SK"/>
        </w:rPr>
        <w:t xml:space="preserve"> polí</w:t>
      </w:r>
      <w:r w:rsidRPr="009C4AF5">
        <w:rPr>
          <w:rStyle w:val="PlaceholderText"/>
          <w:rFonts w:hint="default"/>
          <w:color w:val="auto"/>
          <w:lang w:val="sk-SK"/>
        </w:rPr>
        <w:t>cia.“.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AC36FB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center"/>
        <w:rPr>
          <w:rStyle w:val="PlaceholderText"/>
          <w:rFonts w:hint="default"/>
          <w:b/>
          <w:color w:val="auto"/>
          <w:lang w:val="sk-SK"/>
        </w:rPr>
      </w:pPr>
      <w:r w:rsidRPr="009C4AF5">
        <w:rPr>
          <w:rStyle w:val="PlaceholderText"/>
          <w:rFonts w:hint="default"/>
          <w:b/>
          <w:color w:val="auto"/>
          <w:lang w:val="sk-SK"/>
        </w:rPr>
        <w:t>Č</w:t>
      </w:r>
      <w:r w:rsidRPr="009C4AF5">
        <w:rPr>
          <w:rStyle w:val="PlaceholderText"/>
          <w:rFonts w:hint="default"/>
          <w:b/>
          <w:color w:val="auto"/>
          <w:lang w:val="sk-SK"/>
        </w:rPr>
        <w:t>l. III</w:t>
      </w:r>
    </w:p>
    <w:p w:rsidR="00686528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ind w:firstLine="284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Zá</w:t>
      </w:r>
      <w:r w:rsidRPr="009C4AF5">
        <w:rPr>
          <w:rFonts w:hint="default"/>
          <w:lang w:val="sk-SK"/>
        </w:rPr>
        <w:t>kon Slovenskej ná</w:t>
      </w:r>
      <w:r w:rsidRPr="009C4AF5">
        <w:rPr>
          <w:rFonts w:hint="default"/>
          <w:lang w:val="sk-SK"/>
        </w:rPr>
        <w:t>rodnej rady č</w:t>
      </w:r>
      <w:r w:rsidRPr="009C4AF5">
        <w:rPr>
          <w:rFonts w:hint="default"/>
          <w:lang w:val="sk-SK"/>
        </w:rPr>
        <w:t>. 372/1990 Zb. o priestupkoch v </w:t>
      </w:r>
      <w:r w:rsidRPr="009C4AF5">
        <w:rPr>
          <w:rFonts w:hint="default"/>
          <w:lang w:val="sk-SK"/>
        </w:rPr>
        <w:t>znení</w:t>
      </w:r>
      <w:r w:rsidRPr="009C4AF5">
        <w:rPr>
          <w:rFonts w:hint="default"/>
          <w:lang w:val="sk-SK"/>
        </w:rPr>
        <w:t xml:space="preserve"> zá</w:t>
      </w:r>
      <w:r w:rsidRPr="009C4AF5">
        <w:rPr>
          <w:rFonts w:hint="default"/>
          <w:lang w:val="sk-SK"/>
        </w:rPr>
        <w:t>kona Slovenskej ná</w:t>
      </w:r>
      <w:r w:rsidRPr="009C4AF5">
        <w:rPr>
          <w:rFonts w:hint="default"/>
          <w:lang w:val="sk-SK"/>
        </w:rPr>
        <w:t>rodnej rady č</w:t>
      </w:r>
      <w:r w:rsidRPr="009C4AF5">
        <w:rPr>
          <w:rFonts w:hint="default"/>
          <w:lang w:val="sk-SK"/>
        </w:rPr>
        <w:t>. 524/1990 Zb., zá</w:t>
      </w:r>
      <w:r w:rsidRPr="009C4AF5">
        <w:rPr>
          <w:rFonts w:hint="default"/>
          <w:lang w:val="sk-SK"/>
        </w:rPr>
        <w:t>kona Slovenskej ná</w:t>
      </w:r>
      <w:r w:rsidRPr="009C4AF5">
        <w:rPr>
          <w:rFonts w:hint="default"/>
          <w:lang w:val="sk-SK"/>
        </w:rPr>
        <w:t>rodnej r</w:t>
      </w:r>
      <w:r w:rsidRPr="009C4AF5">
        <w:rPr>
          <w:rFonts w:hint="default"/>
          <w:lang w:val="sk-SK"/>
        </w:rPr>
        <w:t>ady č</w:t>
      </w:r>
      <w:r w:rsidRPr="009C4AF5">
        <w:rPr>
          <w:rFonts w:hint="default"/>
          <w:lang w:val="sk-SK"/>
        </w:rPr>
        <w:t>. 266/1992 Zb., zá</w:t>
      </w:r>
      <w:r w:rsidRPr="009C4AF5">
        <w:rPr>
          <w:rFonts w:hint="default"/>
          <w:lang w:val="sk-SK"/>
        </w:rPr>
        <w:t>kona Slovenskej ná</w:t>
      </w:r>
      <w:r w:rsidRPr="009C4AF5">
        <w:rPr>
          <w:rFonts w:hint="default"/>
          <w:lang w:val="sk-SK"/>
        </w:rPr>
        <w:t>rodnej rady č.</w:t>
      </w:r>
      <w:r w:rsidRPr="009C4AF5" w:rsidR="00DC3C1C">
        <w:rPr>
          <w:lang w:val="sk-SK"/>
        </w:rPr>
        <w:t xml:space="preserve"> </w:t>
      </w:r>
      <w:r w:rsidRPr="009C4AF5">
        <w:rPr>
          <w:rFonts w:hint="default"/>
          <w:lang w:val="sk-SK"/>
        </w:rPr>
        <w:t>295/1992 Zb., zá</w:t>
      </w:r>
      <w:r w:rsidRPr="009C4AF5">
        <w:rPr>
          <w:rFonts w:hint="default"/>
          <w:lang w:val="sk-SK"/>
        </w:rPr>
        <w:t>kona Slovenskej ná</w:t>
      </w:r>
      <w:r w:rsidRPr="009C4AF5">
        <w:rPr>
          <w:rFonts w:hint="default"/>
          <w:lang w:val="sk-SK"/>
        </w:rPr>
        <w:t>rodnej rady č</w:t>
      </w:r>
      <w:r w:rsidRPr="009C4AF5">
        <w:rPr>
          <w:rFonts w:hint="default"/>
          <w:lang w:val="sk-SK"/>
        </w:rPr>
        <w:t>. 511/1992 Zb., zá</w:t>
      </w:r>
      <w:r w:rsidRPr="009C4AF5">
        <w:rPr>
          <w:rFonts w:hint="default"/>
          <w:lang w:val="sk-SK"/>
        </w:rPr>
        <w:t>kona Ná</w:t>
      </w:r>
      <w:r w:rsidRPr="009C4AF5">
        <w:rPr>
          <w:rFonts w:hint="default"/>
          <w:lang w:val="sk-SK"/>
        </w:rPr>
        <w:t>rodnej rady Slovenskej republiky č</w:t>
      </w:r>
      <w:r w:rsidRPr="009C4AF5">
        <w:rPr>
          <w:rFonts w:hint="default"/>
          <w:lang w:val="sk-SK"/>
        </w:rPr>
        <w:t>. 237/1993 Z. z., zá</w:t>
      </w:r>
      <w:r w:rsidRPr="009C4AF5">
        <w:rPr>
          <w:rFonts w:hint="default"/>
          <w:lang w:val="sk-SK"/>
        </w:rPr>
        <w:t>kona Ná</w:t>
      </w:r>
      <w:r w:rsidRPr="009C4AF5">
        <w:rPr>
          <w:rFonts w:hint="default"/>
          <w:lang w:val="sk-SK"/>
        </w:rPr>
        <w:t>rodnej rady Slovenskej republiky č</w:t>
      </w:r>
      <w:r w:rsidRPr="009C4AF5">
        <w:rPr>
          <w:rFonts w:hint="default"/>
          <w:lang w:val="sk-SK"/>
        </w:rPr>
        <w:t>. 42/1994 Z. z., zá</w:t>
      </w:r>
      <w:r w:rsidRPr="009C4AF5">
        <w:rPr>
          <w:rFonts w:hint="default"/>
          <w:lang w:val="sk-SK"/>
        </w:rPr>
        <w:t>kona Ná</w:t>
      </w:r>
      <w:r w:rsidRPr="009C4AF5">
        <w:rPr>
          <w:rFonts w:hint="default"/>
          <w:lang w:val="sk-SK"/>
        </w:rPr>
        <w:t xml:space="preserve">rodnej </w:t>
      </w:r>
      <w:r w:rsidRPr="009C4AF5">
        <w:rPr>
          <w:rFonts w:hint="default"/>
          <w:lang w:val="sk-SK"/>
        </w:rPr>
        <w:t>rady Slovenskej republiky č</w:t>
      </w:r>
      <w:r w:rsidRPr="009C4AF5">
        <w:rPr>
          <w:rFonts w:hint="default"/>
          <w:lang w:val="sk-SK"/>
        </w:rPr>
        <w:t>. 248/1994 Z. z., zá</w:t>
      </w:r>
      <w:r w:rsidRPr="009C4AF5">
        <w:rPr>
          <w:rFonts w:hint="default"/>
          <w:lang w:val="sk-SK"/>
        </w:rPr>
        <w:t>kona Ná</w:t>
      </w:r>
      <w:r w:rsidRPr="009C4AF5">
        <w:rPr>
          <w:rFonts w:hint="default"/>
          <w:lang w:val="sk-SK"/>
        </w:rPr>
        <w:t>rodnej rady Slovenskej republiky č.</w:t>
      </w:r>
      <w:r w:rsidRPr="009C4AF5" w:rsidR="00DC3C1C">
        <w:rPr>
          <w:lang w:val="sk-SK"/>
        </w:rPr>
        <w:t xml:space="preserve"> </w:t>
      </w:r>
      <w:r w:rsidRPr="009C4AF5">
        <w:rPr>
          <w:rFonts w:hint="default"/>
          <w:lang w:val="sk-SK"/>
        </w:rPr>
        <w:t>249/1994 Z. z., zá</w:t>
      </w:r>
      <w:r w:rsidRPr="009C4AF5">
        <w:rPr>
          <w:rFonts w:hint="default"/>
          <w:lang w:val="sk-SK"/>
        </w:rPr>
        <w:t>kona Ná</w:t>
      </w:r>
      <w:r w:rsidRPr="009C4AF5">
        <w:rPr>
          <w:rFonts w:hint="default"/>
          <w:lang w:val="sk-SK"/>
        </w:rPr>
        <w:t>rodnej rady Slovenskej republiky č</w:t>
      </w:r>
      <w:r w:rsidRPr="009C4AF5">
        <w:rPr>
          <w:rFonts w:hint="default"/>
          <w:lang w:val="sk-SK"/>
        </w:rPr>
        <w:t>. 250/1994 Z. z., zá</w:t>
      </w:r>
      <w:r w:rsidRPr="009C4AF5">
        <w:rPr>
          <w:rFonts w:hint="default"/>
          <w:lang w:val="sk-SK"/>
        </w:rPr>
        <w:t>kona Ná</w:t>
      </w:r>
      <w:r w:rsidRPr="009C4AF5">
        <w:rPr>
          <w:rFonts w:hint="default"/>
          <w:lang w:val="sk-SK"/>
        </w:rPr>
        <w:t>rodnej rady Slovenskej republiky č</w:t>
      </w:r>
      <w:r w:rsidRPr="009C4AF5">
        <w:rPr>
          <w:rFonts w:hint="default"/>
          <w:lang w:val="sk-SK"/>
        </w:rPr>
        <w:t>. 202/1995 Z. z., zá</w:t>
      </w:r>
      <w:r w:rsidRPr="009C4AF5">
        <w:rPr>
          <w:rFonts w:hint="default"/>
          <w:lang w:val="sk-SK"/>
        </w:rPr>
        <w:t>kona Ná</w:t>
      </w:r>
      <w:r w:rsidRPr="009C4AF5">
        <w:rPr>
          <w:rFonts w:hint="default"/>
          <w:lang w:val="sk-SK"/>
        </w:rPr>
        <w:t>rodnej rady Slovens</w:t>
      </w:r>
      <w:r w:rsidRPr="009C4AF5">
        <w:rPr>
          <w:rFonts w:hint="default"/>
          <w:lang w:val="sk-SK"/>
        </w:rPr>
        <w:t>kej republiky č</w:t>
      </w:r>
      <w:r w:rsidRPr="009C4AF5">
        <w:rPr>
          <w:rFonts w:hint="default"/>
          <w:lang w:val="sk-SK"/>
        </w:rPr>
        <w:t>. 207/1995 Z. z., zá</w:t>
      </w:r>
      <w:r w:rsidRPr="009C4AF5">
        <w:rPr>
          <w:rFonts w:hint="default"/>
          <w:lang w:val="sk-SK"/>
        </w:rPr>
        <w:t>kona Ná</w:t>
      </w:r>
      <w:r w:rsidRPr="009C4AF5">
        <w:rPr>
          <w:rFonts w:hint="default"/>
          <w:lang w:val="sk-SK"/>
        </w:rPr>
        <w:t>r</w:t>
      </w:r>
      <w:r w:rsidRPr="009C4AF5" w:rsidR="002B5DCB">
        <w:rPr>
          <w:lang w:val="sk-SK"/>
        </w:rPr>
        <w:t>odnej rady Slovenskej republiky</w:t>
      </w:r>
      <w:r w:rsidRPr="009C4AF5" w:rsidR="00DC3C1C">
        <w:rPr>
          <w:lang w:val="sk-SK"/>
        </w:rPr>
        <w:t xml:space="preserve"> </w:t>
      </w:r>
      <w:r w:rsidRPr="009C4AF5">
        <w:rPr>
          <w:rFonts w:hint="default"/>
          <w:lang w:val="sk-SK"/>
        </w:rPr>
        <w:t>č</w:t>
      </w:r>
      <w:r w:rsidRPr="009C4AF5">
        <w:rPr>
          <w:rFonts w:hint="default"/>
          <w:lang w:val="sk-SK"/>
        </w:rPr>
        <w:t>. 265/1995 Z. z., zá</w:t>
      </w:r>
      <w:r w:rsidRPr="009C4AF5">
        <w:rPr>
          <w:rFonts w:hint="default"/>
          <w:lang w:val="sk-SK"/>
        </w:rPr>
        <w:t>kona Ná</w:t>
      </w:r>
      <w:r w:rsidRPr="009C4AF5">
        <w:rPr>
          <w:rFonts w:hint="default"/>
          <w:lang w:val="sk-SK"/>
        </w:rPr>
        <w:t>rodnej rady Slovenskej republiky č</w:t>
      </w:r>
      <w:r w:rsidRPr="009C4AF5">
        <w:rPr>
          <w:rFonts w:hint="default"/>
          <w:lang w:val="sk-SK"/>
        </w:rPr>
        <w:t>. 285/1995 Z. z., zá</w:t>
      </w:r>
      <w:r w:rsidRPr="009C4AF5">
        <w:rPr>
          <w:rFonts w:hint="default"/>
          <w:lang w:val="sk-SK"/>
        </w:rPr>
        <w:t>kona Ná</w:t>
      </w:r>
      <w:r w:rsidRPr="009C4AF5">
        <w:rPr>
          <w:rFonts w:hint="default"/>
          <w:lang w:val="sk-SK"/>
        </w:rPr>
        <w:t>rodnej rady Slovenskej republiky č</w:t>
      </w:r>
      <w:r w:rsidRPr="009C4AF5">
        <w:rPr>
          <w:rFonts w:hint="default"/>
          <w:lang w:val="sk-SK"/>
        </w:rPr>
        <w:t>. 160/1996 Z. z., zá</w:t>
      </w:r>
      <w:r w:rsidRPr="009C4AF5">
        <w:rPr>
          <w:rFonts w:hint="default"/>
          <w:lang w:val="sk-SK"/>
        </w:rPr>
        <w:t>kona Ná</w:t>
      </w:r>
      <w:r w:rsidRPr="009C4AF5">
        <w:rPr>
          <w:rFonts w:hint="default"/>
          <w:lang w:val="sk-SK"/>
        </w:rPr>
        <w:t>rodnej rady Slovenskej republik</w:t>
      </w:r>
      <w:r w:rsidRPr="009C4AF5">
        <w:rPr>
          <w:rFonts w:hint="default"/>
          <w:lang w:val="sk-SK"/>
        </w:rPr>
        <w:t>y č</w:t>
      </w:r>
      <w:r w:rsidRPr="009C4AF5">
        <w:rPr>
          <w:rFonts w:hint="default"/>
          <w:lang w:val="sk-SK"/>
        </w:rPr>
        <w:t>. 168/1996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143/1998 Z. z.,  ná</w:t>
      </w:r>
      <w:r w:rsidRPr="009C4AF5">
        <w:rPr>
          <w:rFonts w:hint="default"/>
          <w:lang w:val="sk-SK"/>
        </w:rPr>
        <w:t>lezu Ú</w:t>
      </w:r>
      <w:r w:rsidRPr="009C4AF5">
        <w:rPr>
          <w:rFonts w:hint="default"/>
          <w:lang w:val="sk-SK"/>
        </w:rPr>
        <w:t>sta</w:t>
      </w:r>
      <w:r w:rsidRPr="009C4AF5" w:rsidR="002B5DCB">
        <w:rPr>
          <w:rFonts w:hint="default"/>
          <w:lang w:val="sk-SK"/>
        </w:rPr>
        <w:t>vné</w:t>
      </w:r>
      <w:r w:rsidRPr="009C4AF5" w:rsidR="002B5DCB">
        <w:rPr>
          <w:rFonts w:hint="default"/>
          <w:lang w:val="sk-SK"/>
        </w:rPr>
        <w:t>ho sú</w:t>
      </w:r>
      <w:r w:rsidRPr="009C4AF5" w:rsidR="002B5DCB">
        <w:rPr>
          <w:rFonts w:hint="default"/>
          <w:lang w:val="sk-SK"/>
        </w:rPr>
        <w:t>du Slovenskej republiky</w:t>
      </w:r>
      <w:r w:rsidRPr="009C4AF5" w:rsidR="00DC3C1C">
        <w:rPr>
          <w:lang w:val="sk-SK"/>
        </w:rPr>
        <w:t xml:space="preserve"> </w:t>
      </w:r>
      <w:r w:rsidRPr="009C4AF5">
        <w:rPr>
          <w:rFonts w:hint="default"/>
          <w:lang w:val="sk-SK"/>
        </w:rPr>
        <w:t>č</w:t>
      </w:r>
      <w:r w:rsidRPr="009C4AF5">
        <w:rPr>
          <w:rFonts w:hint="default"/>
          <w:lang w:val="sk-SK"/>
        </w:rPr>
        <w:t>. 319/1998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298/1999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313/1999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195/2000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211/2000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367/2000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122/20</w:t>
      </w:r>
      <w:r w:rsidRPr="009C4AF5">
        <w:rPr>
          <w:rFonts w:hint="default"/>
          <w:lang w:val="sk-SK"/>
        </w:rPr>
        <w:t>01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223/2001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253/2001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441/2001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490/2001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507/2001 Z. </w:t>
      </w:r>
      <w:r w:rsidRPr="009C4AF5">
        <w:rPr>
          <w:rFonts w:hint="default"/>
          <w:lang w:val="sk-SK"/>
        </w:rPr>
        <w:t>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139/2002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422/2002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190/2003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430/2003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5</w:t>
      </w:r>
      <w:r w:rsidRPr="009C4AF5">
        <w:rPr>
          <w:rFonts w:hint="default"/>
          <w:lang w:val="sk-SK"/>
        </w:rPr>
        <w:t>1</w:t>
      </w:r>
      <w:r w:rsidRPr="009C4AF5">
        <w:rPr>
          <w:rFonts w:hint="default"/>
          <w:lang w:val="sk-SK"/>
        </w:rPr>
        <w:t>0/2003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.515/2003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534/2003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364/2004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533/2004 Z. z., zá</w:t>
      </w:r>
      <w:r w:rsidRPr="009C4AF5">
        <w:rPr>
          <w:rFonts w:hint="default"/>
          <w:lang w:val="sk-SK"/>
        </w:rPr>
        <w:t>kona č.</w:t>
      </w:r>
      <w:r w:rsidRPr="009C4AF5" w:rsidR="00DC3C1C">
        <w:rPr>
          <w:lang w:val="sk-SK"/>
        </w:rPr>
        <w:t xml:space="preserve"> </w:t>
      </w:r>
      <w:r w:rsidRPr="009C4AF5">
        <w:rPr>
          <w:rFonts w:hint="default"/>
          <w:lang w:val="sk-SK"/>
        </w:rPr>
        <w:t>656/2004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570/2005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650/2005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211/2006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224/2006 Z. z., zá</w:t>
      </w:r>
      <w:r w:rsidRPr="009C4AF5">
        <w:rPr>
          <w:rFonts w:hint="default"/>
          <w:lang w:val="sk-SK"/>
        </w:rPr>
        <w:t>kona č.</w:t>
      </w:r>
      <w:r w:rsidRPr="009C4AF5">
        <w:rPr>
          <w:rFonts w:hint="default"/>
          <w:lang w:val="sk-SK"/>
        </w:rPr>
        <w:t xml:space="preserve"> 250/2007 Z. </w:t>
      </w:r>
      <w:r w:rsidRPr="009C4AF5">
        <w:rPr>
          <w:rFonts w:hint="default"/>
          <w:lang w:val="sk-SK"/>
        </w:rPr>
        <w:t>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547/2007 Z. z., zá</w:t>
      </w:r>
      <w:r w:rsidRPr="009C4AF5">
        <w:rPr>
          <w:rFonts w:hint="default"/>
          <w:lang w:val="sk-SK"/>
        </w:rPr>
        <w:t>kona č.</w:t>
      </w:r>
      <w:r w:rsidRPr="009C4AF5" w:rsidR="00DC3C1C">
        <w:rPr>
          <w:lang w:val="sk-SK"/>
        </w:rPr>
        <w:t xml:space="preserve"> </w:t>
      </w:r>
      <w:r w:rsidRPr="009C4AF5">
        <w:rPr>
          <w:rFonts w:hint="default"/>
          <w:lang w:val="sk-SK"/>
        </w:rPr>
        <w:t>666/2007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86/2008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245/2008 Z. z,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298/2008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445/2008 Z. z,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.479/2008 Z. z,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491/2008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8/2009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70</w:t>
      </w:r>
      <w:r w:rsidRPr="009C4AF5">
        <w:rPr>
          <w:rFonts w:hint="default"/>
          <w:lang w:val="sk-SK"/>
        </w:rPr>
        <w:t>/2009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72/2009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191/2009 Z. z., 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206/2009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387/2009 Z. z.,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465/2009 Z. z., zá</w:t>
      </w:r>
      <w:r w:rsidRPr="009C4AF5">
        <w:rPr>
          <w:rFonts w:hint="default"/>
          <w:lang w:val="sk-SK"/>
        </w:rPr>
        <w:t>kona č.</w:t>
      </w:r>
      <w:r w:rsidRPr="009C4AF5" w:rsidR="007F18A7">
        <w:rPr>
          <w:lang w:val="sk-SK"/>
        </w:rPr>
        <w:t xml:space="preserve"> </w:t>
      </w:r>
      <w:r w:rsidRPr="009C4AF5">
        <w:rPr>
          <w:rFonts w:hint="default"/>
          <w:lang w:val="sk-SK"/>
        </w:rPr>
        <w:t>513/2009 Z. z. a zá</w:t>
      </w:r>
      <w:r w:rsidRPr="009C4AF5">
        <w:rPr>
          <w:rFonts w:hint="default"/>
          <w:lang w:val="sk-SK"/>
        </w:rPr>
        <w:t>kona č</w:t>
      </w:r>
      <w:r w:rsidRPr="009C4AF5">
        <w:rPr>
          <w:rFonts w:hint="default"/>
          <w:lang w:val="sk-SK"/>
        </w:rPr>
        <w:t>. 60/2010 Z. z. sa mení</w:t>
      </w:r>
      <w:r w:rsidRPr="009C4AF5">
        <w:rPr>
          <w:rFonts w:hint="default"/>
          <w:lang w:val="sk-SK"/>
        </w:rPr>
        <w:t xml:space="preserve"> takto:</w:t>
      </w:r>
    </w:p>
    <w:p w:rsidR="00686528" w:rsidRPr="009C4AF5" w:rsidP="00686528">
      <w:pPr>
        <w:bidi w:val="0"/>
        <w:ind w:firstLine="284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1. V §</w:t>
      </w:r>
      <w:r w:rsidRPr="009C4AF5">
        <w:rPr>
          <w:rFonts w:hint="default"/>
          <w:lang w:val="sk-SK"/>
        </w:rPr>
        <w:t xml:space="preserve"> 52 pí</w:t>
      </w:r>
      <w:r w:rsidRPr="009C4AF5">
        <w:rPr>
          <w:rFonts w:hint="default"/>
          <w:lang w:val="sk-SK"/>
        </w:rPr>
        <w:t xml:space="preserve">smeno c) znie: 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„</w:t>
      </w:r>
      <w:r w:rsidRPr="009C4AF5">
        <w:rPr>
          <w:rFonts w:hint="default"/>
          <w:lang w:val="sk-SK"/>
        </w:rPr>
        <w:t>c) orgá</w:t>
      </w:r>
      <w:r w:rsidRPr="009C4AF5">
        <w:rPr>
          <w:rFonts w:hint="default"/>
          <w:lang w:val="sk-SK"/>
        </w:rPr>
        <w:t>ny Ž</w:t>
      </w:r>
      <w:r w:rsidRPr="009C4AF5">
        <w:rPr>
          <w:rFonts w:hint="default"/>
          <w:lang w:val="sk-SK"/>
        </w:rPr>
        <w:t>elezni</w:t>
      </w:r>
      <w:r w:rsidRPr="009C4AF5">
        <w:rPr>
          <w:rFonts w:hint="default"/>
          <w:lang w:val="sk-SK"/>
        </w:rPr>
        <w:t>č</w:t>
      </w:r>
      <w:r w:rsidRPr="009C4AF5">
        <w:rPr>
          <w:rFonts w:hint="default"/>
          <w:lang w:val="sk-SK"/>
        </w:rPr>
        <w:t>nej polí</w:t>
      </w:r>
      <w:r w:rsidRPr="009C4AF5">
        <w:rPr>
          <w:rFonts w:hint="default"/>
          <w:lang w:val="sk-SK"/>
        </w:rPr>
        <w:t>cie, ak ide o priestupky na ú</w:t>
      </w:r>
      <w:r w:rsidRPr="009C4AF5">
        <w:rPr>
          <w:rFonts w:hint="default"/>
          <w:lang w:val="sk-SK"/>
        </w:rPr>
        <w:t>seku ochrany pred alkoholizmom a iný</w:t>
      </w:r>
      <w:r w:rsidRPr="009C4AF5">
        <w:rPr>
          <w:rFonts w:hint="default"/>
          <w:lang w:val="sk-SK"/>
        </w:rPr>
        <w:t>mi toxikomá</w:t>
      </w:r>
      <w:r w:rsidRPr="009C4AF5">
        <w:rPr>
          <w:rFonts w:hint="default"/>
          <w:lang w:val="sk-SK"/>
        </w:rPr>
        <w:t>niami podľ</w:t>
      </w:r>
      <w:r w:rsidRPr="009C4AF5">
        <w:rPr>
          <w:rFonts w:hint="default"/>
          <w:lang w:val="sk-SK"/>
        </w:rPr>
        <w:t>a §</w:t>
      </w:r>
      <w:r w:rsidRPr="009C4AF5">
        <w:rPr>
          <w:rFonts w:hint="default"/>
          <w:lang w:val="sk-SK"/>
        </w:rPr>
        <w:t xml:space="preserve"> 30 ods. 1 pí</w:t>
      </w:r>
      <w:r w:rsidRPr="009C4AF5">
        <w:rPr>
          <w:rFonts w:hint="default"/>
          <w:lang w:val="sk-SK"/>
        </w:rPr>
        <w:t>sm. a) a b) a priestupky proti majetku podľ</w:t>
      </w:r>
      <w:r w:rsidRPr="009C4AF5">
        <w:rPr>
          <w:rFonts w:hint="default"/>
          <w:lang w:val="sk-SK"/>
        </w:rPr>
        <w:t>a §</w:t>
      </w:r>
      <w:r w:rsidRPr="009C4AF5">
        <w:rPr>
          <w:rFonts w:hint="default"/>
          <w:lang w:val="sk-SK"/>
        </w:rPr>
        <w:t xml:space="preserve"> 50, ak boli priestupky spá</w:t>
      </w:r>
      <w:r w:rsidRPr="009C4AF5">
        <w:rPr>
          <w:rFonts w:hint="default"/>
          <w:lang w:val="sk-SK"/>
        </w:rPr>
        <w:t>chané</w:t>
      </w:r>
      <w:r w:rsidRPr="009C4AF5">
        <w:rPr>
          <w:rFonts w:hint="default"/>
          <w:lang w:val="sk-SK"/>
        </w:rPr>
        <w:t xml:space="preserve"> v obvode ž</w:t>
      </w:r>
      <w:r w:rsidRPr="009C4AF5">
        <w:rPr>
          <w:rFonts w:hint="default"/>
          <w:lang w:val="sk-SK"/>
        </w:rPr>
        <w:t>eleznič</w:t>
      </w:r>
      <w:r w:rsidRPr="009C4AF5">
        <w:rPr>
          <w:rFonts w:hint="default"/>
          <w:lang w:val="sk-SK"/>
        </w:rPr>
        <w:t>ný</w:t>
      </w:r>
      <w:r w:rsidRPr="009C4AF5">
        <w:rPr>
          <w:rFonts w:hint="default"/>
          <w:lang w:val="sk-SK"/>
        </w:rPr>
        <w:t>ch drá</w:t>
      </w:r>
      <w:r w:rsidRPr="009C4AF5">
        <w:rPr>
          <w:rFonts w:hint="default"/>
          <w:lang w:val="sk-SK"/>
        </w:rPr>
        <w:t>h alebo ak tak ustanoví</w:t>
      </w:r>
      <w:r w:rsidRPr="009C4AF5">
        <w:rPr>
          <w:rFonts w:hint="default"/>
          <w:lang w:val="sk-SK"/>
        </w:rPr>
        <w:t xml:space="preserve"> osobitný</w:t>
      </w:r>
      <w:r w:rsidRPr="009C4AF5">
        <w:rPr>
          <w:rFonts w:hint="default"/>
          <w:lang w:val="sk-SK"/>
        </w:rPr>
        <w:t xml:space="preserve"> zá</w:t>
      </w:r>
      <w:r w:rsidRPr="009C4AF5">
        <w:rPr>
          <w:rFonts w:hint="default"/>
          <w:lang w:val="sk-SK"/>
        </w:rPr>
        <w:t>kon.“.</w:t>
      </w:r>
    </w:p>
    <w:p w:rsidR="007F18A7" w:rsidRPr="009C4AF5" w:rsidP="00686528">
      <w:pPr>
        <w:bidi w:val="0"/>
        <w:jc w:val="both"/>
        <w:rPr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2. V §</w:t>
      </w:r>
      <w:r w:rsidRPr="009C4AF5">
        <w:rPr>
          <w:rFonts w:hint="default"/>
          <w:lang w:val="sk-SK"/>
        </w:rPr>
        <w:t xml:space="preserve"> 58 ods. 3 pí</w:t>
      </w:r>
      <w:r w:rsidRPr="009C4AF5">
        <w:rPr>
          <w:rFonts w:hint="default"/>
          <w:lang w:val="sk-SK"/>
        </w:rPr>
        <w:t>sm. b) sa slová</w:t>
      </w:r>
      <w:r w:rsidRPr="009C4AF5">
        <w:rPr>
          <w:rFonts w:hint="default"/>
          <w:lang w:val="sk-SK"/>
        </w:rPr>
        <w:t xml:space="preserve"> „</w:t>
      </w:r>
      <w:r w:rsidRPr="009C4AF5">
        <w:rPr>
          <w:rFonts w:hint="default"/>
          <w:lang w:val="sk-SK"/>
        </w:rPr>
        <w:t>podľ</w:t>
      </w:r>
      <w:r w:rsidRPr="009C4AF5">
        <w:rPr>
          <w:rFonts w:hint="default"/>
          <w:lang w:val="sk-SK"/>
        </w:rPr>
        <w:t>a §</w:t>
      </w:r>
      <w:r w:rsidRPr="009C4AF5">
        <w:rPr>
          <w:rFonts w:hint="default"/>
          <w:lang w:val="sk-SK"/>
        </w:rPr>
        <w:t xml:space="preserve"> 52 pí</w:t>
      </w:r>
      <w:r w:rsidRPr="009C4AF5">
        <w:rPr>
          <w:rFonts w:hint="default"/>
          <w:lang w:val="sk-SK"/>
        </w:rPr>
        <w:t>sm. c) a v blokovom konaní“</w:t>
      </w:r>
      <w:r w:rsidRPr="009C4AF5">
        <w:rPr>
          <w:rFonts w:hint="default"/>
          <w:lang w:val="sk-SK"/>
        </w:rPr>
        <w:t xml:space="preserve"> nahrá</w:t>
      </w:r>
      <w:r w:rsidRPr="009C4AF5">
        <w:rPr>
          <w:rFonts w:hint="default"/>
          <w:lang w:val="sk-SK"/>
        </w:rPr>
        <w:t>dzajú</w:t>
      </w:r>
      <w:r w:rsidRPr="009C4AF5">
        <w:rPr>
          <w:rFonts w:hint="default"/>
          <w:lang w:val="sk-SK"/>
        </w:rPr>
        <w:t xml:space="preserve"> slovami „</w:t>
      </w:r>
      <w:r w:rsidRPr="009C4AF5">
        <w:rPr>
          <w:rFonts w:hint="default"/>
          <w:lang w:val="sk-SK"/>
        </w:rPr>
        <w:t>vrá</w:t>
      </w:r>
      <w:r w:rsidRPr="009C4AF5">
        <w:rPr>
          <w:rFonts w:hint="default"/>
          <w:lang w:val="sk-SK"/>
        </w:rPr>
        <w:t>tane priestupkov, ktoré</w:t>
      </w:r>
      <w:r w:rsidRPr="009C4AF5">
        <w:rPr>
          <w:rFonts w:hint="default"/>
          <w:lang w:val="sk-SK"/>
        </w:rPr>
        <w:t xml:space="preserve"> sú</w:t>
      </w:r>
      <w:r w:rsidRPr="009C4AF5">
        <w:rPr>
          <w:rFonts w:hint="default"/>
          <w:lang w:val="sk-SK"/>
        </w:rPr>
        <w:t xml:space="preserve"> oprá</w:t>
      </w:r>
      <w:r w:rsidRPr="009C4AF5">
        <w:rPr>
          <w:rFonts w:hint="default"/>
          <w:lang w:val="sk-SK"/>
        </w:rPr>
        <w:t>vnené</w:t>
      </w:r>
      <w:r w:rsidRPr="009C4AF5">
        <w:rPr>
          <w:rFonts w:hint="default"/>
          <w:lang w:val="sk-SK"/>
        </w:rPr>
        <w:t xml:space="preserve"> prejednať</w:t>
      </w:r>
      <w:r w:rsidRPr="009C4AF5">
        <w:rPr>
          <w:rFonts w:hint="default"/>
          <w:lang w:val="sk-SK"/>
        </w:rPr>
        <w:t xml:space="preserve"> v blokovom konaní,“</w:t>
      </w:r>
      <w:r w:rsidRPr="009C4AF5">
        <w:rPr>
          <w:rFonts w:hint="default"/>
          <w:lang w:val="sk-SK"/>
        </w:rPr>
        <w:t xml:space="preserve">. </w:t>
      </w: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</w:p>
    <w:p w:rsidR="00686528" w:rsidRPr="009C4AF5" w:rsidP="00686528">
      <w:pPr>
        <w:bidi w:val="0"/>
        <w:jc w:val="center"/>
        <w:rPr>
          <w:rStyle w:val="PlaceholderText"/>
          <w:rFonts w:hint="default"/>
          <w:b/>
          <w:color w:val="auto"/>
          <w:lang w:val="sk-SK"/>
        </w:rPr>
      </w:pPr>
      <w:r w:rsidRPr="009C4AF5">
        <w:rPr>
          <w:rStyle w:val="PlaceholderText"/>
          <w:rFonts w:hint="default"/>
          <w:b/>
          <w:color w:val="auto"/>
          <w:lang w:val="sk-SK"/>
        </w:rPr>
        <w:t>Č</w:t>
      </w:r>
      <w:r w:rsidRPr="009C4AF5">
        <w:rPr>
          <w:rStyle w:val="PlaceholderText"/>
          <w:rFonts w:hint="default"/>
          <w:b/>
          <w:color w:val="auto"/>
          <w:lang w:val="sk-SK"/>
        </w:rPr>
        <w:t>l. IV</w:t>
      </w:r>
    </w:p>
    <w:p w:rsidR="00686528" w:rsidRPr="009C4AF5" w:rsidP="00686528">
      <w:pPr>
        <w:bidi w:val="0"/>
        <w:jc w:val="center"/>
        <w:rPr>
          <w:lang w:val="sk-SK"/>
        </w:rPr>
      </w:pPr>
    </w:p>
    <w:p w:rsidR="00686528" w:rsidRPr="009C4AF5" w:rsidP="00686528">
      <w:pPr>
        <w:bidi w:val="0"/>
        <w:jc w:val="both"/>
        <w:rPr>
          <w:rFonts w:hint="default"/>
          <w:lang w:val="sk-SK"/>
        </w:rPr>
      </w:pPr>
      <w:r w:rsidRPr="009C4AF5">
        <w:rPr>
          <w:rFonts w:hint="default"/>
          <w:lang w:val="sk-SK"/>
        </w:rPr>
        <w:t>Tento zá</w:t>
      </w:r>
      <w:r w:rsidRPr="009C4AF5">
        <w:rPr>
          <w:rFonts w:hint="default"/>
          <w:lang w:val="sk-SK"/>
        </w:rPr>
        <w:t>kon nadobú</w:t>
      </w:r>
      <w:r w:rsidRPr="009C4AF5">
        <w:rPr>
          <w:rFonts w:hint="default"/>
          <w:lang w:val="sk-SK"/>
        </w:rPr>
        <w:t>da úč</w:t>
      </w:r>
      <w:r w:rsidRPr="009C4AF5">
        <w:rPr>
          <w:rFonts w:hint="default"/>
          <w:lang w:val="sk-SK"/>
        </w:rPr>
        <w:t>innosť</w:t>
      </w:r>
      <w:r w:rsidRPr="009C4AF5">
        <w:rPr>
          <w:rFonts w:hint="default"/>
          <w:lang w:val="sk-SK"/>
        </w:rPr>
        <w:t xml:space="preserve"> 1. novembra 2010.</w:t>
      </w:r>
    </w:p>
    <w:p w:rsidR="00686528" w:rsidRPr="009C4AF5" w:rsidP="00686528">
      <w:pPr>
        <w:bidi w:val="0"/>
        <w:rPr>
          <w:lang w:val="sk-SK"/>
        </w:rPr>
      </w:pPr>
    </w:p>
    <w:p w:rsidR="00686528" w:rsidRPr="009C4AF5" w:rsidP="00686528">
      <w:pPr>
        <w:bidi w:val="0"/>
        <w:rPr>
          <w:lang w:val="sk-SK"/>
        </w:rPr>
      </w:pPr>
    </w:p>
    <w:p w:rsidR="00DF2A0E" w:rsidRPr="009C4AF5">
      <w:pPr>
        <w:bidi w:val="0"/>
        <w:rPr>
          <w:lang w:val="sk-SK"/>
        </w:rPr>
      </w:pPr>
    </w:p>
    <w:sectPr>
      <w:footerReference w:type="default" r:id="rId5"/>
      <w:pgSz w:w="11905" w:h="16837"/>
      <w:pgMar w:top="1134" w:right="1134" w:bottom="1134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EUAlbertina-ReguItal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Regu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EUAlbertina-ReguItal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CB">
    <w:pPr>
      <w:pStyle w:val="Footer"/>
      <w:bidi w:val="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2pt;height:13.75pt;margin-top:0.05pt;margin-left:526.5pt;mso-position-horizontal-relative:page;mso-wrap-distance-left:0;mso-wrap-distance-right:0;position:absolute;z-index:251658240" filled="t" stroked="f">
          <v:fill opacity="0" color2="black"/>
          <o:diagram v:ext="edit"/>
          <v:textbox inset="0,0,0,0">
            <w:txbxContent>
              <w:p w:rsidR="00A319CB">
                <w:pPr>
                  <w:pStyle w:val="Footer"/>
                  <w:bidi w:val="0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E2359D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624">
      <w:pPr>
        <w:bidi w:val="0"/>
      </w:pPr>
      <w:r>
        <w:separator/>
      </w:r>
    </w:p>
  </w:footnote>
  <w:footnote w:type="continuationSeparator" w:id="1">
    <w:p w:rsidR="00581624">
      <w:pPr>
        <w:bidi w:val="0"/>
      </w:pPr>
      <w:r>
        <w:continuationSeparator/>
      </w:r>
    </w:p>
  </w:footnote>
  <w:footnote w:id="2">
    <w:p w:rsidR="00056FE5" w:rsidP="006F37F6">
      <w:pPr>
        <w:pStyle w:val="FootnoteText0"/>
        <w:bidi w:val="0"/>
        <w:ind w:left="0" w:firstLine="0"/>
        <w:jc w:val="both"/>
        <w:rPr>
          <w:lang w:val="sk-SK"/>
        </w:rPr>
      </w:pPr>
      <w:r w:rsidRPr="00052191" w:rsidR="006F37F6">
        <w:rPr>
          <w:kern w:val="20"/>
          <w:vertAlign w:val="superscript"/>
          <w:lang w:val="sk-SK"/>
        </w:rPr>
        <w:t>1</w:t>
      </w:r>
      <w:r w:rsidR="006F37F6">
        <w:rPr>
          <w:lang w:val="sk-SK"/>
        </w:rPr>
        <w:t xml:space="preserve">) </w:t>
      </w:r>
      <w:r w:rsidRPr="004C6ECD" w:rsidR="001F3F8B">
        <w:rPr>
          <w:rFonts w:hint="default"/>
          <w:lang w:val="sk-SK"/>
        </w:rPr>
        <w:t>Euró</w:t>
      </w:r>
      <w:r w:rsidRPr="004C6ECD" w:rsidR="001F3F8B">
        <w:rPr>
          <w:rFonts w:hint="default"/>
          <w:lang w:val="sk-SK"/>
        </w:rPr>
        <w:t>psk</w:t>
      </w:r>
      <w:r w:rsidRPr="004C6ECD" w:rsidR="0077313E">
        <w:rPr>
          <w:lang w:val="sk-SK"/>
        </w:rPr>
        <w:t>a</w:t>
      </w:r>
      <w:r w:rsidRPr="004C6ECD" w:rsidR="002D6E01">
        <w:rPr>
          <w:lang w:val="sk-SK"/>
        </w:rPr>
        <w:t xml:space="preserve"> dohoda</w:t>
      </w:r>
      <w:r w:rsidRPr="004C6ECD" w:rsidR="00686528">
        <w:rPr>
          <w:lang w:val="sk-SK"/>
        </w:rPr>
        <w:t xml:space="preserve"> o med</w:t>
      </w:r>
      <w:r w:rsidRPr="004C6ECD" w:rsidR="00686528">
        <w:rPr>
          <w:rFonts w:hint="default"/>
          <w:lang w:val="sk-SK"/>
        </w:rPr>
        <w:t>ziná</w:t>
      </w:r>
      <w:r w:rsidRPr="004C6ECD" w:rsidR="00686528">
        <w:rPr>
          <w:rFonts w:hint="default"/>
          <w:lang w:val="sk-SK"/>
        </w:rPr>
        <w:t>rodnej cestnej p</w:t>
      </w:r>
      <w:r w:rsidRPr="004C6ECD" w:rsidR="00BE1876">
        <w:rPr>
          <w:rFonts w:hint="default"/>
          <w:lang w:val="sk-SK"/>
        </w:rPr>
        <w:t>reprave nebezpeč</w:t>
      </w:r>
      <w:r w:rsidRPr="004C6ECD" w:rsidR="00BE1876">
        <w:rPr>
          <w:rFonts w:hint="default"/>
          <w:lang w:val="sk-SK"/>
        </w:rPr>
        <w:t>ný</w:t>
      </w:r>
      <w:r w:rsidRPr="004C6ECD" w:rsidR="00BE1876">
        <w:rPr>
          <w:rFonts w:hint="default"/>
          <w:lang w:val="sk-SK"/>
        </w:rPr>
        <w:t>ch vecí</w:t>
      </w:r>
      <w:r w:rsidRPr="004C6ECD" w:rsidR="00BE1876">
        <w:rPr>
          <w:rFonts w:hint="default"/>
          <w:lang w:val="sk-SK"/>
        </w:rPr>
        <w:t xml:space="preserve"> (ADR) (ozná</w:t>
      </w:r>
      <w:r w:rsidRPr="004C6ECD" w:rsidR="00BE1876">
        <w:rPr>
          <w:rFonts w:hint="default"/>
          <w:lang w:val="sk-SK"/>
        </w:rPr>
        <w:t>menie Ministerstva zahranič</w:t>
      </w:r>
      <w:r w:rsidRPr="004C6ECD" w:rsidR="00BE1876">
        <w:rPr>
          <w:rFonts w:hint="default"/>
          <w:lang w:val="sk-SK"/>
        </w:rPr>
        <w:t>ný</w:t>
      </w:r>
      <w:r w:rsidRPr="004C6ECD" w:rsidR="00BE1876">
        <w:rPr>
          <w:rFonts w:hint="default"/>
          <w:lang w:val="sk-SK"/>
        </w:rPr>
        <w:t>ch vecí</w:t>
      </w:r>
      <w:r w:rsidRPr="004C6ECD" w:rsidR="00BE1876">
        <w:rPr>
          <w:rFonts w:hint="default"/>
          <w:lang w:val="sk-SK"/>
        </w:rPr>
        <w:t xml:space="preserve"> Slovenskej republiky č</w:t>
      </w:r>
      <w:r w:rsidRPr="004C6ECD" w:rsidR="00BE1876">
        <w:rPr>
          <w:rFonts w:hint="default"/>
          <w:lang w:val="sk-SK"/>
        </w:rPr>
        <w:t>. 205/2009 Z. z.)</w:t>
      </w:r>
      <w:r>
        <w:rPr>
          <w:lang w:val="sk-SK"/>
        </w:rPr>
        <w:t>.</w:t>
      </w:r>
    </w:p>
    <w:p w:rsidR="00686528" w:rsidRPr="00583A4D" w:rsidP="006F37F6">
      <w:pPr>
        <w:pStyle w:val="FootnoteText0"/>
        <w:bidi w:val="0"/>
        <w:ind w:left="0" w:firstLine="0"/>
        <w:jc w:val="both"/>
        <w:rPr>
          <w:lang w:val="sk-SK"/>
        </w:rPr>
      </w:pPr>
      <w:r w:rsidRPr="004C6ECD" w:rsidR="00BE1876">
        <w:rPr>
          <w:lang w:val="sk-SK"/>
        </w:rPr>
        <w:t xml:space="preserve"> </w:t>
      </w:r>
      <w:r w:rsidRPr="004C6ECD">
        <w:rPr>
          <w:lang w:val="sk-SK"/>
        </w:rPr>
        <w:t>Poriad</w:t>
      </w:r>
      <w:r w:rsidRPr="004C6ECD" w:rsidR="00F02178">
        <w:rPr>
          <w:lang w:val="sk-SK"/>
        </w:rPr>
        <w:t>ok</w:t>
      </w:r>
      <w:r w:rsidRPr="004C6ECD">
        <w:rPr>
          <w:rFonts w:hint="default"/>
          <w:lang w:val="sk-SK"/>
        </w:rPr>
        <w:t xml:space="preserve"> pre medziná</w:t>
      </w:r>
      <w:r w:rsidRPr="004C6ECD">
        <w:rPr>
          <w:rFonts w:hint="default"/>
          <w:lang w:val="sk-SK"/>
        </w:rPr>
        <w:t>rodnú</w:t>
      </w:r>
      <w:r w:rsidRPr="004C6ECD">
        <w:rPr>
          <w:rFonts w:hint="default"/>
          <w:lang w:val="sk-SK"/>
        </w:rPr>
        <w:t xml:space="preserve"> ž</w:t>
      </w:r>
      <w:r w:rsidRPr="004C6ECD">
        <w:rPr>
          <w:rFonts w:hint="default"/>
          <w:lang w:val="sk-SK"/>
        </w:rPr>
        <w:t>eleznič</w:t>
      </w:r>
      <w:r w:rsidRPr="004C6ECD">
        <w:rPr>
          <w:rFonts w:hint="default"/>
          <w:lang w:val="sk-SK"/>
        </w:rPr>
        <w:t>nú</w:t>
      </w:r>
      <w:r w:rsidRPr="004C6ECD">
        <w:rPr>
          <w:rFonts w:hint="default"/>
          <w:lang w:val="sk-SK"/>
        </w:rPr>
        <w:t xml:space="preserve"> preprav</w:t>
      </w:r>
      <w:r w:rsidR="00600937">
        <w:rPr>
          <w:rFonts w:hint="default"/>
          <w:lang w:val="sk-SK"/>
        </w:rPr>
        <w:t>u nebezpeč</w:t>
      </w:r>
      <w:r w:rsidR="00600937">
        <w:rPr>
          <w:rFonts w:hint="default"/>
          <w:lang w:val="sk-SK"/>
        </w:rPr>
        <w:t>né</w:t>
      </w:r>
      <w:r w:rsidR="00600937">
        <w:rPr>
          <w:rFonts w:hint="default"/>
          <w:lang w:val="sk-SK"/>
        </w:rPr>
        <w:t>ho tovaru (RID) -</w:t>
      </w:r>
      <w:r w:rsidRPr="004C6ECD">
        <w:rPr>
          <w:lang w:val="sk-SK"/>
        </w:rPr>
        <w:t xml:space="preserve"> Dodat</w:t>
      </w:r>
      <w:r w:rsidR="00600937">
        <w:rPr>
          <w:lang w:val="sk-SK"/>
        </w:rPr>
        <w:t>ok</w:t>
      </w:r>
      <w:r w:rsidRPr="004C6ECD">
        <w:rPr>
          <w:lang w:val="sk-SK"/>
        </w:rPr>
        <w:t xml:space="preserve"> C </w:t>
      </w:r>
      <w:r w:rsidR="00600937">
        <w:rPr>
          <w:lang w:val="sk-SK"/>
        </w:rPr>
        <w:t xml:space="preserve">k </w:t>
      </w:r>
      <w:r w:rsidRPr="004C6ECD">
        <w:rPr>
          <w:rFonts w:hint="default"/>
          <w:lang w:val="sk-SK"/>
        </w:rPr>
        <w:t>Dohovoru o medziná</w:t>
      </w:r>
      <w:r w:rsidRPr="004C6ECD">
        <w:rPr>
          <w:rFonts w:hint="default"/>
          <w:lang w:val="sk-SK"/>
        </w:rPr>
        <w:t>rodn</w:t>
      </w:r>
      <w:r w:rsidRPr="004C6ECD" w:rsidR="0045607E">
        <w:rPr>
          <w:rFonts w:hint="default"/>
          <w:lang w:val="sk-SK"/>
        </w:rPr>
        <w:t>ej ž</w:t>
      </w:r>
      <w:r w:rsidRPr="004C6ECD" w:rsidR="0045607E">
        <w:rPr>
          <w:rFonts w:hint="default"/>
          <w:lang w:val="sk-SK"/>
        </w:rPr>
        <w:t>eleznič</w:t>
      </w:r>
      <w:r w:rsidRPr="004C6ECD" w:rsidR="0045607E">
        <w:rPr>
          <w:rFonts w:hint="default"/>
          <w:lang w:val="sk-SK"/>
        </w:rPr>
        <w:t>n</w:t>
      </w:r>
      <w:r w:rsidRPr="004C6ECD" w:rsidR="0045607E">
        <w:rPr>
          <w:rFonts w:hint="default"/>
          <w:lang w:val="sk-SK"/>
        </w:rPr>
        <w:t>ej preprave (COTIF) (</w:t>
      </w:r>
      <w:r w:rsidRPr="004C6ECD">
        <w:rPr>
          <w:rFonts w:hint="default"/>
          <w:lang w:val="sk-SK"/>
        </w:rPr>
        <w:t>ozná</w:t>
      </w:r>
      <w:r w:rsidRPr="004C6ECD">
        <w:rPr>
          <w:rFonts w:hint="default"/>
          <w:lang w:val="sk-SK"/>
        </w:rPr>
        <w:t>menie Ministerstva zahranič</w:t>
      </w:r>
      <w:r w:rsidRPr="004C6ECD">
        <w:rPr>
          <w:rFonts w:hint="default"/>
          <w:lang w:val="sk-SK"/>
        </w:rPr>
        <w:t>ný</w:t>
      </w:r>
      <w:r w:rsidRPr="004C6ECD">
        <w:rPr>
          <w:rFonts w:hint="default"/>
          <w:lang w:val="sk-SK"/>
        </w:rPr>
        <w:t>ch</w:t>
      </w:r>
      <w:r w:rsidRPr="004C6ECD" w:rsidR="0077313E">
        <w:rPr>
          <w:rFonts w:hint="default"/>
          <w:lang w:val="sk-SK"/>
        </w:rPr>
        <w:t xml:space="preserve"> vecí</w:t>
      </w:r>
      <w:r w:rsidRPr="004C6ECD" w:rsidR="0077313E">
        <w:rPr>
          <w:rFonts w:hint="default"/>
          <w:lang w:val="sk-SK"/>
        </w:rPr>
        <w:t xml:space="preserve"> Slovenskej republiky č</w:t>
      </w:r>
      <w:r w:rsidRPr="004C6ECD" w:rsidR="0077313E">
        <w:rPr>
          <w:rFonts w:hint="default"/>
          <w:lang w:val="sk-SK"/>
        </w:rPr>
        <w:t>. 166/2010</w:t>
      </w:r>
      <w:r w:rsidRPr="004C6ECD">
        <w:rPr>
          <w:lang w:val="sk-SK"/>
        </w:rPr>
        <w:t xml:space="preserve"> Z. z.</w:t>
      </w:r>
      <w:r w:rsidRPr="004C6ECD" w:rsidR="0045607E">
        <w:rPr>
          <w:lang w:val="sk-SK"/>
        </w:rPr>
        <w:t>).</w:t>
      </w:r>
      <w:r w:rsidRPr="003B3419">
        <w:rPr>
          <w:lang w:val="sk-SK"/>
        </w:rPr>
        <w:t xml:space="preserve"> </w:t>
      </w:r>
    </w:p>
    <w:p w:rsidP="006371CB">
      <w:pPr>
        <w:pStyle w:val="FootnoteText0"/>
        <w:bidi w:val="0"/>
        <w:ind w:left="0" w:firstLine="0"/>
        <w:jc w:val="both"/>
      </w:pPr>
      <w:r w:rsidR="0045607E">
        <w:rPr>
          <w:lang w:val="sk-SK"/>
        </w:rPr>
        <w:t xml:space="preserve">   </w:t>
      </w:r>
    </w:p>
  </w:footnote>
  <w:footnote w:id="3">
    <w:p w:rsidP="00786E54">
      <w:pPr>
        <w:autoSpaceDE w:val="0"/>
        <w:bidi w:val="0"/>
      </w:pPr>
      <w:r w:rsidRPr="00583A4D" w:rsidR="00786E54">
        <w:rPr>
          <w:rStyle w:val="FootnoteReference0"/>
          <w:sz w:val="20"/>
          <w:szCs w:val="20"/>
          <w:lang w:val="sk-SK"/>
        </w:rPr>
        <w:t>2</w:t>
      </w:r>
      <w:r w:rsidRPr="00FB74C5" w:rsidR="00A20B19">
        <w:rPr>
          <w:kern w:val="20"/>
          <w:sz w:val="20"/>
          <w:szCs w:val="20"/>
          <w:lang w:val="sk-SK"/>
        </w:rPr>
        <w:t>)</w:t>
      </w:r>
      <w:r w:rsidRPr="00583A4D" w:rsidR="00786E54">
        <w:rPr>
          <w:sz w:val="20"/>
          <w:szCs w:val="20"/>
          <w:lang w:val="sk-SK"/>
        </w:rPr>
        <w:t xml:space="preserve"> </w:t>
      </w:r>
      <w:r w:rsidRPr="00583A4D" w:rsidR="00786E54">
        <w:rPr>
          <w:rFonts w:hint="default"/>
          <w:color w:val="231F20"/>
          <w:sz w:val="20"/>
          <w:szCs w:val="20"/>
          <w:lang w:val="sk-SK"/>
        </w:rPr>
        <w:t>Nariadenie Euró</w:t>
      </w:r>
      <w:r w:rsidRPr="00583A4D" w:rsidR="00786E54">
        <w:rPr>
          <w:rFonts w:hint="default"/>
          <w:color w:val="231F20"/>
          <w:sz w:val="20"/>
          <w:szCs w:val="20"/>
          <w:lang w:val="sk-SK"/>
        </w:rPr>
        <w:t>pskeho parlamentu a Rady (ES) č</w:t>
      </w:r>
      <w:r w:rsidRPr="00583A4D" w:rsidR="00786E54">
        <w:rPr>
          <w:rFonts w:hint="default"/>
          <w:color w:val="231F20"/>
          <w:sz w:val="20"/>
          <w:szCs w:val="20"/>
          <w:lang w:val="sk-SK"/>
        </w:rPr>
        <w:t>. 91/2003 zo 16. decembra 2002 o š</w:t>
      </w:r>
      <w:r w:rsidRPr="00583A4D" w:rsidR="00786E54">
        <w:rPr>
          <w:rFonts w:hint="default"/>
          <w:color w:val="231F20"/>
          <w:sz w:val="20"/>
          <w:szCs w:val="20"/>
          <w:lang w:val="sk-SK"/>
        </w:rPr>
        <w:t>tatistike ž</w:t>
      </w:r>
      <w:r w:rsidRPr="00583A4D" w:rsidR="00786E54">
        <w:rPr>
          <w:rFonts w:hint="default"/>
          <w:color w:val="231F20"/>
          <w:sz w:val="20"/>
          <w:szCs w:val="20"/>
          <w:lang w:val="sk-SK"/>
        </w:rPr>
        <w:t>eleznič</w:t>
      </w:r>
      <w:r w:rsidRPr="00583A4D" w:rsidR="00786E54">
        <w:rPr>
          <w:rFonts w:hint="default"/>
          <w:color w:val="231F20"/>
          <w:sz w:val="20"/>
          <w:szCs w:val="20"/>
          <w:lang w:val="sk-SK"/>
        </w:rPr>
        <w:t>nej dopravy (Mimoriadne vydanie Ú</w:t>
      </w:r>
      <w:r w:rsidRPr="00583A4D" w:rsidR="00786E54">
        <w:rPr>
          <w:rFonts w:hint="default"/>
          <w:color w:val="231F20"/>
          <w:sz w:val="20"/>
          <w:szCs w:val="20"/>
          <w:lang w:val="sk-SK"/>
        </w:rPr>
        <w:t xml:space="preserve">. v. </w:t>
      </w:r>
      <w:r w:rsidRPr="002B5DCB" w:rsidR="00786E54">
        <w:rPr>
          <w:rFonts w:hint="default"/>
          <w:color w:val="231F20"/>
          <w:sz w:val="20"/>
          <w:szCs w:val="20"/>
          <w:lang w:val="sk-SK"/>
        </w:rPr>
        <w:t>EÚ,</w:t>
      </w:r>
      <w:r w:rsidRPr="00583A4D" w:rsidR="00786E54">
        <w:rPr>
          <w:color w:val="231F20"/>
          <w:sz w:val="20"/>
          <w:szCs w:val="20"/>
          <w:lang w:val="sk-SK"/>
        </w:rPr>
        <w:t xml:space="preserve"> kap. </w:t>
      </w:r>
      <w:r w:rsidRPr="00583A4D" w:rsidR="00786E54">
        <w:rPr>
          <w:rFonts w:hint="default"/>
          <w:color w:val="231F20"/>
          <w:sz w:val="20"/>
          <w:szCs w:val="20"/>
          <w:lang w:val="sk-SK"/>
        </w:rPr>
        <w:t>7/zv.7) v platnom znení.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76B1"/>
    <w:multiLevelType w:val="hybridMultilevel"/>
    <w:tmpl w:val="BE1852A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">
    <w:nsid w:val="652E5D83"/>
    <w:multiLevelType w:val="hybridMultilevel"/>
    <w:tmpl w:val="DFC6715E"/>
    <w:lvl w:ilvl="0">
      <w:start w:val="2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686528"/>
    <w:rsid w:val="000028B3"/>
    <w:rsid w:val="00041005"/>
    <w:rsid w:val="0004179A"/>
    <w:rsid w:val="00052191"/>
    <w:rsid w:val="00056FE5"/>
    <w:rsid w:val="00076A94"/>
    <w:rsid w:val="00092641"/>
    <w:rsid w:val="000A75D2"/>
    <w:rsid w:val="000B2982"/>
    <w:rsid w:val="000B44D0"/>
    <w:rsid w:val="00114C20"/>
    <w:rsid w:val="00120745"/>
    <w:rsid w:val="00141EE2"/>
    <w:rsid w:val="001521E8"/>
    <w:rsid w:val="00161239"/>
    <w:rsid w:val="0017194E"/>
    <w:rsid w:val="001C4F41"/>
    <w:rsid w:val="001D351D"/>
    <w:rsid w:val="001E11ED"/>
    <w:rsid w:val="001F3F8B"/>
    <w:rsid w:val="0020064D"/>
    <w:rsid w:val="002159A1"/>
    <w:rsid w:val="002163C9"/>
    <w:rsid w:val="00216A11"/>
    <w:rsid w:val="002237CF"/>
    <w:rsid w:val="00234606"/>
    <w:rsid w:val="00236BCB"/>
    <w:rsid w:val="00241A50"/>
    <w:rsid w:val="00246B1C"/>
    <w:rsid w:val="0026486C"/>
    <w:rsid w:val="0027637C"/>
    <w:rsid w:val="00281EB3"/>
    <w:rsid w:val="00282416"/>
    <w:rsid w:val="002A1776"/>
    <w:rsid w:val="002A2965"/>
    <w:rsid w:val="002B5DCB"/>
    <w:rsid w:val="002B7C10"/>
    <w:rsid w:val="002D6E01"/>
    <w:rsid w:val="002E3062"/>
    <w:rsid w:val="00300F76"/>
    <w:rsid w:val="003066FB"/>
    <w:rsid w:val="00331345"/>
    <w:rsid w:val="003B31E7"/>
    <w:rsid w:val="003B3419"/>
    <w:rsid w:val="003E1074"/>
    <w:rsid w:val="003E2CBB"/>
    <w:rsid w:val="0040421D"/>
    <w:rsid w:val="00411893"/>
    <w:rsid w:val="004227A0"/>
    <w:rsid w:val="0045607E"/>
    <w:rsid w:val="00483CC4"/>
    <w:rsid w:val="00490BBD"/>
    <w:rsid w:val="004953F2"/>
    <w:rsid w:val="00496DB8"/>
    <w:rsid w:val="004A1209"/>
    <w:rsid w:val="004B1825"/>
    <w:rsid w:val="004C6ECD"/>
    <w:rsid w:val="004F025F"/>
    <w:rsid w:val="004F4E5B"/>
    <w:rsid w:val="004F564B"/>
    <w:rsid w:val="00505EB5"/>
    <w:rsid w:val="0052456F"/>
    <w:rsid w:val="00536212"/>
    <w:rsid w:val="00536650"/>
    <w:rsid w:val="005737C1"/>
    <w:rsid w:val="00581624"/>
    <w:rsid w:val="00583A4D"/>
    <w:rsid w:val="005B1B05"/>
    <w:rsid w:val="005D0F01"/>
    <w:rsid w:val="005D371C"/>
    <w:rsid w:val="00600937"/>
    <w:rsid w:val="006055D1"/>
    <w:rsid w:val="006330E1"/>
    <w:rsid w:val="006371CB"/>
    <w:rsid w:val="00686528"/>
    <w:rsid w:val="006928FF"/>
    <w:rsid w:val="006A1F0C"/>
    <w:rsid w:val="006C758B"/>
    <w:rsid w:val="006F2EE1"/>
    <w:rsid w:val="006F37F6"/>
    <w:rsid w:val="00707B8C"/>
    <w:rsid w:val="007312E0"/>
    <w:rsid w:val="0074374F"/>
    <w:rsid w:val="0077313E"/>
    <w:rsid w:val="00786E54"/>
    <w:rsid w:val="007E23DD"/>
    <w:rsid w:val="007E455E"/>
    <w:rsid w:val="007E76F0"/>
    <w:rsid w:val="007F18A7"/>
    <w:rsid w:val="007F1F86"/>
    <w:rsid w:val="008009C6"/>
    <w:rsid w:val="0082513F"/>
    <w:rsid w:val="00834684"/>
    <w:rsid w:val="00834C20"/>
    <w:rsid w:val="00843196"/>
    <w:rsid w:val="008B7CE3"/>
    <w:rsid w:val="008D7C61"/>
    <w:rsid w:val="008F3AD9"/>
    <w:rsid w:val="008F69D6"/>
    <w:rsid w:val="00900020"/>
    <w:rsid w:val="009063E6"/>
    <w:rsid w:val="0094732E"/>
    <w:rsid w:val="00960C92"/>
    <w:rsid w:val="00970077"/>
    <w:rsid w:val="009A00AE"/>
    <w:rsid w:val="009C05C0"/>
    <w:rsid w:val="009C4AF5"/>
    <w:rsid w:val="009E3DF1"/>
    <w:rsid w:val="00A0679B"/>
    <w:rsid w:val="00A10B4E"/>
    <w:rsid w:val="00A20B19"/>
    <w:rsid w:val="00A270AB"/>
    <w:rsid w:val="00A319CB"/>
    <w:rsid w:val="00A61E56"/>
    <w:rsid w:val="00A90E22"/>
    <w:rsid w:val="00A9553E"/>
    <w:rsid w:val="00AC36FB"/>
    <w:rsid w:val="00AF4B24"/>
    <w:rsid w:val="00B02911"/>
    <w:rsid w:val="00B245D6"/>
    <w:rsid w:val="00B349F0"/>
    <w:rsid w:val="00B424F9"/>
    <w:rsid w:val="00B4298C"/>
    <w:rsid w:val="00B71FB0"/>
    <w:rsid w:val="00B83BCE"/>
    <w:rsid w:val="00BA0148"/>
    <w:rsid w:val="00BA50D6"/>
    <w:rsid w:val="00BB1FE7"/>
    <w:rsid w:val="00BC050F"/>
    <w:rsid w:val="00BD559D"/>
    <w:rsid w:val="00BE1876"/>
    <w:rsid w:val="00BF4020"/>
    <w:rsid w:val="00C06192"/>
    <w:rsid w:val="00C5707B"/>
    <w:rsid w:val="00C70C97"/>
    <w:rsid w:val="00C911D7"/>
    <w:rsid w:val="00C95E3C"/>
    <w:rsid w:val="00CA227A"/>
    <w:rsid w:val="00CB269A"/>
    <w:rsid w:val="00CD3EE9"/>
    <w:rsid w:val="00CD63E5"/>
    <w:rsid w:val="00CE4969"/>
    <w:rsid w:val="00CE5848"/>
    <w:rsid w:val="00CE5C81"/>
    <w:rsid w:val="00D05054"/>
    <w:rsid w:val="00D1063B"/>
    <w:rsid w:val="00D16435"/>
    <w:rsid w:val="00D34CBC"/>
    <w:rsid w:val="00D34DE5"/>
    <w:rsid w:val="00D51D4F"/>
    <w:rsid w:val="00DC3C1C"/>
    <w:rsid w:val="00DD6078"/>
    <w:rsid w:val="00DF2A0E"/>
    <w:rsid w:val="00E2102A"/>
    <w:rsid w:val="00E2359D"/>
    <w:rsid w:val="00E5555B"/>
    <w:rsid w:val="00EC7645"/>
    <w:rsid w:val="00ED35CD"/>
    <w:rsid w:val="00F02178"/>
    <w:rsid w:val="00F252EC"/>
    <w:rsid w:val="00F418DB"/>
    <w:rsid w:val="00F51C1F"/>
    <w:rsid w:val="00F52485"/>
    <w:rsid w:val="00F761B5"/>
    <w:rsid w:val="00FB2927"/>
    <w:rsid w:val="00FB74C5"/>
    <w:rsid w:val="00FD7E5B"/>
    <w:rsid w:val="00FF65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528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kern w:val="1"/>
      <w:sz w:val="24"/>
      <w:szCs w:val="24"/>
      <w:rtl w:val="0"/>
      <w:cs w:val="0"/>
      <w:lang w:val="cs-CZ" w:bidi="ar-SA"/>
    </w:rPr>
  </w:style>
  <w:style w:type="paragraph" w:styleId="Heading3">
    <w:name w:val="heading 3"/>
    <w:basedOn w:val="Normal"/>
    <w:next w:val="Normal"/>
    <w:qFormat/>
    <w:rsid w:val="009C4AF5"/>
    <w:pPr>
      <w:keepNext/>
      <w:widowControl/>
      <w:suppressAutoHyphens w:val="0"/>
      <w:spacing w:before="240" w:after="60" w:afterAutospacing="1" w:line="276" w:lineRule="auto"/>
      <w:jc w:val="left"/>
      <w:outlineLvl w:val="2"/>
    </w:pPr>
    <w:rPr>
      <w:rFonts w:ascii="Arial" w:eastAsia="Calibri" w:hAnsi="Arial" w:cs="Arial"/>
      <w:b/>
      <w:bCs/>
      <w:kern w:val="0"/>
      <w:sz w:val="26"/>
      <w:szCs w:val="26"/>
      <w:lang w:val="sk-SK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rsid w:val="00686528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rsid w:val="00686528"/>
    <w:rPr>
      <w:rFonts w:cs="Times New Roman"/>
      <w:position w:val="1"/>
      <w:sz w:val="14"/>
      <w:rtl w:val="0"/>
      <w:cs w:val="0"/>
    </w:rPr>
  </w:style>
  <w:style w:type="character" w:styleId="PageNumber">
    <w:name w:val="page number"/>
    <w:basedOn w:val="DefaultParagraphFont"/>
    <w:rsid w:val="00686528"/>
    <w:rPr>
      <w:rFonts w:cs="Times New Roman"/>
      <w:rtl w:val="0"/>
      <w:cs w:val="0"/>
    </w:rPr>
  </w:style>
  <w:style w:type="character" w:customStyle="1" w:styleId="FootnoteReference0">
    <w:name w:val="Footnote Reference_0"/>
    <w:semiHidden/>
    <w:rsid w:val="00686528"/>
    <w:rPr>
      <w:vertAlign w:val="superscript"/>
    </w:rPr>
  </w:style>
  <w:style w:type="paragraph" w:styleId="FootnoteText">
    <w:name w:val="footnote text"/>
    <w:basedOn w:val="Normal"/>
    <w:rsid w:val="00686528"/>
    <w:pPr>
      <w:jc w:val="left"/>
    </w:pPr>
    <w:rPr>
      <w:sz w:val="20"/>
      <w:szCs w:val="20"/>
    </w:rPr>
  </w:style>
  <w:style w:type="paragraph" w:customStyle="1" w:styleId="FootnoteText0">
    <w:name w:val="Footnote Text_0"/>
    <w:basedOn w:val="Normal"/>
    <w:semiHidden/>
    <w:rsid w:val="00686528"/>
    <w:pPr>
      <w:suppressLineNumbers/>
      <w:ind w:left="283" w:hanging="283"/>
      <w:jc w:val="left"/>
    </w:pPr>
    <w:rPr>
      <w:sz w:val="20"/>
      <w:szCs w:val="20"/>
    </w:rPr>
  </w:style>
  <w:style w:type="paragraph" w:styleId="Footer">
    <w:name w:val="footer"/>
    <w:basedOn w:val="Normal"/>
    <w:rsid w:val="00686528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rsid w:val="00686528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4516</Words>
  <Characters>26907</Characters>
  <Application>Microsoft Office Word</Application>
  <DocSecurity>0</DocSecurity>
  <Lines>0</Lines>
  <Paragraphs>0</Paragraphs>
  <ScaleCrop>false</ScaleCrop>
  <Company>MDPT</Company>
  <LinksUpToDate>false</LinksUpToDate>
  <CharactersWithSpaces>31361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o v é  z n e n i e</dc:title>
  <dc:creator>drienova</dc:creator>
  <cp:lastModifiedBy>GaspJarm</cp:lastModifiedBy>
  <cp:revision>2</cp:revision>
  <dcterms:created xsi:type="dcterms:W3CDTF">2010-11-23T12:27:00Z</dcterms:created>
  <dcterms:modified xsi:type="dcterms:W3CDTF">2010-11-23T12:27:00Z</dcterms:modified>
</cp:coreProperties>
</file>