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E71" w:rsidP="00D23E7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23E71" w:rsidP="00D23E71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V. volebné obdobie</w:t>
      </w:r>
    </w:p>
    <w:p w:rsidR="00D23E71" w:rsidP="00D23E7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CRD-2012/2010</w:t>
      </w:r>
    </w:p>
    <w:p w:rsidR="00D23E71" w:rsidP="00D23E7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D23E71" w:rsidP="00D23E71">
      <w:pPr>
        <w:pStyle w:val="uznesenia"/>
        <w:rPr>
          <w:rFonts w:cs="Times New Roman"/>
        </w:rPr>
      </w:pPr>
      <w:r>
        <w:rPr>
          <w:rFonts w:cs="Times New Roman"/>
        </w:rPr>
        <w:t>37</w:t>
      </w:r>
    </w:p>
    <w:p w:rsidR="00D23E71" w:rsidP="00D23E7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23E71" w:rsidP="00D23E7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23E71" w:rsidP="00D23E71">
      <w:pPr>
        <w:outlineLvl w:val="0"/>
        <w:rPr>
          <w:rFonts w:cs="Times New Roman"/>
        </w:rPr>
      </w:pPr>
    </w:p>
    <w:p w:rsidR="00D23E71" w:rsidRPr="00F727D6" w:rsidP="00D23E71">
      <w:pPr>
        <w:pStyle w:val="Footer"/>
        <w:tabs>
          <w:tab w:val="left" w:pos="708"/>
        </w:tabs>
        <w:rPr>
          <w:rFonts w:cs="Arial"/>
          <w:szCs w:val="24"/>
        </w:rPr>
      </w:pPr>
      <w:r w:rsidRPr="00F727D6">
        <w:rPr>
          <w:rFonts w:cs="Arial"/>
          <w:szCs w:val="24"/>
        </w:rPr>
        <w:t>z 11. augusta 2010</w:t>
      </w:r>
    </w:p>
    <w:p w:rsidR="00D23E71" w:rsidRPr="00F727D6" w:rsidP="00D23E71">
      <w:pPr>
        <w:pStyle w:val="Footer"/>
        <w:tabs>
          <w:tab w:val="left" w:pos="708"/>
        </w:tabs>
        <w:rPr>
          <w:rFonts w:cs="Arial"/>
          <w:szCs w:val="24"/>
        </w:rPr>
      </w:pPr>
    </w:p>
    <w:p w:rsidR="00D23E71" w:rsidP="00D23E71"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k v</w:t>
      </w:r>
      <w:r>
        <w:rPr>
          <w:rFonts w:cs="Arial"/>
        </w:rPr>
        <w:t>ládnemu návrhu</w:t>
      </w:r>
      <w:r w:rsidRPr="00E66DA0">
        <w:rPr>
          <w:rFonts w:cs="Times New Roman"/>
        </w:rPr>
        <w:t xml:space="preserve"> zákona, ktorým sa mení</w:t>
      </w:r>
      <w:r>
        <w:rPr>
          <w:rFonts w:cs="Times New Roman"/>
        </w:rPr>
        <w:t xml:space="preserve"> zákon č. 301/2005 Z. z. Trestný poriadok v znení neskorších predpisov (tlač 42)</w:t>
      </w:r>
    </w:p>
    <w:p w:rsidR="00D23E71" w:rsidP="00D23E71">
      <w:pPr>
        <w:keepNext w:val="0"/>
        <w:keepLines w:val="0"/>
        <w:jc w:val="both"/>
        <w:rPr>
          <w:rFonts w:cs="Times New Roman"/>
        </w:rPr>
      </w:pPr>
    </w:p>
    <w:p w:rsidR="00D23E71" w:rsidP="00D23E7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23E71" w:rsidP="00D23E71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23E71" w:rsidRPr="00A865A5" w:rsidP="00D23E71">
      <w:pPr>
        <w:jc w:val="both"/>
        <w:rPr>
          <w:rFonts w:cs="Arial"/>
          <w:b/>
          <w:sz w:val="18"/>
          <w:szCs w:val="18"/>
        </w:rPr>
      </w:pPr>
    </w:p>
    <w:p w:rsidR="00D23E71" w:rsidRPr="00F727D6" w:rsidP="00D23E71">
      <w:pPr>
        <w:ind w:left="492" w:firstLine="216"/>
        <w:jc w:val="both"/>
        <w:rPr>
          <w:rFonts w:cs="Arial"/>
          <w:szCs w:val="24"/>
        </w:rPr>
      </w:pPr>
      <w:r w:rsidRPr="00F727D6">
        <w:rPr>
          <w:rFonts w:cs="Arial"/>
          <w:szCs w:val="24"/>
        </w:rPr>
        <w:t>po prerokovaní uvedeného vládneho návrhu zákona v druhom a treťom čítaní</w:t>
      </w:r>
    </w:p>
    <w:p w:rsidR="00D23E71" w:rsidP="00D23E71">
      <w:pPr>
        <w:ind w:firstLine="708"/>
        <w:jc w:val="both"/>
        <w:rPr>
          <w:rFonts w:cs="Arial"/>
          <w:sz w:val="22"/>
          <w:szCs w:val="22"/>
        </w:rPr>
      </w:pPr>
    </w:p>
    <w:p w:rsidR="00D23E71" w:rsidP="00D23E71">
      <w:pPr>
        <w:ind w:firstLine="708"/>
        <w:jc w:val="both"/>
        <w:rPr>
          <w:rFonts w:cs="Arial"/>
          <w:sz w:val="22"/>
          <w:szCs w:val="22"/>
        </w:rPr>
      </w:pPr>
    </w:p>
    <w:p w:rsidR="00D23E71" w:rsidRPr="00F727D6" w:rsidP="00D23E71">
      <w:pPr>
        <w:pStyle w:val="Heading5"/>
        <w:keepNext w:val="0"/>
        <w:keepLines w:val="0"/>
        <w:spacing w:before="0" w:after="0"/>
        <w:ind w:left="705"/>
        <w:jc w:val="both"/>
        <w:rPr>
          <w:rFonts w:cs="Times New Roman"/>
          <w:i w:val="0"/>
          <w:sz w:val="28"/>
          <w:szCs w:val="28"/>
        </w:rPr>
      </w:pPr>
      <w:r w:rsidRPr="00F727D6">
        <w:rPr>
          <w:rFonts w:cs="Times New Roman"/>
          <w:i w:val="0"/>
          <w:sz w:val="28"/>
          <w:szCs w:val="28"/>
        </w:rPr>
        <w:t>s c h v a ľ u j e</w:t>
      </w:r>
    </w:p>
    <w:p w:rsidR="00D23E71" w:rsidP="00D23E7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23E71" w:rsidRPr="00F727D6" w:rsidP="00D23E71">
      <w:pPr>
        <w:keepNext w:val="0"/>
        <w:keepLines w:val="0"/>
        <w:jc w:val="both"/>
        <w:outlineLvl w:val="0"/>
        <w:rPr>
          <w:rFonts w:cs="Arial"/>
          <w:szCs w:val="24"/>
        </w:rPr>
      </w:pPr>
      <w:r>
        <w:rPr>
          <w:rFonts w:cs="Arial"/>
          <w:sz w:val="22"/>
          <w:szCs w:val="22"/>
        </w:rPr>
        <w:tab/>
      </w:r>
      <w:r w:rsidRPr="00F727D6">
        <w:rPr>
          <w:rFonts w:cs="Arial"/>
          <w:szCs w:val="24"/>
        </w:rPr>
        <w:t>vládny návrh zákona</w:t>
      </w:r>
      <w:r w:rsidR="005E2C11">
        <w:rPr>
          <w:rFonts w:cs="Arial"/>
          <w:szCs w:val="24"/>
        </w:rPr>
        <w:t>,</w:t>
      </w:r>
      <w:r w:rsidRPr="00E66DA0">
        <w:rPr>
          <w:rFonts w:cs="Times New Roman"/>
        </w:rPr>
        <w:t xml:space="preserve"> ktorým sa mení</w:t>
      </w:r>
      <w:r>
        <w:rPr>
          <w:rFonts w:cs="Times New Roman"/>
        </w:rPr>
        <w:t xml:space="preserve"> zákon č. 301/2005 Z. z. Trestný poriadok v znení neskorších predpisov</w:t>
      </w:r>
      <w:r w:rsidR="005E2C11">
        <w:rPr>
          <w:rFonts w:cs="Times New Roman"/>
        </w:rPr>
        <w:t>,</w:t>
      </w:r>
      <w:r w:rsidRPr="00F727D6">
        <w:rPr>
          <w:rFonts w:cs="Arial"/>
          <w:szCs w:val="24"/>
        </w:rPr>
        <w:t xml:space="preserve"> v predloženom znení.</w:t>
      </w:r>
    </w:p>
    <w:p w:rsidR="00D23E71" w:rsidP="00D23E71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D23E71" w:rsidP="00D23E71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D23E71" w:rsidRPr="00F727D6" w:rsidP="00D23E71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D23E71" w:rsidRPr="00F727D6" w:rsidP="00D23E71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D23E71" w:rsidRPr="00F727D6" w:rsidP="00D23E71">
      <w:pPr>
        <w:keepNext w:val="0"/>
        <w:keepLines w:val="0"/>
        <w:jc w:val="left"/>
        <w:outlineLvl w:val="0"/>
        <w:rPr>
          <w:rFonts w:cs="Arial"/>
          <w:szCs w:val="24"/>
        </w:rPr>
      </w:pPr>
    </w:p>
    <w:p w:rsidR="00D23E71" w:rsidRPr="00F727D6" w:rsidP="00D23E71">
      <w:pPr>
        <w:keepNext w:val="0"/>
        <w:keepLines w:val="0"/>
        <w:ind w:left="4956" w:firstLine="984"/>
        <w:jc w:val="both"/>
        <w:outlineLvl w:val="0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Richard  S u l í k  v. r.</w:t>
      </w:r>
    </w:p>
    <w:p w:rsidR="00D23E71" w:rsidRPr="00F727D6" w:rsidP="00D23E71">
      <w:pPr>
        <w:keepNext w:val="0"/>
        <w:keepLines w:val="0"/>
        <w:tabs>
          <w:tab w:val="left" w:pos="7020"/>
        </w:tabs>
        <w:ind w:left="5760" w:firstLine="720"/>
        <w:jc w:val="both"/>
        <w:outlineLvl w:val="0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predseda</w:t>
      </w:r>
    </w:p>
    <w:p w:rsidR="00D23E71" w:rsidRPr="00F727D6" w:rsidP="00D23E71">
      <w:pPr>
        <w:keepNext w:val="0"/>
        <w:keepLines w:val="0"/>
        <w:ind w:left="4956" w:firstLine="264"/>
        <w:jc w:val="both"/>
        <w:outlineLvl w:val="0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Národnej rady Slovenskej republiky</w:t>
      </w:r>
    </w:p>
    <w:p w:rsidR="00D23E71" w:rsidP="00D23E71">
      <w:pPr>
        <w:keepNext w:val="0"/>
        <w:keepLines w:val="0"/>
        <w:jc w:val="both"/>
        <w:rPr>
          <w:rFonts w:cs="Times New Roman"/>
          <w:szCs w:val="24"/>
        </w:rPr>
      </w:pPr>
    </w:p>
    <w:p w:rsidR="00D23E71" w:rsidP="00D23E71">
      <w:pPr>
        <w:keepNext w:val="0"/>
        <w:keepLines w:val="0"/>
        <w:jc w:val="both"/>
        <w:rPr>
          <w:rFonts w:cs="Times New Roman"/>
          <w:szCs w:val="24"/>
        </w:rPr>
      </w:pPr>
    </w:p>
    <w:p w:rsidR="00D23E71" w:rsidRPr="00F727D6" w:rsidP="00D23E71">
      <w:pPr>
        <w:keepNext w:val="0"/>
        <w:keepLines w:val="0"/>
        <w:jc w:val="both"/>
        <w:rPr>
          <w:rFonts w:cs="Times New Roman"/>
          <w:szCs w:val="24"/>
        </w:rPr>
      </w:pPr>
    </w:p>
    <w:p w:rsidR="00D23E71" w:rsidRPr="00F727D6" w:rsidP="00D23E71">
      <w:pPr>
        <w:keepNext w:val="0"/>
        <w:keepLines w:val="0"/>
        <w:jc w:val="both"/>
        <w:rPr>
          <w:rFonts w:cs="Times New Roman"/>
          <w:szCs w:val="24"/>
        </w:rPr>
      </w:pPr>
    </w:p>
    <w:p w:rsidR="00D23E71" w:rsidRPr="00F727D6" w:rsidP="00D23E71">
      <w:pPr>
        <w:keepNext w:val="0"/>
        <w:keepLines w:val="0"/>
        <w:jc w:val="both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Overovatelia:</w:t>
      </w:r>
    </w:p>
    <w:p w:rsidR="00D23E71" w:rsidRPr="00F727D6" w:rsidP="00D23E71">
      <w:pPr>
        <w:keepNext w:val="0"/>
        <w:keepLines w:val="0"/>
        <w:jc w:val="both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Jana  K i š š o v á   v. r.</w:t>
      </w:r>
    </w:p>
    <w:p w:rsidR="00D23E71" w:rsidRPr="00F727D6" w:rsidP="00D23E71">
      <w:pPr>
        <w:keepNext w:val="0"/>
        <w:keepLines w:val="0"/>
        <w:jc w:val="both"/>
        <w:rPr>
          <w:rFonts w:cs="Times New Roman"/>
          <w:szCs w:val="24"/>
        </w:rPr>
      </w:pPr>
      <w:r w:rsidRPr="00F727D6">
        <w:rPr>
          <w:rFonts w:cs="Times New Roman"/>
          <w:szCs w:val="24"/>
        </w:rPr>
        <w:t>Mikuláš  K r a j k o v i č   v. r.</w:t>
      </w:r>
    </w:p>
    <w:p w:rsidR="006459A6">
      <w:pPr>
        <w:rPr>
          <w:rFonts w:cs="Times New Roman"/>
        </w:rPr>
      </w:pPr>
    </w:p>
    <w:sectPr>
      <w:pgSz w:w="11906" w:h="16838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E2C11"/>
    <w:rsid w:val="006459A6"/>
    <w:rsid w:val="00A865A5"/>
    <w:rsid w:val="00D23E71"/>
    <w:rsid w:val="00E66DA0"/>
    <w:rsid w:val="00F727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E71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23E71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D23E71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23E71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23E71"/>
    <w:pPr>
      <w:tabs>
        <w:tab w:val="center" w:pos="4536"/>
        <w:tab w:val="right" w:pos="9072"/>
      </w:tabs>
      <w:jc w:val="center"/>
    </w:pPr>
  </w:style>
  <w:style w:type="paragraph" w:customStyle="1" w:styleId="Protokoln">
    <w:name w:val="Protokolné č."/>
    <w:basedOn w:val="Normal"/>
    <w:rsid w:val="00D23E71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D23E71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102</Words>
  <Characters>583</Characters>
  <Application>Microsoft Office Word</Application>
  <DocSecurity>0</DocSecurity>
  <Lines>0</Lines>
  <Paragraphs>0</Paragraphs>
  <ScaleCrop>false</ScaleCrop>
  <Company>Kancelaria NR SR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2</cp:revision>
  <cp:lastPrinted>2010-08-11T13:11:00Z</cp:lastPrinted>
  <dcterms:created xsi:type="dcterms:W3CDTF">2010-08-11T13:10:00Z</dcterms:created>
  <dcterms:modified xsi:type="dcterms:W3CDTF">2010-08-12T09:18:00Z</dcterms:modified>
</cp:coreProperties>
</file>