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723F" w:rsidP="00C3723F">
      <w:pPr>
        <w:pStyle w:val="Heading1"/>
      </w:pPr>
      <w:r>
        <w:t>NÁRODNÁ RADA SLOVENSKEJ REPUBLIKY</w:t>
      </w:r>
    </w:p>
    <w:p w:rsidR="00C3723F" w:rsidP="00C3723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V. volebné obdobie</w:t>
      </w:r>
    </w:p>
    <w:p w:rsidR="00C3723F" w:rsidP="00C3723F">
      <w:pPr>
        <w:pStyle w:val="Protokoln"/>
        <w:rPr>
          <w:sz w:val="22"/>
        </w:rPr>
      </w:pPr>
      <w:r>
        <w:rPr>
          <w:sz w:val="22"/>
        </w:rPr>
        <w:t>Číslo: CRD-2011/2010</w:t>
      </w:r>
    </w:p>
    <w:p w:rsidR="00C3723F" w:rsidP="00C3723F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o:preferrelative="t" fillcolor="window">
            <v:imagedata r:id="rId4" o:title="ZNAK"/>
          </v:shape>
        </w:pict>
      </w:r>
    </w:p>
    <w:p w:rsidR="00C3723F" w:rsidP="00C3723F">
      <w:pPr>
        <w:pStyle w:val="uznesenia"/>
      </w:pPr>
      <w:r>
        <w:t>31</w:t>
      </w:r>
    </w:p>
    <w:p w:rsidR="00C3723F" w:rsidP="00C3723F">
      <w:pPr>
        <w:pStyle w:val="Heading1"/>
      </w:pPr>
      <w:r>
        <w:t>UZNESENIE</w:t>
      </w:r>
    </w:p>
    <w:p w:rsidR="00C3723F" w:rsidP="00C3723F">
      <w:pPr>
        <w:pStyle w:val="Heading1"/>
      </w:pPr>
      <w:r>
        <w:t>NÁRODNEJ RADY SLOVENSKEJ REPUBLIKY</w:t>
      </w:r>
    </w:p>
    <w:p w:rsidR="00C3723F" w:rsidP="00C3723F">
      <w:pPr>
        <w:outlineLvl w:val="0"/>
      </w:pPr>
    </w:p>
    <w:p w:rsidR="00C3723F" w:rsidP="00C3723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 10. augusta 2010</w:t>
      </w:r>
    </w:p>
    <w:p w:rsidR="00C3723F" w:rsidP="00C3723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3723F" w:rsidP="00C3723F">
      <w:pPr>
        <w:jc w:val="both"/>
        <w:rPr>
          <w:sz w:val="22"/>
          <w:szCs w:val="22"/>
        </w:rPr>
      </w:pPr>
      <w:r>
        <w:rPr>
          <w:sz w:val="22"/>
          <w:szCs w:val="22"/>
        </w:rPr>
        <w:t>k návrhu vlády  na skrátené legislatívne konanie o vládnom návrhu zákona, ktorým sa mení zákon č. 301/2005 Z. z</w:t>
      </w:r>
      <w:r>
        <w:rPr>
          <w:sz w:val="22"/>
          <w:szCs w:val="22"/>
        </w:rPr>
        <w:t>. Trestný poriadok v znení neskorších predpisov (tlač 41)</w:t>
      </w:r>
    </w:p>
    <w:p w:rsidR="00C3723F" w:rsidP="00C3723F">
      <w:pPr>
        <w:tabs>
          <w:tab w:val="left" w:pos="3828"/>
        </w:tabs>
        <w:jc w:val="both"/>
        <w:rPr>
          <w:sz w:val="22"/>
          <w:szCs w:val="22"/>
        </w:rPr>
      </w:pPr>
    </w:p>
    <w:p w:rsidR="00C3723F" w:rsidP="00C3723F">
      <w:pPr>
        <w:ind w:firstLine="708"/>
        <w:outlineLvl w:val="0"/>
        <w:rPr>
          <w:b/>
          <w:sz w:val="28"/>
          <w:szCs w:val="28"/>
        </w:rPr>
      </w:pPr>
    </w:p>
    <w:p w:rsidR="00C3723F" w:rsidP="00C3723F">
      <w:pPr>
        <w:ind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C3723F" w:rsidP="00C3723F">
      <w:pPr>
        <w:outlineLvl w:val="0"/>
        <w:rPr>
          <w:sz w:val="22"/>
          <w:szCs w:val="22"/>
        </w:rPr>
      </w:pPr>
    </w:p>
    <w:p w:rsidR="00C3723F" w:rsidP="00C3723F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89 ods. 1 zákona Národnej rady Slovenskej republiky č. 350/1996 Z. z. o rokovacom poriadku Národnej rady Slovenskej republiky v znení neskorších predpis</w:t>
      </w:r>
      <w:r>
        <w:rPr>
          <w:sz w:val="22"/>
          <w:szCs w:val="22"/>
        </w:rPr>
        <w:t>ov</w:t>
      </w:r>
    </w:p>
    <w:p w:rsidR="00C3723F" w:rsidP="00C3723F">
      <w:pPr>
        <w:jc w:val="both"/>
        <w:outlineLvl w:val="0"/>
        <w:rPr>
          <w:sz w:val="22"/>
          <w:szCs w:val="22"/>
        </w:rPr>
      </w:pPr>
    </w:p>
    <w:p w:rsidR="00C3723F" w:rsidP="00C3723F">
      <w:pPr>
        <w:jc w:val="both"/>
        <w:outlineLvl w:val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na návrh vlády Slovenskej republiky</w:t>
      </w:r>
    </w:p>
    <w:p w:rsidR="00C3723F" w:rsidP="00C3723F">
      <w:pPr>
        <w:jc w:val="both"/>
        <w:outlineLvl w:val="0"/>
        <w:rPr>
          <w:sz w:val="22"/>
          <w:szCs w:val="22"/>
        </w:rPr>
      </w:pPr>
    </w:p>
    <w:p w:rsidR="00C3723F" w:rsidP="00C3723F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ú h l a s í   s  tým, že</w:t>
      </w:r>
    </w:p>
    <w:p w:rsidR="00C3723F" w:rsidP="00C3723F">
      <w:pPr>
        <w:outlineLvl w:val="0"/>
        <w:rPr>
          <w:sz w:val="22"/>
          <w:szCs w:val="22"/>
        </w:rPr>
      </w:pPr>
    </w:p>
    <w:p w:rsidR="00C3723F" w:rsidP="00C3723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vládny návrh zákona, ktorým sa mení zákon č. 301/2005 Z. z. Trestný poriadok v znení neskorších predpisov (tlač 42) prerokuje v skrátenom legislatívnom konaní </w:t>
        <w:br/>
        <w:t>na 4. schôdzi.</w:t>
      </w:r>
    </w:p>
    <w:p w:rsidR="00C3723F" w:rsidP="00C3723F">
      <w:pPr>
        <w:outlineLvl w:val="0"/>
        <w:rPr>
          <w:sz w:val="22"/>
          <w:szCs w:val="22"/>
        </w:rPr>
      </w:pPr>
    </w:p>
    <w:p w:rsidR="00C3723F" w:rsidP="00C3723F">
      <w:pPr>
        <w:outlineLvl w:val="0"/>
        <w:rPr>
          <w:sz w:val="22"/>
          <w:szCs w:val="22"/>
        </w:rPr>
      </w:pPr>
    </w:p>
    <w:p w:rsidR="00C3723F" w:rsidP="00C3723F">
      <w:pPr>
        <w:outlineLvl w:val="0"/>
        <w:rPr>
          <w:sz w:val="22"/>
          <w:szCs w:val="22"/>
        </w:rPr>
      </w:pPr>
    </w:p>
    <w:p w:rsidR="00C3723F" w:rsidP="00C3723F">
      <w:pPr>
        <w:outlineLvl w:val="0"/>
        <w:rPr>
          <w:sz w:val="22"/>
          <w:szCs w:val="22"/>
        </w:rPr>
      </w:pPr>
    </w:p>
    <w:p w:rsidR="00C3723F" w:rsidP="00C3723F">
      <w:pPr>
        <w:outlineLvl w:val="0"/>
        <w:rPr>
          <w:sz w:val="22"/>
          <w:szCs w:val="22"/>
        </w:rPr>
      </w:pPr>
    </w:p>
    <w:p w:rsidR="00C3723F" w:rsidP="00C3723F">
      <w:pPr>
        <w:outlineLvl w:val="0"/>
        <w:rPr>
          <w:sz w:val="22"/>
          <w:szCs w:val="22"/>
        </w:rPr>
      </w:pPr>
    </w:p>
    <w:p w:rsidR="00C3723F" w:rsidP="00C3723F"/>
    <w:p w:rsidR="00C3723F" w:rsidP="00C3723F">
      <w:pPr>
        <w:ind w:left="4956" w:firstLine="984"/>
        <w:outlineLvl w:val="0"/>
        <w:rPr>
          <w:sz w:val="22"/>
          <w:szCs w:val="22"/>
        </w:rPr>
      </w:pPr>
      <w:r>
        <w:rPr>
          <w:sz w:val="22"/>
          <w:szCs w:val="22"/>
        </w:rPr>
        <w:t>Richard  S u l í k  v. r.</w:t>
      </w:r>
    </w:p>
    <w:p w:rsidR="00C3723F" w:rsidP="00C3723F">
      <w:pPr>
        <w:ind w:left="5760"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C3723F" w:rsidP="00C3723F">
      <w:pPr>
        <w:ind w:left="5220"/>
        <w:outlineLvl w:val="0"/>
        <w:rPr>
          <w:sz w:val="22"/>
          <w:szCs w:val="22"/>
        </w:rPr>
      </w:pPr>
      <w:r>
        <w:rPr>
          <w:sz w:val="22"/>
          <w:szCs w:val="22"/>
        </w:rPr>
        <w:t>Národnej rady Slovenskej republiky</w:t>
      </w:r>
    </w:p>
    <w:p w:rsidR="00C3723F" w:rsidP="00C3723F">
      <w:pPr>
        <w:jc w:val="both"/>
        <w:rPr>
          <w:sz w:val="22"/>
          <w:szCs w:val="22"/>
        </w:rPr>
      </w:pPr>
    </w:p>
    <w:p w:rsidR="00C3723F" w:rsidP="00C3723F">
      <w:pPr>
        <w:jc w:val="both"/>
        <w:rPr>
          <w:sz w:val="22"/>
          <w:szCs w:val="22"/>
        </w:rPr>
      </w:pPr>
    </w:p>
    <w:p w:rsidR="00C3723F" w:rsidP="00C3723F">
      <w:pPr>
        <w:jc w:val="both"/>
        <w:rPr>
          <w:sz w:val="22"/>
          <w:szCs w:val="22"/>
        </w:rPr>
      </w:pPr>
    </w:p>
    <w:p w:rsidR="00C3723F" w:rsidP="00C3723F">
      <w:pPr>
        <w:jc w:val="both"/>
        <w:rPr>
          <w:sz w:val="22"/>
          <w:szCs w:val="22"/>
        </w:rPr>
      </w:pPr>
    </w:p>
    <w:p w:rsidR="00C3723F" w:rsidP="00C3723F">
      <w:pPr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3723F" w:rsidP="00C3723F">
      <w:pPr>
        <w:jc w:val="both"/>
        <w:rPr>
          <w:sz w:val="22"/>
          <w:szCs w:val="22"/>
        </w:rPr>
      </w:pPr>
      <w:r>
        <w:rPr>
          <w:sz w:val="22"/>
          <w:szCs w:val="22"/>
        </w:rPr>
        <w:t>Jana  K i š š o v á   v. r.</w:t>
      </w:r>
    </w:p>
    <w:p w:rsidR="00C3723F" w:rsidP="00C3723F">
      <w:pPr>
        <w:jc w:val="both"/>
        <w:rPr>
          <w:sz w:val="22"/>
          <w:szCs w:val="22"/>
        </w:rPr>
      </w:pPr>
      <w:r>
        <w:rPr>
          <w:sz w:val="22"/>
          <w:szCs w:val="22"/>
        </w:rPr>
        <w:t>Mikuláš  K r a j k o v i č   v. r.</w:t>
      </w:r>
    </w:p>
    <w:p w:rsidR="006459A6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6459A6"/>
    <w:rsid w:val="00C3723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23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C3723F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C3723F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paragraph" w:customStyle="1" w:styleId="Protokoln">
    <w:name w:val="Protokolné č."/>
    <w:basedOn w:val="Normal"/>
    <w:rsid w:val="00C3723F"/>
    <w:pPr>
      <w:keepNext/>
      <w:keepLines/>
      <w:spacing w:before="360"/>
      <w:jc w:val="left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al"/>
    <w:rsid w:val="00C3723F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137</Words>
  <Characters>781</Characters>
  <Application>Microsoft Office Word</Application>
  <DocSecurity>0</DocSecurity>
  <Lines>0</Lines>
  <Paragraphs>0</Paragraphs>
  <ScaleCrop>false</ScaleCrop>
  <Company>Kancelaria NR SR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ManaLubi</cp:lastModifiedBy>
  <cp:revision>1</cp:revision>
  <cp:lastPrinted>2010-08-11T09:10:00Z</cp:lastPrinted>
  <dcterms:created xsi:type="dcterms:W3CDTF">2010-08-11T09:09:00Z</dcterms:created>
  <dcterms:modified xsi:type="dcterms:W3CDTF">2010-08-11T09:10:00Z</dcterms:modified>
</cp:coreProperties>
</file>