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0888">
      <w:pPr>
        <w:pStyle w:val="Title"/>
        <w:rPr>
          <w:rFonts w:ascii="Times New Roman" w:hAnsi="Times New Roman" w:cs="Times New Roman"/>
        </w:rPr>
      </w:pPr>
      <w:r>
        <w:rPr>
          <w:rFonts w:ascii="Times New Roman" w:hAnsi="Times New Roman" w:cs="Times New Roman"/>
        </w:rPr>
        <w:t>NÁRODNÁ RADA SLOVENSKEJ REPUBLIKY</w:t>
      </w:r>
    </w:p>
    <w:p w:rsidR="00400888">
      <w:pPr>
        <w:pStyle w:val="Subtitle"/>
        <w:rPr>
          <w:rFonts w:ascii="Times New Roman" w:hAnsi="Times New Roman" w:cs="Times New Roman"/>
        </w:rPr>
      </w:pPr>
      <w:r w:rsidR="008C2E69">
        <w:rPr>
          <w:rFonts w:ascii="Times New Roman" w:hAnsi="Times New Roman" w:cs="Times New Roman"/>
        </w:rPr>
        <w:t>V</w:t>
      </w:r>
      <w:r>
        <w:rPr>
          <w:rFonts w:ascii="Times New Roman" w:hAnsi="Times New Roman" w:cs="Times New Roman"/>
        </w:rPr>
        <w:t>. volebné obdobie</w:t>
      </w:r>
    </w:p>
    <w:p w:rsidR="00400888">
      <w:pPr>
        <w:rPr>
          <w:rFonts w:ascii="Times New Roman" w:hAnsi="Times New Roman" w:cs="Times New Roman"/>
        </w:rPr>
      </w:pPr>
    </w:p>
    <w:p w:rsidR="00400888">
      <w:pPr>
        <w:rPr>
          <w:rFonts w:ascii="Times New Roman" w:hAnsi="Times New Roman" w:cs="Times New Roman"/>
        </w:rPr>
      </w:pPr>
      <w:r>
        <w:rPr>
          <w:rFonts w:ascii="Times New Roman" w:hAnsi="Times New Roman" w:cs="Times New Roman"/>
        </w:rPr>
        <w:t>___________________________________________________________________________</w:t>
      </w:r>
    </w:p>
    <w:p w:rsidR="00400888">
      <w:pPr>
        <w:rPr>
          <w:rFonts w:ascii="Times New Roman" w:hAnsi="Times New Roman" w:cs="Times New Roman"/>
        </w:rPr>
      </w:pPr>
    </w:p>
    <w:p w:rsidR="00400888">
      <w:pPr>
        <w:rPr>
          <w:rFonts w:ascii="Times New Roman" w:hAnsi="Times New Roman" w:cs="Times New Roman"/>
        </w:rPr>
      </w:pPr>
      <w:r>
        <w:rPr>
          <w:rFonts w:ascii="Times New Roman" w:hAnsi="Times New Roman" w:cs="Times New Roman"/>
        </w:rPr>
        <w:t xml:space="preserve">K číslu: </w:t>
      </w:r>
      <w:r w:rsidR="00741D2E">
        <w:rPr>
          <w:rFonts w:ascii="Times New Roman" w:hAnsi="Times New Roman" w:cs="Times New Roman"/>
        </w:rPr>
        <w:t>1905/2010</w:t>
      </w:r>
    </w:p>
    <w:p w:rsidR="00400888">
      <w:pPr>
        <w:rPr>
          <w:rFonts w:ascii="Times New Roman" w:hAnsi="Times New Roman" w:cs="Times New Roman"/>
        </w:rPr>
      </w:pPr>
      <w:r>
        <w:rPr>
          <w:rFonts w:ascii="Times New Roman" w:hAnsi="Times New Roman" w:cs="Times New Roman"/>
        </w:rPr>
        <w:tab/>
        <w:tab/>
        <w:tab/>
        <w:tab/>
        <w:tab/>
        <w:tab/>
      </w:r>
    </w:p>
    <w:p w:rsidR="00400888">
      <w:pPr>
        <w:rPr>
          <w:rFonts w:ascii="Times New Roman" w:hAnsi="Times New Roman" w:cs="Times New Roman"/>
        </w:rPr>
      </w:pPr>
    </w:p>
    <w:p w:rsidR="00400888">
      <w:pPr>
        <w:ind w:left="3540" w:firstLine="708"/>
        <w:rPr>
          <w:rFonts w:ascii="Times New Roman" w:hAnsi="Times New Roman" w:cs="Times New Roman"/>
          <w:b/>
          <w:bCs/>
          <w:sz w:val="28"/>
        </w:rPr>
      </w:pPr>
      <w:r w:rsidR="00741D2E">
        <w:rPr>
          <w:rFonts w:ascii="Times New Roman" w:hAnsi="Times New Roman" w:cs="Times New Roman"/>
          <w:b/>
          <w:bCs/>
          <w:sz w:val="28"/>
        </w:rPr>
        <w:t>29</w:t>
      </w:r>
      <w:r>
        <w:rPr>
          <w:rFonts w:ascii="Times New Roman" w:hAnsi="Times New Roman" w:cs="Times New Roman"/>
          <w:b/>
          <w:bCs/>
          <w:sz w:val="28"/>
        </w:rPr>
        <w:t>a</w:t>
      </w:r>
    </w:p>
    <w:p w:rsidR="00400888">
      <w:pPr>
        <w:rPr>
          <w:rFonts w:ascii="Times New Roman" w:hAnsi="Times New Roman" w:cs="Times New Roman"/>
          <w:b/>
          <w:bCs/>
          <w:sz w:val="28"/>
        </w:rPr>
      </w:pPr>
    </w:p>
    <w:p w:rsidR="00400888">
      <w:pPr>
        <w:jc w:val="center"/>
        <w:rPr>
          <w:rFonts w:ascii="Times New Roman" w:hAnsi="Times New Roman" w:cs="Times New Roman"/>
          <w:b/>
          <w:sz w:val="28"/>
        </w:rPr>
      </w:pPr>
      <w:r w:rsidR="009D4F78">
        <w:rPr>
          <w:rFonts w:ascii="Times New Roman" w:hAnsi="Times New Roman" w:cs="Times New Roman"/>
          <w:b/>
          <w:sz w:val="28"/>
        </w:rPr>
        <w:t>S</w:t>
      </w:r>
      <w:r>
        <w:rPr>
          <w:rFonts w:ascii="Times New Roman" w:hAnsi="Times New Roman" w:cs="Times New Roman"/>
          <w:b/>
          <w:sz w:val="28"/>
        </w:rPr>
        <w:t xml:space="preserve"> p r á v a </w:t>
      </w:r>
    </w:p>
    <w:p w:rsidR="00400888">
      <w:pPr>
        <w:rPr>
          <w:rFonts w:ascii="Times New Roman" w:hAnsi="Times New Roman" w:cs="Times New Roman"/>
        </w:rPr>
      </w:pPr>
    </w:p>
    <w:p w:rsidR="00400888">
      <w:pPr>
        <w:rPr>
          <w:rFonts w:ascii="Times New Roman" w:hAnsi="Times New Roman" w:cs="Times New Roman"/>
        </w:rPr>
      </w:pPr>
    </w:p>
    <w:p w:rsidR="00741D2E" w:rsidP="00741D2E">
      <w:pPr>
        <w:pStyle w:val="BodyText"/>
        <w:rPr>
          <w:rFonts w:ascii="Times New Roman" w:hAnsi="Times New Roman" w:cs="Times New Roman"/>
        </w:rPr>
      </w:pPr>
      <w:r w:rsidR="00400888">
        <w:rPr>
          <w:rFonts w:ascii="Times New Roman" w:hAnsi="Times New Roman" w:cs="Times New Roman"/>
        </w:rPr>
        <w:t>Výboru Národnej rady Slovenskej republiky pre financie</w:t>
      </w:r>
      <w:r>
        <w:rPr>
          <w:rFonts w:ascii="Times New Roman" w:hAnsi="Times New Roman" w:cs="Times New Roman"/>
        </w:rPr>
        <w:t xml:space="preserve"> a</w:t>
      </w:r>
      <w:r w:rsidR="005A362A">
        <w:rPr>
          <w:rFonts w:ascii="Times New Roman" w:hAnsi="Times New Roman" w:cs="Times New Roman"/>
        </w:rPr>
        <w:t xml:space="preserve"> rozpočet a </w:t>
      </w:r>
      <w:r>
        <w:rPr>
          <w:rFonts w:ascii="Times New Roman" w:hAnsi="Times New Roman" w:cs="Times New Roman"/>
        </w:rPr>
        <w:t xml:space="preserve">Výboru Národnej rady Slovenskej republiky pre európske záležitosti </w:t>
      </w:r>
      <w:r w:rsidR="00400888">
        <w:rPr>
          <w:rFonts w:ascii="Times New Roman" w:hAnsi="Times New Roman" w:cs="Times New Roman"/>
        </w:rPr>
        <w:t>o</w:t>
      </w:r>
      <w:r w:rsidR="004E5E73">
        <w:rPr>
          <w:rFonts w:ascii="Times New Roman" w:hAnsi="Times New Roman" w:cs="Times New Roman"/>
        </w:rPr>
        <w:t xml:space="preserve"> </w:t>
      </w:r>
      <w:r w:rsidR="00400888">
        <w:rPr>
          <w:rFonts w:ascii="Times New Roman" w:hAnsi="Times New Roman" w:cs="Times New Roman"/>
        </w:rPr>
        <w:t> výsledku prerokovania</w:t>
      </w:r>
      <w:r w:rsidR="008F6160">
        <w:rPr>
          <w:rFonts w:ascii="Times New Roman" w:hAnsi="Times New Roman" w:cs="Times New Roman"/>
        </w:rPr>
        <w:t xml:space="preserve"> </w:t>
      </w:r>
      <w:r>
        <w:rPr>
          <w:rFonts w:ascii="Times New Roman" w:hAnsi="Times New Roman" w:cs="Times New Roman"/>
          <w:color w:val="000000"/>
        </w:rPr>
        <w:t>n</w:t>
      </w:r>
      <w:r w:rsidRPr="008A4191">
        <w:rPr>
          <w:rFonts w:ascii="Times New Roman" w:hAnsi="Times New Roman" w:cs="Times New Roman"/>
        </w:rPr>
        <w:t>ávrh</w:t>
      </w:r>
      <w:r w:rsidR="009D4F78">
        <w:rPr>
          <w:rFonts w:ascii="Times New Roman" w:hAnsi="Times New Roman" w:cs="Times New Roman"/>
        </w:rPr>
        <w:t>u</w:t>
      </w:r>
      <w:r w:rsidRPr="008A4191">
        <w:rPr>
          <w:rFonts w:ascii="Times New Roman" w:hAnsi="Times New Roman" w:cs="Times New Roman"/>
        </w:rPr>
        <w:t xml:space="preserve"> na vyslovenie súhlasu Národnej rady Slovenskej republiky s Rámcovou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Helénskou republikou a Európskym finančným stabilizačným nástrojom</w:t>
      </w:r>
      <w:r>
        <w:rPr>
          <w:rFonts w:ascii="Times New Roman" w:hAnsi="Times New Roman" w:cs="Times New Roman"/>
        </w:rPr>
        <w:t xml:space="preserve"> (tlač 29)</w:t>
      </w:r>
    </w:p>
    <w:p w:rsidR="00400888">
      <w:pPr>
        <w:jc w:val="both"/>
        <w:rPr>
          <w:rFonts w:ascii="Times New Roman" w:hAnsi="Times New Roman" w:cs="Times New Roman"/>
          <w:b/>
        </w:rPr>
      </w:pPr>
      <w:r>
        <w:rPr>
          <w:rFonts w:ascii="Times New Roman" w:hAnsi="Times New Roman" w:cs="Times New Roman"/>
          <w:b/>
        </w:rPr>
        <w:t>___________________________________________________________________________</w:t>
      </w:r>
    </w:p>
    <w:p w:rsidR="00400888">
      <w:pPr>
        <w:jc w:val="both"/>
        <w:rPr>
          <w:rFonts w:ascii="Times New Roman" w:hAnsi="Times New Roman" w:cs="Times New Roman"/>
          <w:b/>
        </w:rPr>
      </w:pPr>
    </w:p>
    <w:p w:rsidR="00400888">
      <w:pPr>
        <w:jc w:val="both"/>
        <w:rPr>
          <w:rFonts w:ascii="Times New Roman" w:hAnsi="Times New Roman" w:cs="Times New Roman"/>
          <w:b/>
        </w:rPr>
      </w:pPr>
    </w:p>
    <w:p w:rsidR="00400888">
      <w:pPr>
        <w:jc w:val="both"/>
        <w:rPr>
          <w:rFonts w:ascii="Times New Roman" w:hAnsi="Times New Roman" w:cs="Times New Roman"/>
        </w:rPr>
      </w:pPr>
      <w:r>
        <w:rPr>
          <w:rFonts w:ascii="Times New Roman" w:hAnsi="Times New Roman" w:cs="Times New Roman"/>
        </w:rPr>
        <w:t xml:space="preserve">              Výbor Národnej rady Sl</w:t>
      </w:r>
      <w:r w:rsidR="00741D2E">
        <w:rPr>
          <w:rFonts w:ascii="Times New Roman" w:hAnsi="Times New Roman" w:cs="Times New Roman"/>
        </w:rPr>
        <w:t>ovenskej republiky pre financie a</w:t>
      </w:r>
      <w:r>
        <w:rPr>
          <w:rFonts w:ascii="Times New Roman" w:hAnsi="Times New Roman" w:cs="Times New Roman"/>
        </w:rPr>
        <w:t xml:space="preserve"> rozpočet ako gestorský výbor, podáva Národnej rade Slovenskej republiky v súlade s § 79 ods. 1 zákona Národnej rady Slovenskej republiky č. 350/1996 Z. z. o rokovacom poriadku Národnej rady Slovenskej republiky v z</w:t>
      </w:r>
      <w:r w:rsidR="009D4F78">
        <w:rPr>
          <w:rFonts w:ascii="Times New Roman" w:hAnsi="Times New Roman" w:cs="Times New Roman"/>
        </w:rPr>
        <w:t xml:space="preserve">není neskorších predpisov </w:t>
      </w:r>
      <w:r w:rsidR="00033386">
        <w:rPr>
          <w:rFonts w:ascii="Times New Roman" w:hAnsi="Times New Roman" w:cs="Times New Roman"/>
        </w:rPr>
        <w:t>uvedenú</w:t>
      </w:r>
      <w:r w:rsidR="009D4F78">
        <w:rPr>
          <w:rFonts w:ascii="Times New Roman" w:hAnsi="Times New Roman" w:cs="Times New Roman"/>
        </w:rPr>
        <w:t xml:space="preserve"> </w:t>
      </w:r>
      <w:r>
        <w:rPr>
          <w:rFonts w:ascii="Times New Roman" w:hAnsi="Times New Roman" w:cs="Times New Roman"/>
        </w:rPr>
        <w:t>správu výborov</w:t>
      </w:r>
      <w:r w:rsidR="00033386">
        <w:rPr>
          <w:rFonts w:ascii="Times New Roman" w:hAnsi="Times New Roman" w:cs="Times New Roman"/>
        </w:rPr>
        <w:t>.</w:t>
      </w:r>
      <w:r>
        <w:rPr>
          <w:rFonts w:ascii="Times New Roman" w:hAnsi="Times New Roman" w:cs="Times New Roman"/>
        </w:rPr>
        <w:t xml:space="preserve"> </w:t>
      </w:r>
    </w:p>
    <w:p w:rsidR="00033386">
      <w:pPr>
        <w:jc w:val="both"/>
        <w:rPr>
          <w:rFonts w:ascii="Times New Roman" w:hAnsi="Times New Roman" w:cs="Times New Roman"/>
        </w:rPr>
      </w:pPr>
    </w:p>
    <w:p w:rsidR="00033386">
      <w:pPr>
        <w:jc w:val="both"/>
        <w:rPr>
          <w:rFonts w:ascii="Times New Roman" w:hAnsi="Times New Roman" w:cs="Times New Roman"/>
        </w:rPr>
      </w:pPr>
    </w:p>
    <w:p w:rsidR="00400888">
      <w:pPr>
        <w:jc w:val="center"/>
        <w:rPr>
          <w:rFonts w:ascii="Times New Roman" w:hAnsi="Times New Roman" w:cs="Times New Roman"/>
          <w:b/>
          <w:bCs/>
        </w:rPr>
      </w:pPr>
      <w:r>
        <w:rPr>
          <w:rFonts w:ascii="Times New Roman" w:hAnsi="Times New Roman" w:cs="Times New Roman"/>
          <w:b/>
          <w:bCs/>
        </w:rPr>
        <w:t>I.</w:t>
      </w:r>
    </w:p>
    <w:p w:rsidR="00400888">
      <w:pPr>
        <w:jc w:val="center"/>
        <w:rPr>
          <w:rFonts w:ascii="Times New Roman" w:hAnsi="Times New Roman" w:cs="Times New Roman"/>
          <w:b/>
          <w:bCs/>
        </w:rPr>
      </w:pPr>
    </w:p>
    <w:p w:rsidR="00400888" w:rsidP="00CD17CA">
      <w:pPr>
        <w:pStyle w:val="BodyTextIndent2"/>
        <w:ind w:left="0" w:firstLine="708"/>
        <w:jc w:val="both"/>
        <w:rPr>
          <w:rFonts w:ascii="Times New Roman" w:hAnsi="Times New Roman" w:cs="Times New Roman"/>
        </w:rPr>
      </w:pPr>
      <w:r>
        <w:rPr>
          <w:rFonts w:ascii="Times New Roman" w:hAnsi="Times New Roman" w:cs="Times New Roman"/>
        </w:rPr>
        <w:t xml:space="preserve"> Pr</w:t>
      </w:r>
      <w:r>
        <w:rPr>
          <w:rFonts w:ascii="Times New Roman" w:hAnsi="Times New Roman" w:cs="Times New Roman"/>
        </w:rPr>
        <w:t>edseda  Národnej rady Slove</w:t>
      </w:r>
      <w:r w:rsidR="004E5E73">
        <w:rPr>
          <w:rFonts w:ascii="Times New Roman" w:hAnsi="Times New Roman" w:cs="Times New Roman"/>
        </w:rPr>
        <w:t>ns</w:t>
      </w:r>
      <w:r w:rsidR="00166A63">
        <w:rPr>
          <w:rFonts w:ascii="Times New Roman" w:hAnsi="Times New Roman" w:cs="Times New Roman"/>
        </w:rPr>
        <w:t>kej republiky rozhodnutím č.</w:t>
      </w:r>
      <w:r w:rsidR="00401859">
        <w:rPr>
          <w:rFonts w:ascii="Times New Roman" w:hAnsi="Times New Roman" w:cs="Times New Roman"/>
        </w:rPr>
        <w:t xml:space="preserve"> </w:t>
      </w:r>
      <w:r w:rsidR="00033386">
        <w:rPr>
          <w:rFonts w:ascii="Times New Roman" w:hAnsi="Times New Roman" w:cs="Times New Roman"/>
        </w:rPr>
        <w:t>19</w:t>
      </w:r>
      <w:r w:rsidR="00CD17CA">
        <w:rPr>
          <w:rFonts w:ascii="Times New Roman" w:hAnsi="Times New Roman" w:cs="Times New Roman"/>
        </w:rPr>
        <w:t xml:space="preserve"> z </w:t>
      </w:r>
      <w:r w:rsidR="00033386">
        <w:rPr>
          <w:rFonts w:ascii="Times New Roman" w:hAnsi="Times New Roman" w:cs="Times New Roman"/>
        </w:rPr>
        <w:t xml:space="preserve"> 26</w:t>
      </w:r>
      <w:r w:rsidR="00CD17CA">
        <w:rPr>
          <w:rFonts w:ascii="Times New Roman" w:hAnsi="Times New Roman" w:cs="Times New Roman"/>
        </w:rPr>
        <w:t xml:space="preserve">. </w:t>
      </w:r>
      <w:r w:rsidR="00033386">
        <w:rPr>
          <w:rFonts w:ascii="Times New Roman" w:hAnsi="Times New Roman" w:cs="Times New Roman"/>
        </w:rPr>
        <w:t>júla</w:t>
      </w:r>
      <w:r w:rsidR="004E5E73">
        <w:rPr>
          <w:rFonts w:ascii="Times New Roman" w:hAnsi="Times New Roman" w:cs="Times New Roman"/>
        </w:rPr>
        <w:t xml:space="preserve"> 20</w:t>
      </w:r>
      <w:r w:rsidR="00741D2E">
        <w:rPr>
          <w:rFonts w:ascii="Times New Roman" w:hAnsi="Times New Roman" w:cs="Times New Roman"/>
        </w:rPr>
        <w:t>10</w:t>
      </w:r>
      <w:r w:rsidR="004E5E73">
        <w:rPr>
          <w:rFonts w:ascii="Times New Roman" w:hAnsi="Times New Roman" w:cs="Times New Roman"/>
        </w:rPr>
        <w:t xml:space="preserve"> </w:t>
      </w:r>
      <w:r>
        <w:rPr>
          <w:rFonts w:ascii="Times New Roman" w:hAnsi="Times New Roman" w:cs="Times New Roman"/>
        </w:rPr>
        <w:t xml:space="preserve">pridelil </w:t>
      </w:r>
      <w:r w:rsidR="00741D2E">
        <w:rPr>
          <w:rFonts w:ascii="Times New Roman" w:hAnsi="Times New Roman" w:cs="Times New Roman"/>
          <w:color w:val="000000"/>
        </w:rPr>
        <w:t>n</w:t>
      </w:r>
      <w:r w:rsidRPr="008A4191" w:rsidR="00741D2E">
        <w:rPr>
          <w:rFonts w:ascii="Times New Roman" w:hAnsi="Times New Roman" w:cs="Times New Roman"/>
        </w:rPr>
        <w:t>ávrh na vyslovenie súhlasu Národnej rady Slovenskej republiky s Rámcovou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Helénskou republikou a Európskym finančným stabilizačným nástrojom</w:t>
      </w:r>
      <w:r w:rsidR="00741D2E">
        <w:rPr>
          <w:rFonts w:ascii="Times New Roman" w:hAnsi="Times New Roman" w:cs="Times New Roman"/>
        </w:rPr>
        <w:t xml:space="preserve"> (tlač 29) </w:t>
      </w:r>
      <w:r>
        <w:rPr>
          <w:rFonts w:ascii="Times New Roman" w:hAnsi="Times New Roman" w:cs="Times New Roman"/>
        </w:rPr>
        <w:t>týmto výborom Národnej rady Slovenskej republiky :</w:t>
      </w:r>
    </w:p>
    <w:p w:rsidR="00400888">
      <w:pPr>
        <w:pStyle w:val="BodyText2"/>
        <w:rPr>
          <w:rFonts w:ascii="Times New Roman" w:hAnsi="Times New Roman" w:cs="Times New Roman"/>
        </w:rPr>
      </w:pPr>
    </w:p>
    <w:p w:rsidR="00400888">
      <w:pPr>
        <w:pStyle w:val="BodyText2"/>
        <w:rPr>
          <w:rFonts w:ascii="Times New Roman" w:hAnsi="Times New Roman" w:cs="Times New Roman"/>
        </w:rPr>
      </w:pPr>
    </w:p>
    <w:p w:rsidR="00400888" w:rsidP="004E5E73">
      <w:pPr>
        <w:pStyle w:val="BodyText2"/>
        <w:numPr>
          <w:ilvl w:val="0"/>
          <w:numId w:val="2"/>
        </w:numPr>
        <w:tabs>
          <w:tab w:val="left" w:pos="720"/>
        </w:tabs>
        <w:jc w:val="left"/>
        <w:rPr>
          <w:rFonts w:ascii="Times New Roman" w:hAnsi="Times New Roman" w:cs="Times New Roman"/>
        </w:rPr>
      </w:pPr>
      <w:r>
        <w:rPr>
          <w:rFonts w:ascii="Times New Roman" w:hAnsi="Times New Roman" w:cs="Times New Roman"/>
        </w:rPr>
        <w:t>Výboru Národnej rady Slovensk</w:t>
      </w:r>
      <w:r w:rsidR="00A2644E">
        <w:rPr>
          <w:rFonts w:ascii="Times New Roman" w:hAnsi="Times New Roman" w:cs="Times New Roman"/>
        </w:rPr>
        <w:t xml:space="preserve">ej republiky pre financie a </w:t>
      </w:r>
      <w:r>
        <w:rPr>
          <w:rFonts w:ascii="Times New Roman" w:hAnsi="Times New Roman" w:cs="Times New Roman"/>
        </w:rPr>
        <w:t>rozpočet</w:t>
      </w:r>
    </w:p>
    <w:p w:rsidR="00741D2E" w:rsidP="004E5E73">
      <w:pPr>
        <w:pStyle w:val="BodyText2"/>
        <w:numPr>
          <w:ilvl w:val="0"/>
          <w:numId w:val="2"/>
        </w:numPr>
        <w:tabs>
          <w:tab w:val="left" w:pos="720"/>
        </w:tabs>
        <w:jc w:val="left"/>
        <w:rPr>
          <w:rFonts w:ascii="Times New Roman" w:hAnsi="Times New Roman" w:cs="Times New Roman"/>
        </w:rPr>
      </w:pPr>
      <w:r>
        <w:rPr>
          <w:rFonts w:ascii="Times New Roman" w:hAnsi="Times New Roman" w:cs="Times New Roman"/>
        </w:rPr>
        <w:t>Výboru Národnej rady Slovenskej republiky pre európske záležitosti</w:t>
      </w:r>
    </w:p>
    <w:p w:rsidR="00400888">
      <w:pPr>
        <w:pStyle w:val="BodyText2"/>
        <w:jc w:val="left"/>
        <w:rPr>
          <w:rFonts w:ascii="Times New Roman" w:hAnsi="Times New Roman" w:cs="Times New Roman"/>
        </w:rPr>
      </w:pPr>
    </w:p>
    <w:p w:rsidR="008F6160">
      <w:pPr>
        <w:pStyle w:val="BodyText2"/>
        <w:jc w:val="left"/>
        <w:rPr>
          <w:rFonts w:ascii="Times New Roman" w:hAnsi="Times New Roman" w:cs="Times New Roman"/>
        </w:rPr>
      </w:pPr>
    </w:p>
    <w:p w:rsidR="004E5E73" w:rsidP="004E5E73">
      <w:pPr>
        <w:ind w:firstLine="705"/>
        <w:jc w:val="both"/>
        <w:rPr>
          <w:rFonts w:ascii="Times New Roman" w:hAnsi="Times New Roman" w:cs="Times New Roman"/>
        </w:rPr>
      </w:pPr>
      <w:r w:rsidR="00400888">
        <w:rPr>
          <w:rFonts w:ascii="Times New Roman" w:hAnsi="Times New Roman" w:cs="Times New Roman"/>
        </w:rPr>
        <w:t>Uvedené výbory pre</w:t>
      </w:r>
      <w:r w:rsidR="005E4CE8">
        <w:rPr>
          <w:rFonts w:ascii="Times New Roman" w:hAnsi="Times New Roman" w:cs="Times New Roman"/>
        </w:rPr>
        <w:t>rokovali predmetný návrh</w:t>
      </w:r>
      <w:r w:rsidRPr="00B54026" w:rsidR="00B54026">
        <w:rPr>
          <w:rFonts w:ascii="Times New Roman" w:hAnsi="Times New Roman" w:cs="Times New Roman"/>
        </w:rPr>
        <w:t xml:space="preserve"> </w:t>
      </w:r>
      <w:r w:rsidR="00B54026">
        <w:rPr>
          <w:rFonts w:ascii="Times New Roman" w:hAnsi="Times New Roman" w:cs="Times New Roman"/>
        </w:rPr>
        <w:t>na vyslovenie súhlasu NR SR s uvedenou zmluvou</w:t>
      </w:r>
      <w:r w:rsidR="005E4CE8">
        <w:rPr>
          <w:rFonts w:ascii="Times New Roman" w:hAnsi="Times New Roman" w:cs="Times New Roman"/>
        </w:rPr>
        <w:t xml:space="preserve"> </w:t>
      </w:r>
      <w:r>
        <w:rPr>
          <w:rFonts w:ascii="Times New Roman" w:hAnsi="Times New Roman" w:cs="Times New Roman"/>
        </w:rPr>
        <w:t>v stanovenom termíne.</w:t>
      </w:r>
    </w:p>
    <w:p w:rsidR="00767328">
      <w:pPr>
        <w:ind w:firstLine="705"/>
        <w:jc w:val="both"/>
        <w:rPr>
          <w:rFonts w:ascii="Times New Roman" w:hAnsi="Times New Roman" w:cs="Times New Roman"/>
        </w:rPr>
      </w:pPr>
    </w:p>
    <w:p w:rsidR="00400888">
      <w:pPr>
        <w:pStyle w:val="BodyText2"/>
        <w:ind w:left="705"/>
        <w:jc w:val="center"/>
        <w:rPr>
          <w:rFonts w:ascii="Times New Roman" w:hAnsi="Times New Roman" w:cs="Times New Roman"/>
          <w:b/>
        </w:rPr>
      </w:pPr>
      <w:r>
        <w:rPr>
          <w:rFonts w:ascii="Times New Roman" w:hAnsi="Times New Roman" w:cs="Times New Roman"/>
          <w:b/>
        </w:rPr>
        <w:t>II.</w:t>
      </w:r>
    </w:p>
    <w:p w:rsidR="00400888">
      <w:pPr>
        <w:pStyle w:val="BodyText2"/>
        <w:jc w:val="center"/>
        <w:rPr>
          <w:rFonts w:ascii="Times New Roman" w:hAnsi="Times New Roman" w:cs="Times New Roman"/>
          <w:b/>
          <w:sz w:val="28"/>
        </w:rPr>
      </w:pPr>
    </w:p>
    <w:p w:rsidR="00400888">
      <w:pPr>
        <w:pStyle w:val="BodyTextIndent2"/>
        <w:ind w:left="0" w:firstLine="705"/>
        <w:jc w:val="both"/>
        <w:rPr>
          <w:rFonts w:ascii="Times New Roman" w:hAnsi="Times New Roman" w:cs="Times New Roman"/>
        </w:rPr>
      </w:pPr>
      <w:r>
        <w:rPr>
          <w:rFonts w:ascii="Times New Roman" w:hAnsi="Times New Roman" w:cs="Times New Roman"/>
        </w:rPr>
        <w:t>Gestorský výbor nedo</w:t>
      </w:r>
      <w:r w:rsidR="00166A63">
        <w:rPr>
          <w:rFonts w:ascii="Times New Roman" w:hAnsi="Times New Roman" w:cs="Times New Roman"/>
        </w:rPr>
        <w:t>stal do začatia rokovania</w:t>
      </w:r>
      <w:r>
        <w:rPr>
          <w:rFonts w:ascii="Times New Roman" w:hAnsi="Times New Roman" w:cs="Times New Roman"/>
        </w:rPr>
        <w:t xml:space="preserve"> o </w:t>
      </w:r>
      <w:r w:rsidR="00741D2E">
        <w:rPr>
          <w:rFonts w:ascii="Times New Roman" w:hAnsi="Times New Roman" w:cs="Times New Roman"/>
          <w:color w:val="000000"/>
        </w:rPr>
        <w:t>n</w:t>
      </w:r>
      <w:r w:rsidRPr="008A4191" w:rsidR="00741D2E">
        <w:rPr>
          <w:rFonts w:ascii="Times New Roman" w:hAnsi="Times New Roman" w:cs="Times New Roman"/>
        </w:rPr>
        <w:t>ávrh</w:t>
      </w:r>
      <w:r w:rsidR="00741D2E">
        <w:rPr>
          <w:rFonts w:ascii="Times New Roman" w:hAnsi="Times New Roman" w:cs="Times New Roman"/>
        </w:rPr>
        <w:t>u</w:t>
      </w:r>
      <w:r w:rsidRPr="008A4191" w:rsidR="00741D2E">
        <w:rPr>
          <w:rFonts w:ascii="Times New Roman" w:hAnsi="Times New Roman" w:cs="Times New Roman"/>
        </w:rPr>
        <w:t xml:space="preserve"> na vyslovenie súhlasu Národnej rady Slovenskej republiky s Rámcovou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Helénskou republikou a Európskym finančným stabilizačným nástrojom</w:t>
      </w:r>
      <w:r w:rsidR="00741D2E">
        <w:rPr>
          <w:rFonts w:ascii="Times New Roman" w:hAnsi="Times New Roman" w:cs="Times New Roman"/>
        </w:rPr>
        <w:t xml:space="preserve"> (tlač 29) </w:t>
      </w:r>
      <w:r>
        <w:rPr>
          <w:rFonts w:ascii="Times New Roman" w:hAnsi="Times New Roman" w:cs="Times New Roman"/>
        </w:rPr>
        <w:t xml:space="preserve">stanoviská  poslancov Národnej rady Slovenskej republiky podané v súlade s § 75 ods. 2 zákona NR SR č. 350/1996 Z. z. o rokovacom poriadku Národnej rady Slovenskej republiky </w:t>
      </w:r>
      <w:r w:rsidR="007F2CDD">
        <w:rPr>
          <w:rFonts w:ascii="Times New Roman" w:hAnsi="Times New Roman" w:cs="Times New Roman"/>
        </w:rPr>
        <w:t>v znení neskorších predpisov.</w:t>
      </w:r>
    </w:p>
    <w:p w:rsidR="00400888">
      <w:pPr>
        <w:pStyle w:val="BodyText2"/>
        <w:ind w:left="4953" w:firstLine="3"/>
        <w:rPr>
          <w:rFonts w:ascii="Times New Roman" w:hAnsi="Times New Roman" w:cs="Times New Roman"/>
          <w:b/>
        </w:rPr>
      </w:pPr>
    </w:p>
    <w:p w:rsidR="00741D2E">
      <w:pPr>
        <w:pStyle w:val="BodyText2"/>
        <w:ind w:left="4953" w:firstLine="3"/>
        <w:rPr>
          <w:rFonts w:ascii="Times New Roman" w:hAnsi="Times New Roman" w:cs="Times New Roman"/>
          <w:b/>
        </w:rPr>
      </w:pPr>
    </w:p>
    <w:p w:rsidR="00400888">
      <w:pPr>
        <w:pStyle w:val="BodyText2"/>
        <w:ind w:left="4248"/>
        <w:rPr>
          <w:rFonts w:ascii="Times New Roman" w:hAnsi="Times New Roman" w:cs="Times New Roman"/>
          <w:b/>
        </w:rPr>
      </w:pPr>
      <w:r>
        <w:rPr>
          <w:rFonts w:ascii="Times New Roman" w:hAnsi="Times New Roman" w:cs="Times New Roman"/>
          <w:b/>
        </w:rPr>
        <w:t xml:space="preserve">          III.</w:t>
      </w:r>
    </w:p>
    <w:p w:rsidR="00400888">
      <w:pPr>
        <w:pStyle w:val="BodyText2"/>
        <w:ind w:left="705"/>
        <w:jc w:val="center"/>
        <w:rPr>
          <w:rFonts w:ascii="Times New Roman" w:hAnsi="Times New Roman" w:cs="Times New Roman"/>
          <w:b/>
        </w:rPr>
      </w:pPr>
    </w:p>
    <w:p w:rsidR="00400888">
      <w:pPr>
        <w:pStyle w:val="BodyText2"/>
        <w:rPr>
          <w:rFonts w:ascii="Times New Roman" w:hAnsi="Times New Roman" w:cs="Times New Roman"/>
        </w:rPr>
      </w:pPr>
      <w:r>
        <w:rPr>
          <w:rFonts w:ascii="Times New Roman" w:hAnsi="Times New Roman" w:cs="Times New Roman"/>
        </w:rPr>
        <w:t xml:space="preserve"> </w:t>
      </w:r>
      <w:r w:rsidR="00E65492">
        <w:rPr>
          <w:rFonts w:ascii="Times New Roman" w:hAnsi="Times New Roman" w:cs="Times New Roman"/>
        </w:rPr>
        <w:tab/>
        <w:t xml:space="preserve">K predmetnej </w:t>
      </w:r>
      <w:r w:rsidR="00FF3454">
        <w:rPr>
          <w:rFonts w:ascii="Times New Roman" w:hAnsi="Times New Roman" w:cs="Times New Roman"/>
        </w:rPr>
        <w:t>zmluve</w:t>
      </w:r>
      <w:r>
        <w:rPr>
          <w:rFonts w:ascii="Times New Roman" w:hAnsi="Times New Roman" w:cs="Times New Roman"/>
        </w:rPr>
        <w:t xml:space="preserve"> zaujali výbory Národ</w:t>
      </w:r>
      <w:r w:rsidR="00E65492">
        <w:rPr>
          <w:rFonts w:ascii="Times New Roman" w:hAnsi="Times New Roman" w:cs="Times New Roman"/>
        </w:rPr>
        <w:t>nej rady Slovenskej republiky to</w:t>
      </w:r>
      <w:r>
        <w:rPr>
          <w:rFonts w:ascii="Times New Roman" w:hAnsi="Times New Roman" w:cs="Times New Roman"/>
        </w:rPr>
        <w:t>to stanovisk</w:t>
      </w:r>
      <w:r w:rsidR="00E65492">
        <w:rPr>
          <w:rFonts w:ascii="Times New Roman" w:hAnsi="Times New Roman" w:cs="Times New Roman"/>
        </w:rPr>
        <w:t xml:space="preserve">o </w:t>
      </w:r>
      <w:r>
        <w:rPr>
          <w:rFonts w:ascii="Times New Roman" w:hAnsi="Times New Roman" w:cs="Times New Roman"/>
        </w:rPr>
        <w:t>:</w:t>
      </w:r>
    </w:p>
    <w:p w:rsidR="00400888">
      <w:pPr>
        <w:pStyle w:val="BodyText2"/>
        <w:ind w:left="705"/>
        <w:jc w:val="left"/>
        <w:rPr>
          <w:rFonts w:ascii="Times New Roman" w:hAnsi="Times New Roman" w:cs="Times New Roman"/>
        </w:rPr>
      </w:pPr>
    </w:p>
    <w:p w:rsidR="00A26D4D">
      <w:pPr>
        <w:pStyle w:val="BodyText2"/>
        <w:ind w:left="705"/>
        <w:rPr>
          <w:rFonts w:ascii="Times New Roman" w:hAnsi="Times New Roman" w:cs="Times New Roman"/>
        </w:rPr>
      </w:pPr>
      <w:r w:rsidR="00E27BBA">
        <w:rPr>
          <w:rFonts w:ascii="Times New Roman" w:hAnsi="Times New Roman" w:cs="Times New Roman"/>
        </w:rPr>
        <w:t xml:space="preserve">1. </w:t>
      </w:r>
      <w:r w:rsidR="00400888">
        <w:rPr>
          <w:rFonts w:ascii="Times New Roman" w:hAnsi="Times New Roman" w:cs="Times New Roman"/>
        </w:rPr>
        <w:t xml:space="preserve">Odporúčanie pre Národnú radu Slovenskej republiky s návrhom </w:t>
      </w:r>
      <w:r w:rsidR="00400888">
        <w:rPr>
          <w:rFonts w:ascii="Times New Roman" w:hAnsi="Times New Roman" w:cs="Times New Roman"/>
          <w:b/>
          <w:bCs/>
        </w:rPr>
        <w:t>vysloviť súhlas</w:t>
      </w:r>
      <w:r w:rsidR="005E4CE8">
        <w:rPr>
          <w:rFonts w:ascii="Times New Roman" w:hAnsi="Times New Roman" w:cs="Times New Roman"/>
        </w:rPr>
        <w:t xml:space="preserve"> </w:t>
      </w:r>
    </w:p>
    <w:p w:rsidR="00400888">
      <w:pPr>
        <w:pStyle w:val="BodyText2"/>
        <w:ind w:left="705"/>
        <w:rPr>
          <w:rFonts w:ascii="Times New Roman" w:hAnsi="Times New Roman" w:cs="Times New Roman"/>
        </w:rPr>
      </w:pPr>
      <w:r>
        <w:rPr>
          <w:rFonts w:ascii="Times New Roman" w:hAnsi="Times New Roman" w:cs="Times New Roman"/>
        </w:rPr>
        <w:t xml:space="preserve">  </w:t>
      </w:r>
    </w:p>
    <w:p w:rsidR="00BF460B" w:rsidP="00BF460B">
      <w:pPr>
        <w:pStyle w:val="BodyText2"/>
        <w:jc w:val="left"/>
        <w:rPr>
          <w:rFonts w:ascii="Times New Roman" w:hAnsi="Times New Roman" w:cs="Times New Roman"/>
        </w:rPr>
      </w:pPr>
      <w:r>
        <w:rPr>
          <w:rFonts w:ascii="Times New Roman" w:hAnsi="Times New Roman" w:cs="Times New Roman"/>
        </w:rPr>
        <w:t xml:space="preserve">       -    </w:t>
      </w:r>
      <w:r w:rsidR="00A26D4D">
        <w:rPr>
          <w:rFonts w:ascii="Times New Roman" w:hAnsi="Times New Roman" w:cs="Times New Roman"/>
        </w:rPr>
        <w:t xml:space="preserve">Výbor  Národnej rady Slovenskej republiky pre financie a rozpočet (uzn. č. 7 zo 4. </w:t>
      </w:r>
      <w:r>
        <w:rPr>
          <w:rFonts w:ascii="Times New Roman" w:hAnsi="Times New Roman" w:cs="Times New Roman"/>
        </w:rPr>
        <w:t xml:space="preserve">   </w:t>
      </w:r>
    </w:p>
    <w:p w:rsidR="00A26D4D" w:rsidP="00BF460B">
      <w:pPr>
        <w:pStyle w:val="BodyText2"/>
        <w:ind w:left="360" w:firstLine="348"/>
        <w:jc w:val="left"/>
        <w:rPr>
          <w:rFonts w:ascii="Times New Roman" w:hAnsi="Times New Roman" w:cs="Times New Roman"/>
        </w:rPr>
      </w:pPr>
      <w:r w:rsidR="00BF460B">
        <w:rPr>
          <w:rFonts w:ascii="Times New Roman" w:hAnsi="Times New Roman" w:cs="Times New Roman"/>
        </w:rPr>
        <w:t xml:space="preserve"> </w:t>
      </w:r>
      <w:r>
        <w:rPr>
          <w:rFonts w:ascii="Times New Roman" w:hAnsi="Times New Roman" w:cs="Times New Roman"/>
        </w:rPr>
        <w:t>augusta 2010)</w:t>
      </w:r>
    </w:p>
    <w:p w:rsidR="00A26D4D" w:rsidP="00A26D4D">
      <w:pPr>
        <w:pStyle w:val="BodyTextIndent2"/>
        <w:ind w:left="360" w:firstLine="345"/>
        <w:jc w:val="both"/>
        <w:rPr>
          <w:rFonts w:ascii="Times New Roman" w:hAnsi="Times New Roman" w:cs="Times New Roman"/>
          <w:b/>
        </w:rPr>
      </w:pPr>
    </w:p>
    <w:p w:rsidR="00BF460B" w:rsidP="00A26D4D">
      <w:pPr>
        <w:pStyle w:val="BodyTextIndent2"/>
        <w:ind w:left="360" w:firstLine="345"/>
        <w:jc w:val="both"/>
        <w:rPr>
          <w:rFonts w:ascii="Times New Roman" w:hAnsi="Times New Roman" w:cs="Times New Roman"/>
          <w:b/>
        </w:rPr>
      </w:pPr>
    </w:p>
    <w:p w:rsidR="00BF460B" w:rsidP="00BF460B">
      <w:pPr>
        <w:pStyle w:val="BodyText2"/>
        <w:numPr>
          <w:ilvl w:val="0"/>
          <w:numId w:val="2"/>
        </w:numPr>
        <w:tabs>
          <w:tab w:val="left" w:pos="720"/>
        </w:tabs>
        <w:jc w:val="left"/>
        <w:rPr>
          <w:rFonts w:ascii="Times New Roman" w:hAnsi="Times New Roman" w:cs="Times New Roman"/>
        </w:rPr>
      </w:pPr>
      <w:r w:rsidR="002C1FF9">
        <w:rPr>
          <w:rFonts w:ascii="Times New Roman" w:hAnsi="Times New Roman" w:cs="Times New Roman"/>
        </w:rPr>
        <w:t>Výbor</w:t>
      </w:r>
      <w:r w:rsidR="00741D2E">
        <w:rPr>
          <w:rFonts w:ascii="Times New Roman" w:hAnsi="Times New Roman" w:cs="Times New Roman"/>
        </w:rPr>
        <w:t xml:space="preserve"> Národnej rady Slovenskej republiky pre európske zá</w:t>
      </w:r>
      <w:r w:rsidR="0079640E">
        <w:rPr>
          <w:rFonts w:ascii="Times New Roman" w:hAnsi="Times New Roman" w:cs="Times New Roman"/>
        </w:rPr>
        <w:t>ležitosti (uzn. č. 8</w:t>
      </w:r>
      <w:r w:rsidR="00741D2E">
        <w:rPr>
          <w:rFonts w:ascii="Times New Roman" w:hAnsi="Times New Roman" w:cs="Times New Roman"/>
        </w:rPr>
        <w:t xml:space="preserve"> </w:t>
      </w:r>
    </w:p>
    <w:p w:rsidR="00741D2E" w:rsidP="00BF460B">
      <w:pPr>
        <w:pStyle w:val="BodyText2"/>
        <w:ind w:left="720"/>
        <w:jc w:val="left"/>
        <w:rPr>
          <w:rFonts w:ascii="Times New Roman" w:hAnsi="Times New Roman" w:cs="Times New Roman"/>
        </w:rPr>
      </w:pPr>
      <w:r w:rsidR="00BF460B">
        <w:rPr>
          <w:rFonts w:ascii="Times New Roman" w:hAnsi="Times New Roman" w:cs="Times New Roman"/>
        </w:rPr>
        <w:t xml:space="preserve"> </w:t>
      </w:r>
      <w:r>
        <w:rPr>
          <w:rFonts w:ascii="Times New Roman" w:hAnsi="Times New Roman" w:cs="Times New Roman"/>
        </w:rPr>
        <w:t>z</w:t>
      </w:r>
      <w:r w:rsidR="00033386">
        <w:rPr>
          <w:rFonts w:ascii="Times New Roman" w:hAnsi="Times New Roman" w:cs="Times New Roman"/>
        </w:rPr>
        <w:t>o</w:t>
      </w:r>
      <w:r>
        <w:rPr>
          <w:rFonts w:ascii="Times New Roman" w:hAnsi="Times New Roman" w:cs="Times New Roman"/>
        </w:rPr>
        <w:t xml:space="preserve"> </w:t>
      </w:r>
      <w:r w:rsidR="00033386">
        <w:rPr>
          <w:rFonts w:ascii="Times New Roman" w:hAnsi="Times New Roman" w:cs="Times New Roman"/>
        </w:rPr>
        <w:t>4</w:t>
      </w:r>
      <w:r>
        <w:rPr>
          <w:rFonts w:ascii="Times New Roman" w:hAnsi="Times New Roman" w:cs="Times New Roman"/>
        </w:rPr>
        <w:t>. augusta 2010)</w:t>
      </w:r>
    </w:p>
    <w:p w:rsidR="00741D2E" w:rsidP="00741D2E">
      <w:pPr>
        <w:pStyle w:val="BodyText2"/>
        <w:ind w:left="360"/>
        <w:jc w:val="left"/>
        <w:rPr>
          <w:rFonts w:ascii="Times New Roman" w:hAnsi="Times New Roman" w:cs="Times New Roman"/>
        </w:rPr>
      </w:pPr>
    </w:p>
    <w:p w:rsidR="004E5E73">
      <w:pPr>
        <w:pStyle w:val="BodyText2"/>
        <w:ind w:left="360"/>
        <w:jc w:val="left"/>
        <w:rPr>
          <w:rFonts w:ascii="Times New Roman" w:hAnsi="Times New Roman" w:cs="Times New Roman"/>
        </w:rPr>
      </w:pPr>
    </w:p>
    <w:p w:rsidR="00342E26">
      <w:pPr>
        <w:pStyle w:val="BodyText2"/>
        <w:ind w:left="1065"/>
        <w:jc w:val="center"/>
        <w:rPr>
          <w:rFonts w:ascii="Times New Roman" w:hAnsi="Times New Roman" w:cs="Times New Roman"/>
          <w:b/>
        </w:rPr>
      </w:pPr>
    </w:p>
    <w:p w:rsidR="00400888">
      <w:pPr>
        <w:pStyle w:val="BodyText2"/>
        <w:ind w:left="1065"/>
        <w:jc w:val="center"/>
        <w:rPr>
          <w:rFonts w:ascii="Times New Roman" w:hAnsi="Times New Roman" w:cs="Times New Roman"/>
          <w:b/>
        </w:rPr>
      </w:pPr>
      <w:r>
        <w:rPr>
          <w:rFonts w:ascii="Times New Roman" w:hAnsi="Times New Roman" w:cs="Times New Roman"/>
          <w:b/>
        </w:rPr>
        <w:t>IV.</w:t>
      </w:r>
    </w:p>
    <w:p w:rsidR="00400888">
      <w:pPr>
        <w:pStyle w:val="BodyText2"/>
        <w:ind w:left="1065"/>
        <w:jc w:val="center"/>
        <w:rPr>
          <w:rFonts w:ascii="Times New Roman" w:hAnsi="Times New Roman" w:cs="Times New Roman"/>
          <w:b/>
        </w:rPr>
      </w:pPr>
    </w:p>
    <w:p w:rsidR="00400888">
      <w:pPr>
        <w:pStyle w:val="BodyText2"/>
        <w:ind w:firstLine="708"/>
        <w:jc w:val="left"/>
        <w:rPr>
          <w:rFonts w:ascii="Times New Roman" w:hAnsi="Times New Roman" w:cs="Times New Roman"/>
        </w:rPr>
      </w:pPr>
      <w:r>
        <w:rPr>
          <w:rFonts w:ascii="Times New Roman" w:hAnsi="Times New Roman" w:cs="Times New Roman"/>
        </w:rPr>
        <w:t xml:space="preserve">Z uznesení výborov Národnej rady Slovenskej republiky uvedených pod bodom III. tejto správy nevyplynuli </w:t>
      </w:r>
      <w:r w:rsidR="00B54026">
        <w:rPr>
          <w:rFonts w:ascii="Times New Roman" w:hAnsi="Times New Roman" w:cs="Times New Roman"/>
        </w:rPr>
        <w:t xml:space="preserve">iné </w:t>
      </w:r>
      <w:r>
        <w:rPr>
          <w:rFonts w:ascii="Times New Roman" w:hAnsi="Times New Roman" w:cs="Times New Roman"/>
        </w:rPr>
        <w:t xml:space="preserve"> návrhy.</w:t>
      </w:r>
    </w:p>
    <w:p w:rsidR="00342E26">
      <w:pPr>
        <w:jc w:val="both"/>
        <w:rPr>
          <w:rFonts w:ascii="Times New Roman" w:hAnsi="Times New Roman" w:cs="Times New Roman"/>
          <w:b/>
        </w:rPr>
      </w:pPr>
    </w:p>
    <w:p w:rsidR="00400888">
      <w:pPr>
        <w:jc w:val="both"/>
        <w:rPr>
          <w:rFonts w:ascii="Times New Roman" w:hAnsi="Times New Roman" w:cs="Times New Roman"/>
          <w:b/>
        </w:rPr>
      </w:pPr>
    </w:p>
    <w:p w:rsidR="00400888">
      <w:pPr>
        <w:pStyle w:val="BodyText2"/>
        <w:ind w:left="1065"/>
        <w:jc w:val="center"/>
        <w:rPr>
          <w:rFonts w:ascii="Times New Roman" w:hAnsi="Times New Roman" w:cs="Times New Roman"/>
          <w:b/>
        </w:rPr>
      </w:pPr>
      <w:r>
        <w:rPr>
          <w:rFonts w:ascii="Times New Roman" w:hAnsi="Times New Roman" w:cs="Times New Roman"/>
          <w:b/>
        </w:rPr>
        <w:t>V.</w:t>
      </w:r>
    </w:p>
    <w:p w:rsidR="00400888">
      <w:pPr>
        <w:pStyle w:val="BodyText2"/>
        <w:ind w:left="1065"/>
        <w:jc w:val="center"/>
        <w:rPr>
          <w:rFonts w:ascii="Times New Roman" w:hAnsi="Times New Roman" w:cs="Times New Roman"/>
          <w:b/>
        </w:rPr>
      </w:pPr>
    </w:p>
    <w:p w:rsidR="00400888">
      <w:pPr>
        <w:ind w:firstLine="708"/>
        <w:jc w:val="both"/>
        <w:rPr>
          <w:rFonts w:ascii="Times New Roman" w:hAnsi="Times New Roman" w:cs="Times New Roman"/>
        </w:rPr>
      </w:pPr>
      <w:r>
        <w:rPr>
          <w:rFonts w:ascii="Times New Roman" w:hAnsi="Times New Roman" w:cs="Times New Roman"/>
        </w:rPr>
        <w:t xml:space="preserve">Gestorský výbor na základe stanovísk výborov k </w:t>
      </w:r>
      <w:r w:rsidR="00741D2E">
        <w:rPr>
          <w:rFonts w:ascii="Times New Roman" w:hAnsi="Times New Roman" w:cs="Times New Roman"/>
          <w:color w:val="000000"/>
        </w:rPr>
        <w:t>n</w:t>
      </w:r>
      <w:r w:rsidRPr="008A4191" w:rsidR="00741D2E">
        <w:rPr>
          <w:rFonts w:ascii="Times New Roman" w:hAnsi="Times New Roman" w:cs="Times New Roman"/>
        </w:rPr>
        <w:t>ávrh</w:t>
      </w:r>
      <w:r w:rsidR="00741D2E">
        <w:rPr>
          <w:rFonts w:ascii="Times New Roman" w:hAnsi="Times New Roman" w:cs="Times New Roman"/>
        </w:rPr>
        <w:t>u</w:t>
      </w:r>
      <w:r w:rsidRPr="008A4191" w:rsidR="00741D2E">
        <w:rPr>
          <w:rFonts w:ascii="Times New Roman" w:hAnsi="Times New Roman" w:cs="Times New Roman"/>
        </w:rPr>
        <w:t xml:space="preserve"> na vyslovenie súhlasu Národn</w:t>
      </w:r>
      <w:r w:rsidRPr="008A4191" w:rsidR="00741D2E">
        <w:rPr>
          <w:rFonts w:ascii="Times New Roman" w:hAnsi="Times New Roman" w:cs="Times New Roman"/>
        </w:rPr>
        <w:t xml:space="preserve">ej rady Slovenskej </w:t>
      </w:r>
      <w:r w:rsidRPr="008A4191" w:rsidR="00741D2E">
        <w:rPr>
          <w:rFonts w:ascii="Times New Roman" w:hAnsi="Times New Roman" w:cs="Times New Roman"/>
        </w:rPr>
        <w:t>republiky s Rámcovou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Helénskou republikou a Európskym finančným stabilizačným nástrojom</w:t>
      </w:r>
      <w:r w:rsidR="00741D2E">
        <w:rPr>
          <w:rFonts w:ascii="Times New Roman" w:hAnsi="Times New Roman" w:cs="Times New Roman"/>
        </w:rPr>
        <w:t xml:space="preserve"> (tlač 29) </w:t>
      </w:r>
      <w:r w:rsidR="00A31F90">
        <w:rPr>
          <w:rFonts w:ascii="Times New Roman" w:hAnsi="Times New Roman" w:cs="Times New Roman"/>
          <w:color w:val="000000"/>
        </w:rPr>
        <w:t xml:space="preserve"> </w:t>
      </w:r>
      <w:r>
        <w:rPr>
          <w:rFonts w:ascii="Times New Roman" w:hAnsi="Times New Roman" w:cs="Times New Roman"/>
        </w:rPr>
        <w:t xml:space="preserve">vyjadrených v ich uzneseniach uvedených pod bodom III. tejto správy a v stanoviskách poslancov gestorského výboru vyjadrených v rozprave k tomuto návrhu v súlade s § 79 ods. </w:t>
      </w:r>
      <w:smartTag w:uri="urn:schemas-microsoft-com:office:smarttags" w:element="metricconverter">
        <w:smartTagPr>
          <w:attr w:name="ProductID" w:val="4 a"/>
        </w:smartTagPr>
        <w:r>
          <w:rPr>
            <w:rFonts w:ascii="Times New Roman" w:hAnsi="Times New Roman" w:cs="Times New Roman"/>
          </w:rPr>
          <w:t>4 a</w:t>
        </w:r>
      </w:smartTag>
      <w:r>
        <w:rPr>
          <w:rFonts w:ascii="Times New Roman" w:hAnsi="Times New Roman" w:cs="Times New Roman"/>
        </w:rPr>
        <w:t xml:space="preserve"> § 83 zákona Národnej rady Slovenskej republiky č. 350/1996 Z. z. o rokovacom poriadku Národnej rady Slovenskej republiky</w:t>
      </w:r>
      <w:r w:rsidR="005E4CE8">
        <w:rPr>
          <w:rFonts w:ascii="Times New Roman" w:hAnsi="Times New Roman" w:cs="Times New Roman"/>
        </w:rPr>
        <w:t xml:space="preserve"> v znení neskorších predpisov</w:t>
      </w:r>
    </w:p>
    <w:p w:rsidR="00400888">
      <w:pPr>
        <w:pStyle w:val="BodyText2"/>
        <w:rPr>
          <w:rFonts w:ascii="Times New Roman" w:hAnsi="Times New Roman" w:cs="Times New Roman"/>
        </w:rPr>
      </w:pPr>
      <w:r>
        <w:rPr>
          <w:rFonts w:ascii="Times New Roman" w:hAnsi="Times New Roman" w:cs="Times New Roman"/>
        </w:rPr>
        <w:t xml:space="preserve"> </w:t>
      </w:r>
    </w:p>
    <w:p w:rsidR="005E4CE8">
      <w:pPr>
        <w:pStyle w:val="BodyText2"/>
        <w:rPr>
          <w:rFonts w:ascii="Times New Roman" w:hAnsi="Times New Roman" w:cs="Times New Roman"/>
        </w:rPr>
      </w:pPr>
    </w:p>
    <w:p w:rsidR="00400888">
      <w:pPr>
        <w:pStyle w:val="BodyText2"/>
        <w:rPr>
          <w:rFonts w:ascii="Times New Roman" w:hAnsi="Times New Roman" w:cs="Times New Roman"/>
        </w:rPr>
      </w:pPr>
      <w:r>
        <w:rPr>
          <w:rFonts w:ascii="Times New Roman" w:hAnsi="Times New Roman" w:cs="Times New Roman"/>
        </w:rPr>
        <w:tab/>
        <w:t>odporúča Národnej rade Slovenskej republiky</w:t>
      </w:r>
    </w:p>
    <w:p w:rsidR="00400888">
      <w:pPr>
        <w:pStyle w:val="BodyText2"/>
        <w:ind w:firstLine="708"/>
        <w:rPr>
          <w:rFonts w:ascii="Times New Roman" w:hAnsi="Times New Roman" w:cs="Times New Roman"/>
        </w:rPr>
      </w:pPr>
      <w:r>
        <w:rPr>
          <w:rFonts w:ascii="Times New Roman" w:hAnsi="Times New Roman" w:cs="Times New Roman"/>
        </w:rPr>
        <w:t>podľa čl. 86 písm. d) Ústavy SR</w:t>
      </w:r>
    </w:p>
    <w:p w:rsidR="00675DA6" w:rsidP="00675DA6">
      <w:pPr>
        <w:jc w:val="both"/>
        <w:rPr>
          <w:rFonts w:ascii="Times New Roman" w:hAnsi="Times New Roman" w:cs="Times New Roman"/>
        </w:rPr>
      </w:pPr>
    </w:p>
    <w:p w:rsidR="00424479" w:rsidP="00675DA6">
      <w:pPr>
        <w:ind w:firstLine="708"/>
        <w:jc w:val="both"/>
        <w:rPr>
          <w:rFonts w:ascii="Times New Roman" w:hAnsi="Times New Roman" w:cs="Times New Roman"/>
        </w:rPr>
      </w:pPr>
    </w:p>
    <w:p w:rsidR="00675DA6" w:rsidP="00675DA6">
      <w:pPr>
        <w:ind w:firstLine="708"/>
        <w:jc w:val="both"/>
        <w:rPr>
          <w:rFonts w:ascii="Times New Roman" w:hAnsi="Times New Roman" w:cs="Times New Roman"/>
          <w:b/>
          <w:bCs/>
        </w:rPr>
      </w:pPr>
      <w:r w:rsidRPr="00544B07" w:rsidR="00A31F90">
        <w:rPr>
          <w:rFonts w:ascii="Times New Roman" w:hAnsi="Times New Roman" w:cs="Times New Roman"/>
          <w:color w:val="000000"/>
        </w:rPr>
        <w:t>s</w:t>
      </w:r>
      <w:r w:rsidR="00741D2E">
        <w:rPr>
          <w:rFonts w:ascii="Times New Roman" w:hAnsi="Times New Roman" w:cs="Times New Roman"/>
          <w:color w:val="000000"/>
        </w:rPr>
        <w:t xml:space="preserve"> </w:t>
      </w:r>
      <w:r w:rsidRPr="008A4191" w:rsidR="00741D2E">
        <w:rPr>
          <w:rFonts w:ascii="Times New Roman" w:hAnsi="Times New Roman" w:cs="Times New Roman"/>
        </w:rPr>
        <w:t>Rámcovou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Helénskou republikou a Európskym finančným stabilizačným nástrojom</w:t>
      </w:r>
      <w:r w:rsidR="00741D2E">
        <w:rPr>
          <w:rFonts w:ascii="Times New Roman" w:hAnsi="Times New Roman" w:cs="Times New Roman"/>
        </w:rPr>
        <w:t xml:space="preserve"> (tlač 29) </w:t>
      </w:r>
      <w:r>
        <w:rPr>
          <w:rFonts w:ascii="Times New Roman" w:hAnsi="Times New Roman" w:cs="Times New Roman"/>
          <w:b/>
          <w:bCs/>
        </w:rPr>
        <w:t>vysloviť súhlas;</w:t>
      </w:r>
    </w:p>
    <w:p w:rsidR="00400888">
      <w:pPr>
        <w:pStyle w:val="BodyText2"/>
        <w:rPr>
          <w:rFonts w:ascii="Times New Roman" w:hAnsi="Times New Roman" w:cs="Times New Roman"/>
        </w:rPr>
      </w:pPr>
    </w:p>
    <w:p w:rsidR="005A0178">
      <w:pPr>
        <w:pStyle w:val="BodyText2"/>
        <w:rPr>
          <w:rFonts w:ascii="Times New Roman" w:hAnsi="Times New Roman" w:cs="Times New Roman"/>
        </w:rPr>
      </w:pPr>
    </w:p>
    <w:p w:rsidR="00400888">
      <w:pPr>
        <w:jc w:val="both"/>
        <w:rPr>
          <w:rFonts w:ascii="Times New Roman" w:hAnsi="Times New Roman" w:cs="Times New Roman"/>
        </w:rPr>
      </w:pPr>
      <w:r>
        <w:rPr>
          <w:rFonts w:ascii="Times New Roman" w:hAnsi="Times New Roman" w:cs="Times New Roman"/>
        </w:rPr>
        <w:tab/>
        <w:t xml:space="preserve">Predmetná správa výborov Národnej rady Slovenskej republiky o </w:t>
      </w:r>
      <w:r w:rsidR="00741D2E">
        <w:rPr>
          <w:rFonts w:ascii="Times New Roman" w:hAnsi="Times New Roman" w:cs="Times New Roman"/>
          <w:color w:val="000000"/>
        </w:rPr>
        <w:t>n</w:t>
      </w:r>
      <w:r w:rsidRPr="008A4191" w:rsidR="00741D2E">
        <w:rPr>
          <w:rFonts w:ascii="Times New Roman" w:hAnsi="Times New Roman" w:cs="Times New Roman"/>
        </w:rPr>
        <w:t>ávrh</w:t>
      </w:r>
      <w:r w:rsidR="00741D2E">
        <w:rPr>
          <w:rFonts w:ascii="Times New Roman" w:hAnsi="Times New Roman" w:cs="Times New Roman"/>
        </w:rPr>
        <w:t>u</w:t>
      </w:r>
      <w:r w:rsidRPr="008A4191" w:rsidR="00741D2E">
        <w:rPr>
          <w:rFonts w:ascii="Times New Roman" w:hAnsi="Times New Roman" w:cs="Times New Roman"/>
        </w:rPr>
        <w:t xml:space="preserve"> na vyslovenie súhlasu Národnej rady Slovenskej republiky s Rámcovou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Helénskou republikou a Európskym finančným stabilizačným nástrojom</w:t>
      </w:r>
      <w:r w:rsidR="00741D2E">
        <w:rPr>
          <w:rFonts w:ascii="Times New Roman" w:hAnsi="Times New Roman" w:cs="Times New Roman"/>
        </w:rPr>
        <w:t xml:space="preserve"> (tlač 29a) </w:t>
      </w:r>
      <w:r>
        <w:rPr>
          <w:rFonts w:ascii="Times New Roman" w:hAnsi="Times New Roman" w:cs="Times New Roman"/>
        </w:rPr>
        <w:t xml:space="preserve">bola schválená </w:t>
      </w:r>
      <w:r w:rsidR="00F66C1C">
        <w:rPr>
          <w:rFonts w:ascii="Times New Roman" w:hAnsi="Times New Roman" w:cs="Times New Roman"/>
        </w:rPr>
        <w:t>uz</w:t>
      </w:r>
      <w:r w:rsidR="00CD17CA">
        <w:rPr>
          <w:rFonts w:ascii="Times New Roman" w:hAnsi="Times New Roman" w:cs="Times New Roman"/>
        </w:rPr>
        <w:t xml:space="preserve">nesením gestorského výboru č. </w:t>
      </w:r>
      <w:r w:rsidR="00423B0E">
        <w:rPr>
          <w:rFonts w:ascii="Times New Roman" w:hAnsi="Times New Roman" w:cs="Times New Roman"/>
        </w:rPr>
        <w:t>10</w:t>
      </w:r>
      <w:r w:rsidR="008C2E69">
        <w:rPr>
          <w:rFonts w:ascii="Times New Roman" w:hAnsi="Times New Roman" w:cs="Times New Roman"/>
        </w:rPr>
        <w:t xml:space="preserve"> </w:t>
      </w:r>
      <w:r w:rsidR="00C57778">
        <w:rPr>
          <w:rFonts w:ascii="Times New Roman" w:hAnsi="Times New Roman" w:cs="Times New Roman"/>
        </w:rPr>
        <w:t xml:space="preserve"> </w:t>
      </w:r>
      <w:r>
        <w:rPr>
          <w:rFonts w:ascii="Times New Roman" w:hAnsi="Times New Roman" w:cs="Times New Roman"/>
        </w:rPr>
        <w:t>z</w:t>
      </w:r>
      <w:r w:rsidR="00741D2E">
        <w:rPr>
          <w:rFonts w:ascii="Times New Roman" w:hAnsi="Times New Roman" w:cs="Times New Roman"/>
        </w:rPr>
        <w:t>o</w:t>
      </w:r>
      <w:r>
        <w:rPr>
          <w:rFonts w:ascii="Times New Roman" w:hAnsi="Times New Roman" w:cs="Times New Roman"/>
        </w:rPr>
        <w:t xml:space="preserve"> </w:t>
      </w:r>
      <w:r w:rsidR="00741D2E">
        <w:rPr>
          <w:rFonts w:ascii="Times New Roman" w:hAnsi="Times New Roman" w:cs="Times New Roman"/>
        </w:rPr>
        <w:t>4</w:t>
      </w:r>
      <w:r>
        <w:rPr>
          <w:rFonts w:ascii="Times New Roman" w:hAnsi="Times New Roman" w:cs="Times New Roman"/>
        </w:rPr>
        <w:t>.</w:t>
      </w:r>
      <w:r w:rsidR="00675DA6">
        <w:rPr>
          <w:rFonts w:ascii="Times New Roman" w:hAnsi="Times New Roman" w:cs="Times New Roman"/>
        </w:rPr>
        <w:t xml:space="preserve"> </w:t>
      </w:r>
      <w:r w:rsidR="00C57778">
        <w:rPr>
          <w:rFonts w:ascii="Times New Roman" w:hAnsi="Times New Roman" w:cs="Times New Roman"/>
        </w:rPr>
        <w:t>a</w:t>
      </w:r>
      <w:r w:rsidR="00741D2E">
        <w:rPr>
          <w:rFonts w:ascii="Times New Roman" w:hAnsi="Times New Roman" w:cs="Times New Roman"/>
        </w:rPr>
        <w:t>ugusta</w:t>
      </w:r>
      <w:r>
        <w:rPr>
          <w:rFonts w:ascii="Times New Roman" w:hAnsi="Times New Roman" w:cs="Times New Roman"/>
        </w:rPr>
        <w:t xml:space="preserve"> 20</w:t>
      </w:r>
      <w:r w:rsidR="00741D2E">
        <w:rPr>
          <w:rFonts w:ascii="Times New Roman" w:hAnsi="Times New Roman" w:cs="Times New Roman"/>
        </w:rPr>
        <w:t>10</w:t>
      </w:r>
      <w:r w:rsidR="00166A63">
        <w:rPr>
          <w:rFonts w:ascii="Times New Roman" w:hAnsi="Times New Roman" w:cs="Times New Roman"/>
        </w:rPr>
        <w:t xml:space="preserve">. Výbor určil poslanca  </w:t>
      </w:r>
      <w:r w:rsidR="00741D2E">
        <w:rPr>
          <w:rFonts w:ascii="Times New Roman" w:hAnsi="Times New Roman" w:cs="Times New Roman"/>
          <w:b/>
        </w:rPr>
        <w:t>Ivana Štefanca</w:t>
      </w:r>
      <w:r>
        <w:rPr>
          <w:rFonts w:ascii="Times New Roman" w:hAnsi="Times New Roman" w:cs="Times New Roman"/>
          <w:b/>
          <w:bCs/>
        </w:rPr>
        <w:t xml:space="preserve"> </w:t>
      </w:r>
      <w:r>
        <w:rPr>
          <w:rFonts w:ascii="Times New Roman" w:hAnsi="Times New Roman" w:cs="Times New Roman"/>
        </w:rPr>
        <w:t>za spoločného spravodajcu výborov.</w:t>
      </w:r>
    </w:p>
    <w:p w:rsidR="00400888">
      <w:pPr>
        <w:pStyle w:val="BodyText2"/>
        <w:rPr>
          <w:rFonts w:ascii="Times New Roman" w:hAnsi="Times New Roman" w:cs="Times New Roman"/>
        </w:rPr>
      </w:pPr>
    </w:p>
    <w:p w:rsidR="00400888">
      <w:pPr>
        <w:pStyle w:val="BodyText2"/>
        <w:rPr>
          <w:rFonts w:ascii="Times New Roman" w:hAnsi="Times New Roman" w:cs="Times New Roman"/>
        </w:rPr>
      </w:pPr>
      <w:r>
        <w:rPr>
          <w:rFonts w:ascii="Times New Roman" w:hAnsi="Times New Roman" w:cs="Times New Roman"/>
        </w:rPr>
        <w:tab/>
        <w:t>Zároveň ho poveril</w:t>
      </w:r>
    </w:p>
    <w:p w:rsidR="00400888">
      <w:pPr>
        <w:pStyle w:val="BodyText2"/>
        <w:rPr>
          <w:rFonts w:ascii="Times New Roman" w:hAnsi="Times New Roman" w:cs="Times New Roman"/>
        </w:rPr>
      </w:pPr>
    </w:p>
    <w:p w:rsidR="00400888">
      <w:pPr>
        <w:pStyle w:val="BodyText3"/>
        <w:ind w:left="708"/>
        <w:rPr>
          <w:rFonts w:ascii="Times New Roman" w:hAnsi="Times New Roman" w:cs="Times New Roman"/>
          <w:lang w:val="sk-SK"/>
        </w:rPr>
      </w:pPr>
      <w:r w:rsidR="005F35AE">
        <w:rPr>
          <w:rFonts w:ascii="Times New Roman" w:hAnsi="Times New Roman" w:cs="Times New Roman"/>
          <w:lang w:val="sk-SK"/>
        </w:rPr>
        <w:t xml:space="preserve">predložiť a </w:t>
      </w:r>
      <w:r>
        <w:rPr>
          <w:rFonts w:ascii="Times New Roman" w:hAnsi="Times New Roman" w:cs="Times New Roman"/>
          <w:lang w:val="sk-SK"/>
        </w:rPr>
        <w:t>predniesť správu výborov na schôdzi Národnej rady Slovenskej republiky</w:t>
      </w:r>
    </w:p>
    <w:p w:rsidR="00400888">
      <w:pPr>
        <w:pStyle w:val="BodyText3"/>
        <w:rPr>
          <w:rFonts w:ascii="Times New Roman" w:hAnsi="Times New Roman" w:cs="Times New Roman"/>
          <w:lang w:val="sk-SK"/>
        </w:rPr>
      </w:pPr>
    </w:p>
    <w:p w:rsidR="00A24F48" w:rsidP="00A2644E">
      <w:pPr>
        <w:pStyle w:val="BodyText2"/>
        <w:jc w:val="center"/>
        <w:rPr>
          <w:rFonts w:ascii="Times New Roman" w:hAnsi="Times New Roman" w:cs="Times New Roman"/>
        </w:rPr>
      </w:pPr>
      <w:r>
        <w:rPr>
          <w:rFonts w:ascii="Times New Roman" w:hAnsi="Times New Roman" w:cs="Times New Roman"/>
        </w:rPr>
        <w:t>Návrh na uznesenie Národnej rady Slovenskej republiky je prílohou tejto správy.</w:t>
      </w:r>
    </w:p>
    <w:p w:rsidR="00400888">
      <w:pPr>
        <w:pStyle w:val="BodyText2"/>
        <w:rPr>
          <w:rFonts w:ascii="Times New Roman" w:hAnsi="Times New Roman" w:cs="Times New Roman"/>
        </w:rPr>
      </w:pPr>
    </w:p>
    <w:p w:rsidR="00264428">
      <w:pPr>
        <w:pStyle w:val="BodyText2"/>
        <w:rPr>
          <w:rFonts w:ascii="Times New Roman" w:hAnsi="Times New Roman" w:cs="Times New Roman"/>
        </w:rPr>
      </w:pPr>
    </w:p>
    <w:p w:rsidR="00264428">
      <w:pPr>
        <w:pStyle w:val="BodyText2"/>
        <w:rPr>
          <w:rFonts w:ascii="Times New Roman" w:hAnsi="Times New Roman" w:cs="Times New Roman"/>
        </w:rPr>
      </w:pPr>
    </w:p>
    <w:p w:rsidR="00264428">
      <w:pPr>
        <w:pStyle w:val="BodyText2"/>
        <w:rPr>
          <w:rFonts w:ascii="Times New Roman" w:hAnsi="Times New Roman" w:cs="Times New Roman"/>
        </w:rPr>
      </w:pPr>
    </w:p>
    <w:p w:rsidR="00400888">
      <w:pPr>
        <w:pStyle w:val="BodyText2"/>
        <w:jc w:val="center"/>
        <w:rPr>
          <w:rFonts w:ascii="Times New Roman" w:hAnsi="Times New Roman" w:cs="Times New Roman"/>
        </w:rPr>
      </w:pPr>
      <w:r>
        <w:rPr>
          <w:rFonts w:ascii="Times New Roman" w:hAnsi="Times New Roman" w:cs="Times New Roman"/>
        </w:rPr>
        <w:t xml:space="preserve">Bratislava  </w:t>
      </w:r>
      <w:r w:rsidR="005A7940">
        <w:rPr>
          <w:rFonts w:ascii="Times New Roman" w:hAnsi="Times New Roman" w:cs="Times New Roman"/>
        </w:rPr>
        <w:t>4. augusta</w:t>
      </w:r>
      <w:r>
        <w:rPr>
          <w:rFonts w:ascii="Times New Roman" w:hAnsi="Times New Roman" w:cs="Times New Roman"/>
        </w:rPr>
        <w:t xml:space="preserve"> 20</w:t>
      </w:r>
      <w:r w:rsidR="005A7940">
        <w:rPr>
          <w:rFonts w:ascii="Times New Roman" w:hAnsi="Times New Roman" w:cs="Times New Roman"/>
        </w:rPr>
        <w:t>10</w:t>
      </w:r>
    </w:p>
    <w:p w:rsidR="00400888">
      <w:pPr>
        <w:pStyle w:val="BodyText2"/>
        <w:rPr>
          <w:rFonts w:ascii="Times New Roman" w:hAnsi="Times New Roman" w:cs="Times New Roman"/>
        </w:rPr>
      </w:pPr>
      <w:r>
        <w:rPr>
          <w:rFonts w:ascii="Times New Roman" w:hAnsi="Times New Roman" w:cs="Times New Roman"/>
        </w:rPr>
        <w:t xml:space="preserve">    </w:t>
      </w:r>
    </w:p>
    <w:p w:rsidR="00264428">
      <w:pPr>
        <w:pStyle w:val="BodyText2"/>
        <w:rPr>
          <w:rFonts w:ascii="Times New Roman" w:hAnsi="Times New Roman" w:cs="Times New Roman"/>
        </w:rPr>
      </w:pPr>
    </w:p>
    <w:p w:rsidR="00264428">
      <w:pPr>
        <w:pStyle w:val="BodyText2"/>
        <w:rPr>
          <w:rFonts w:ascii="Times New Roman" w:hAnsi="Times New Roman" w:cs="Times New Roman"/>
        </w:rPr>
      </w:pPr>
    </w:p>
    <w:p w:rsidR="00264428">
      <w:pPr>
        <w:pStyle w:val="BodyText2"/>
        <w:rPr>
          <w:rFonts w:ascii="Times New Roman" w:hAnsi="Times New Roman" w:cs="Times New Roman"/>
        </w:rPr>
      </w:pPr>
    </w:p>
    <w:p w:rsidR="00264428">
      <w:pPr>
        <w:pStyle w:val="BodyText2"/>
        <w:rPr>
          <w:rFonts w:ascii="Times New Roman" w:hAnsi="Times New Roman" w:cs="Times New Roman"/>
        </w:rPr>
      </w:pPr>
    </w:p>
    <w:p w:rsidR="00400888">
      <w:pPr>
        <w:pStyle w:val="BodyText2"/>
        <w:rPr>
          <w:rFonts w:ascii="Times New Roman" w:hAnsi="Times New Roman" w:cs="Times New Roman"/>
          <w:b/>
          <w:bCs/>
        </w:rPr>
      </w:pPr>
    </w:p>
    <w:p w:rsidR="00400888">
      <w:pPr>
        <w:pStyle w:val="BodyText2"/>
        <w:jc w:val="center"/>
        <w:rPr>
          <w:rFonts w:ascii="Times New Roman" w:hAnsi="Times New Roman" w:cs="Times New Roman"/>
          <w:b/>
          <w:bCs/>
        </w:rPr>
      </w:pPr>
      <w:r w:rsidR="008C2E69">
        <w:rPr>
          <w:rFonts w:ascii="Times New Roman" w:hAnsi="Times New Roman" w:cs="Times New Roman"/>
          <w:b/>
          <w:bCs/>
        </w:rPr>
        <w:t xml:space="preserve">Jozef  </w:t>
      </w:r>
      <w:r w:rsidR="007A64FD">
        <w:rPr>
          <w:rFonts w:ascii="Times New Roman" w:hAnsi="Times New Roman" w:cs="Times New Roman"/>
          <w:b/>
          <w:bCs/>
        </w:rPr>
        <w:t>K o l l á r, v.r.</w:t>
      </w:r>
    </w:p>
    <w:p w:rsidR="00400888">
      <w:pPr>
        <w:pStyle w:val="BodyText2"/>
        <w:jc w:val="center"/>
        <w:rPr>
          <w:rFonts w:ascii="Times New Roman" w:hAnsi="Times New Roman" w:cs="Times New Roman"/>
          <w:b/>
          <w:bCs/>
        </w:rPr>
      </w:pPr>
      <w:r>
        <w:rPr>
          <w:rFonts w:ascii="Times New Roman" w:hAnsi="Times New Roman" w:cs="Times New Roman"/>
          <w:b/>
          <w:bCs/>
        </w:rPr>
        <w:t xml:space="preserve">predseda </w:t>
      </w:r>
    </w:p>
    <w:p w:rsidR="00400888">
      <w:pPr>
        <w:pStyle w:val="BodyText2"/>
        <w:jc w:val="center"/>
        <w:rPr>
          <w:rFonts w:ascii="Times New Roman" w:hAnsi="Times New Roman" w:cs="Times New Roman"/>
          <w:b/>
          <w:bCs/>
        </w:rPr>
      </w:pPr>
      <w:r>
        <w:rPr>
          <w:rFonts w:ascii="Times New Roman" w:hAnsi="Times New Roman" w:cs="Times New Roman"/>
          <w:b/>
          <w:bCs/>
        </w:rPr>
        <w:t>Výboru NR SR pre financie</w:t>
      </w:r>
      <w:r w:rsidR="005A7940">
        <w:rPr>
          <w:rFonts w:ascii="Times New Roman" w:hAnsi="Times New Roman" w:cs="Times New Roman"/>
          <w:b/>
          <w:bCs/>
        </w:rPr>
        <w:t xml:space="preserve"> a </w:t>
      </w:r>
      <w:r>
        <w:rPr>
          <w:rFonts w:ascii="Times New Roman" w:hAnsi="Times New Roman" w:cs="Times New Roman"/>
          <w:b/>
          <w:bCs/>
        </w:rPr>
        <w:t xml:space="preserve">rozpočet </w:t>
      </w:r>
    </w:p>
    <w:p w:rsidR="00842811">
      <w:pPr>
        <w:rPr>
          <w:rFonts w:ascii="Times New Roman" w:hAnsi="Times New Roman" w:cs="Times New Roman"/>
        </w:rPr>
      </w:pPr>
    </w:p>
    <w:p w:rsidR="0010405F" w:rsidP="00842811">
      <w:pPr>
        <w:pStyle w:val="Title"/>
        <w:rPr>
          <w:rFonts w:ascii="Times New Roman" w:hAnsi="Times New Roman" w:cs="Times New Roman"/>
          <w:caps/>
        </w:rPr>
      </w:pPr>
    </w:p>
    <w:p w:rsidR="0010405F" w:rsidP="00842811">
      <w:pPr>
        <w:pStyle w:val="Title"/>
        <w:rPr>
          <w:rFonts w:ascii="Times New Roman" w:hAnsi="Times New Roman" w:cs="Times New Roman"/>
          <w:caps/>
        </w:rPr>
      </w:pPr>
    </w:p>
    <w:p w:rsidR="0010405F" w:rsidP="00842811">
      <w:pPr>
        <w:pStyle w:val="Title"/>
        <w:rPr>
          <w:rFonts w:ascii="Times New Roman" w:hAnsi="Times New Roman" w:cs="Times New Roman"/>
          <w:caps/>
        </w:rPr>
      </w:pPr>
    </w:p>
    <w:p w:rsidR="0010405F" w:rsidP="00842811">
      <w:pPr>
        <w:pStyle w:val="Title"/>
        <w:rPr>
          <w:rFonts w:ascii="Times New Roman" w:hAnsi="Times New Roman" w:cs="Times New Roman"/>
          <w:caps/>
        </w:rPr>
      </w:pPr>
    </w:p>
    <w:p w:rsidR="0010405F" w:rsidP="00842811">
      <w:pPr>
        <w:pStyle w:val="Title"/>
        <w:rPr>
          <w:rFonts w:ascii="Times New Roman" w:hAnsi="Times New Roman" w:cs="Times New Roman"/>
          <w:caps/>
        </w:rPr>
      </w:pPr>
    </w:p>
    <w:p w:rsidR="00842811" w:rsidRPr="008C2E69" w:rsidP="00842811">
      <w:pPr>
        <w:pStyle w:val="Title"/>
        <w:rPr>
          <w:rFonts w:ascii="Times New Roman" w:hAnsi="Times New Roman" w:cs="Times New Roman"/>
          <w:caps/>
        </w:rPr>
      </w:pPr>
      <w:r w:rsidRPr="008C2E69">
        <w:rPr>
          <w:rFonts w:ascii="Times New Roman" w:hAnsi="Times New Roman" w:cs="Times New Roman"/>
          <w:caps/>
        </w:rPr>
        <w:t>Národná  rada  slovenskej  republiky</w:t>
      </w:r>
    </w:p>
    <w:p w:rsidR="005A7940" w:rsidP="005A7940">
      <w:pPr>
        <w:pStyle w:val="Subtitle"/>
        <w:rPr>
          <w:rFonts w:ascii="Times New Roman" w:hAnsi="Times New Roman" w:cs="Times New Roman"/>
        </w:rPr>
      </w:pPr>
      <w:r>
        <w:rPr>
          <w:rFonts w:ascii="Times New Roman" w:hAnsi="Times New Roman" w:cs="Times New Roman"/>
        </w:rPr>
        <w:t>V. volebné obdobie</w:t>
      </w:r>
    </w:p>
    <w:p w:rsidR="005A7940" w:rsidP="005A7940">
      <w:pPr>
        <w:pStyle w:val="Subtitle"/>
        <w:rPr>
          <w:rFonts w:ascii="Times New Roman" w:hAnsi="Times New Roman" w:cs="Times New Roman"/>
        </w:rPr>
      </w:pPr>
      <w:r>
        <w:rPr>
          <w:rFonts w:ascii="Times New Roman" w:hAnsi="Times New Roman" w:cs="Times New Roman"/>
        </w:rPr>
        <w:t xml:space="preserve">–––––––––––––––––––––––––––––––––––––––––––––––––––––––––––––––– </w:t>
      </w:r>
    </w:p>
    <w:p w:rsidR="008C2E69" w:rsidP="00842811">
      <w:pPr>
        <w:jc w:val="center"/>
        <w:rPr>
          <w:rFonts w:ascii="Times New Roman" w:hAnsi="Times New Roman" w:cs="Times New Roman"/>
          <w:b/>
          <w:caps/>
          <w:sz w:val="28"/>
        </w:rPr>
      </w:pPr>
    </w:p>
    <w:p w:rsidR="00C57778" w:rsidP="00C57778">
      <w:pPr>
        <w:rPr>
          <w:rFonts w:ascii="Times New Roman" w:hAnsi="Times New Roman" w:cs="Times New Roman"/>
        </w:rPr>
      </w:pPr>
      <w:r w:rsidR="009F4E2B">
        <w:rPr>
          <w:rFonts w:ascii="Times New Roman" w:hAnsi="Times New Roman" w:cs="Times New Roman"/>
        </w:rPr>
        <w:t xml:space="preserve">K číslu: </w:t>
      </w:r>
      <w:r w:rsidR="005A7940">
        <w:rPr>
          <w:rFonts w:ascii="Times New Roman" w:hAnsi="Times New Roman" w:cs="Times New Roman"/>
        </w:rPr>
        <w:t>1905</w:t>
      </w:r>
      <w:r>
        <w:rPr>
          <w:rFonts w:ascii="Times New Roman" w:hAnsi="Times New Roman" w:cs="Times New Roman"/>
        </w:rPr>
        <w:t>/20</w:t>
      </w:r>
      <w:r w:rsidR="005A7940">
        <w:rPr>
          <w:rFonts w:ascii="Times New Roman" w:hAnsi="Times New Roman" w:cs="Times New Roman"/>
        </w:rPr>
        <w:t>10</w:t>
      </w:r>
    </w:p>
    <w:p w:rsidR="00842811" w:rsidP="00842811">
      <w:pPr>
        <w:jc w:val="center"/>
        <w:rPr>
          <w:rFonts w:ascii="Times New Roman" w:hAnsi="Times New Roman" w:cs="Times New Roman"/>
          <w:b/>
          <w:caps/>
          <w:sz w:val="28"/>
        </w:rPr>
      </w:pPr>
    </w:p>
    <w:p w:rsidR="005A7940" w:rsidP="00842811">
      <w:pPr>
        <w:jc w:val="center"/>
        <w:rPr>
          <w:rFonts w:ascii="Times New Roman" w:hAnsi="Times New Roman" w:cs="Times New Roman"/>
          <w:b/>
          <w:caps/>
          <w:sz w:val="28"/>
        </w:rPr>
      </w:pPr>
    </w:p>
    <w:p w:rsidR="00842811" w:rsidP="00842811">
      <w:pPr>
        <w:pStyle w:val="Heading1"/>
        <w:ind w:left="3540"/>
        <w:rPr>
          <w:rFonts w:ascii="Times New Roman" w:hAnsi="Times New Roman" w:cs="Times New Roman"/>
          <w:caps/>
        </w:rPr>
      </w:pPr>
      <w:r>
        <w:rPr>
          <w:rFonts w:ascii="Times New Roman" w:hAnsi="Times New Roman" w:cs="Times New Roman"/>
          <w:caps/>
        </w:rPr>
        <w:t xml:space="preserve">   Návrh</w:t>
      </w:r>
    </w:p>
    <w:p w:rsidR="00842811" w:rsidP="00842811">
      <w:pPr>
        <w:jc w:val="center"/>
        <w:rPr>
          <w:rFonts w:ascii="Times New Roman" w:hAnsi="Times New Roman" w:cs="Times New Roman"/>
          <w:b/>
          <w:caps/>
        </w:rPr>
      </w:pPr>
    </w:p>
    <w:p w:rsidR="00842811" w:rsidP="00842811">
      <w:pPr>
        <w:jc w:val="center"/>
        <w:rPr>
          <w:rFonts w:ascii="Times New Roman" w:hAnsi="Times New Roman" w:cs="Times New Roman"/>
          <w:b/>
          <w:caps/>
        </w:rPr>
      </w:pPr>
      <w:r>
        <w:rPr>
          <w:rFonts w:ascii="Times New Roman" w:hAnsi="Times New Roman" w:cs="Times New Roman"/>
          <w:b/>
          <w:caps/>
        </w:rPr>
        <w:t>Uznesenie</w:t>
      </w:r>
    </w:p>
    <w:p w:rsidR="00842811" w:rsidP="00842811">
      <w:pPr>
        <w:jc w:val="center"/>
        <w:rPr>
          <w:rFonts w:ascii="Times New Roman" w:hAnsi="Times New Roman" w:cs="Times New Roman"/>
          <w:b/>
          <w:caps/>
        </w:rPr>
      </w:pPr>
    </w:p>
    <w:p w:rsidR="00842811" w:rsidP="00842811">
      <w:pPr>
        <w:jc w:val="center"/>
        <w:rPr>
          <w:rFonts w:ascii="Times New Roman" w:hAnsi="Times New Roman" w:cs="Times New Roman"/>
          <w:b/>
          <w:caps/>
        </w:rPr>
      </w:pPr>
      <w:r>
        <w:rPr>
          <w:rFonts w:ascii="Times New Roman" w:hAnsi="Times New Roman" w:cs="Times New Roman"/>
          <w:b/>
          <w:caps/>
        </w:rPr>
        <w:t>národnej  rady  slovenskej  republiky</w:t>
      </w:r>
    </w:p>
    <w:p w:rsidR="00842811" w:rsidP="00842811">
      <w:pPr>
        <w:jc w:val="center"/>
        <w:rPr>
          <w:rFonts w:ascii="Times New Roman" w:hAnsi="Times New Roman" w:cs="Times New Roman"/>
          <w:b/>
          <w:caps/>
        </w:rPr>
      </w:pPr>
    </w:p>
    <w:p w:rsidR="00842811" w:rsidP="00842811">
      <w:pPr>
        <w:jc w:val="center"/>
        <w:rPr>
          <w:rFonts w:ascii="Times New Roman" w:hAnsi="Times New Roman" w:cs="Times New Roman"/>
          <w:bCs/>
        </w:rPr>
      </w:pPr>
      <w:r>
        <w:rPr>
          <w:rFonts w:ascii="Times New Roman" w:hAnsi="Times New Roman" w:cs="Times New Roman"/>
          <w:bCs/>
        </w:rPr>
        <w:t>zo dňa .......</w:t>
      </w:r>
      <w:r w:rsidR="005A7940">
        <w:rPr>
          <w:rFonts w:ascii="Times New Roman" w:hAnsi="Times New Roman" w:cs="Times New Roman"/>
          <w:bCs/>
        </w:rPr>
        <w:t xml:space="preserve"> </w:t>
      </w:r>
      <w:r w:rsidR="00C57778">
        <w:rPr>
          <w:rFonts w:ascii="Times New Roman" w:hAnsi="Times New Roman" w:cs="Times New Roman"/>
          <w:bCs/>
        </w:rPr>
        <w:t>a</w:t>
      </w:r>
      <w:r w:rsidR="005A7940">
        <w:rPr>
          <w:rFonts w:ascii="Times New Roman" w:hAnsi="Times New Roman" w:cs="Times New Roman"/>
          <w:bCs/>
        </w:rPr>
        <w:t>ugusta</w:t>
      </w:r>
      <w:r w:rsidR="00C57778">
        <w:rPr>
          <w:rFonts w:ascii="Times New Roman" w:hAnsi="Times New Roman" w:cs="Times New Roman"/>
          <w:bCs/>
        </w:rPr>
        <w:t xml:space="preserve"> 20</w:t>
      </w:r>
      <w:r w:rsidR="005A7940">
        <w:rPr>
          <w:rFonts w:ascii="Times New Roman" w:hAnsi="Times New Roman" w:cs="Times New Roman"/>
          <w:bCs/>
        </w:rPr>
        <w:t>10</w:t>
      </w:r>
    </w:p>
    <w:p w:rsidR="00842811" w:rsidP="00842811">
      <w:pPr>
        <w:rPr>
          <w:rFonts w:ascii="Times New Roman" w:hAnsi="Times New Roman" w:cs="Times New Roman"/>
          <w:bCs/>
        </w:rPr>
      </w:pPr>
    </w:p>
    <w:p w:rsidR="00842811" w:rsidP="00842811">
      <w:pPr>
        <w:rPr>
          <w:rFonts w:ascii="Times New Roman" w:hAnsi="Times New Roman" w:cs="Times New Roman"/>
          <w:bCs/>
        </w:rPr>
      </w:pPr>
    </w:p>
    <w:p w:rsidR="00842811" w:rsidP="00842811">
      <w:pPr>
        <w:rPr>
          <w:rFonts w:ascii="Times New Roman" w:hAnsi="Times New Roman" w:cs="Times New Roman"/>
          <w:bCs/>
        </w:rPr>
      </w:pPr>
    </w:p>
    <w:p w:rsidR="00842811" w:rsidP="00842811">
      <w:pPr>
        <w:pStyle w:val="BodyTextIndent"/>
        <w:ind w:firstLine="425"/>
        <w:jc w:val="both"/>
        <w:rPr>
          <w:rFonts w:ascii="Times New Roman" w:hAnsi="Times New Roman" w:cs="Times New Roman"/>
        </w:rPr>
      </w:pPr>
      <w:r w:rsidR="001B631C">
        <w:rPr>
          <w:rFonts w:ascii="Times New Roman" w:hAnsi="Times New Roman" w:cs="Times New Roman"/>
        </w:rPr>
        <w:t xml:space="preserve">       </w:t>
      </w:r>
      <w:r w:rsidR="00C42C85">
        <w:rPr>
          <w:rFonts w:ascii="Times New Roman" w:hAnsi="Times New Roman" w:cs="Times New Roman"/>
        </w:rPr>
        <w:t xml:space="preserve">    </w:t>
      </w:r>
      <w:r w:rsidR="001B631C">
        <w:rPr>
          <w:rFonts w:ascii="Times New Roman" w:hAnsi="Times New Roman" w:cs="Times New Roman"/>
        </w:rPr>
        <w:t xml:space="preserve"> </w:t>
      </w:r>
      <w:r>
        <w:rPr>
          <w:rFonts w:ascii="Times New Roman" w:hAnsi="Times New Roman" w:cs="Times New Roman"/>
        </w:rPr>
        <w:t xml:space="preserve">k  </w:t>
      </w:r>
      <w:r w:rsidR="005A7940">
        <w:rPr>
          <w:rFonts w:ascii="Times New Roman" w:hAnsi="Times New Roman" w:cs="Times New Roman"/>
          <w:color w:val="000000"/>
        </w:rPr>
        <w:t>n</w:t>
      </w:r>
      <w:r w:rsidRPr="008A4191" w:rsidR="005A7940">
        <w:rPr>
          <w:rFonts w:ascii="Times New Roman" w:hAnsi="Times New Roman" w:cs="Times New Roman"/>
        </w:rPr>
        <w:t>ávrh</w:t>
      </w:r>
      <w:r w:rsidR="005A7940">
        <w:rPr>
          <w:rFonts w:ascii="Times New Roman" w:hAnsi="Times New Roman" w:cs="Times New Roman"/>
        </w:rPr>
        <w:t>u</w:t>
      </w:r>
      <w:r w:rsidRPr="008A4191" w:rsidR="005A7940">
        <w:rPr>
          <w:rFonts w:ascii="Times New Roman" w:hAnsi="Times New Roman" w:cs="Times New Roman"/>
        </w:rPr>
        <w:t xml:space="preserve"> na vyslovenie súhlasu Národnej rady Slovenskej republiky s Rámcovou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Helénskou republikou a Európskym finančným stabilizačným nástrojom</w:t>
      </w:r>
      <w:r w:rsidR="005A7940">
        <w:rPr>
          <w:rFonts w:ascii="Times New Roman" w:hAnsi="Times New Roman" w:cs="Times New Roman"/>
        </w:rPr>
        <w:t xml:space="preserve"> (tlač 29)</w:t>
      </w:r>
    </w:p>
    <w:p w:rsidR="00842811" w:rsidP="00842811">
      <w:pPr>
        <w:ind w:firstLine="708"/>
        <w:rPr>
          <w:rFonts w:ascii="Times New Roman" w:hAnsi="Times New Roman" w:cs="Times New Roman"/>
          <w:b/>
        </w:rPr>
      </w:pPr>
    </w:p>
    <w:p w:rsidR="00842811" w:rsidP="00842811">
      <w:pPr>
        <w:ind w:firstLine="708"/>
        <w:rPr>
          <w:rFonts w:ascii="Times New Roman" w:hAnsi="Times New Roman" w:cs="Times New Roman"/>
          <w:b/>
        </w:rPr>
      </w:pPr>
    </w:p>
    <w:p w:rsidR="00842811" w:rsidP="00842811">
      <w:pPr>
        <w:ind w:firstLine="708"/>
        <w:rPr>
          <w:rFonts w:ascii="Times New Roman" w:hAnsi="Times New Roman" w:cs="Times New Roman"/>
          <w:b/>
        </w:rPr>
      </w:pPr>
      <w:r>
        <w:rPr>
          <w:rFonts w:ascii="Times New Roman" w:hAnsi="Times New Roman" w:cs="Times New Roman"/>
          <w:b/>
        </w:rPr>
        <w:t>Národná rada Slovenskej republiky</w:t>
      </w:r>
      <w:r w:rsidR="00D142BB">
        <w:rPr>
          <w:rFonts w:ascii="Times New Roman" w:hAnsi="Times New Roman" w:cs="Times New Roman"/>
          <w:b/>
        </w:rPr>
        <w:t xml:space="preserve"> </w:t>
      </w:r>
    </w:p>
    <w:p w:rsidR="00842811" w:rsidP="00842811">
      <w:pPr>
        <w:ind w:firstLine="708"/>
        <w:rPr>
          <w:rFonts w:ascii="Times New Roman" w:hAnsi="Times New Roman" w:cs="Times New Roman"/>
          <w:b/>
        </w:rPr>
      </w:pPr>
    </w:p>
    <w:p w:rsidR="00842811" w:rsidP="00842811">
      <w:pPr>
        <w:ind w:firstLine="708"/>
        <w:rPr>
          <w:rFonts w:ascii="Times New Roman" w:hAnsi="Times New Roman" w:cs="Times New Roman"/>
          <w:b/>
        </w:rPr>
      </w:pPr>
    </w:p>
    <w:p w:rsidR="00842811" w:rsidP="00842811">
      <w:pPr>
        <w:ind w:firstLine="708"/>
        <w:rPr>
          <w:rFonts w:ascii="Times New Roman" w:hAnsi="Times New Roman" w:cs="Times New Roman"/>
          <w:bCs/>
        </w:rPr>
      </w:pPr>
      <w:r>
        <w:rPr>
          <w:rFonts w:ascii="Times New Roman" w:hAnsi="Times New Roman" w:cs="Times New Roman"/>
          <w:bCs/>
        </w:rPr>
        <w:t>podľa článku 86 písm. d) Ústavy Slovenskej republiky</w:t>
      </w:r>
    </w:p>
    <w:p w:rsidR="00842811" w:rsidP="00842811">
      <w:pPr>
        <w:ind w:firstLine="708"/>
        <w:rPr>
          <w:rFonts w:ascii="Times New Roman" w:hAnsi="Times New Roman" w:cs="Times New Roman"/>
          <w:bCs/>
        </w:rPr>
      </w:pPr>
    </w:p>
    <w:p w:rsidR="00842811" w:rsidP="00842811">
      <w:pPr>
        <w:ind w:firstLine="708"/>
        <w:rPr>
          <w:rFonts w:ascii="Times New Roman" w:hAnsi="Times New Roman" w:cs="Times New Roman"/>
          <w:bCs/>
        </w:rPr>
      </w:pPr>
    </w:p>
    <w:p w:rsidR="00842811" w:rsidP="005A7940">
      <w:pPr>
        <w:pStyle w:val="Heading2"/>
        <w:spacing w:before="0" w:after="0"/>
        <w:ind w:left="708"/>
      </w:pPr>
      <w:r>
        <w:t xml:space="preserve">v y s l o v u j e   s ú h l a s </w:t>
      </w:r>
    </w:p>
    <w:p w:rsidR="00842811" w:rsidP="00842811">
      <w:pPr>
        <w:ind w:firstLine="708"/>
        <w:rPr>
          <w:rFonts w:ascii="Times New Roman" w:hAnsi="Times New Roman" w:cs="Times New Roman"/>
          <w:b/>
        </w:rPr>
      </w:pPr>
    </w:p>
    <w:p w:rsidR="00842811" w:rsidP="00842811">
      <w:pPr>
        <w:ind w:firstLine="708"/>
        <w:rPr>
          <w:rFonts w:ascii="Times New Roman" w:hAnsi="Times New Roman" w:cs="Times New Roman"/>
          <w:b/>
        </w:rPr>
      </w:pPr>
    </w:p>
    <w:p w:rsidR="007F7406" w:rsidP="005A7940">
      <w:pPr>
        <w:ind w:left="360" w:firstLine="708"/>
        <w:jc w:val="both"/>
        <w:rPr>
          <w:rFonts w:ascii="Times New Roman" w:hAnsi="Times New Roman" w:cs="Times New Roman"/>
          <w:bCs/>
        </w:rPr>
      </w:pPr>
      <w:r w:rsidR="005A7940">
        <w:rPr>
          <w:rFonts w:ascii="Times New Roman" w:hAnsi="Times New Roman" w:cs="Times New Roman"/>
          <w:color w:val="000000"/>
        </w:rPr>
        <w:t xml:space="preserve">      </w:t>
      </w:r>
      <w:r w:rsidRPr="008A4191" w:rsidR="005A7940">
        <w:rPr>
          <w:rFonts w:ascii="Times New Roman" w:hAnsi="Times New Roman" w:cs="Times New Roman"/>
        </w:rPr>
        <w:t>s Rámcovou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Helénskou republikou a Európskym finančným stabilizačným nástrojom</w:t>
      </w:r>
      <w:r w:rsidR="005A7940">
        <w:rPr>
          <w:rFonts w:ascii="Times New Roman" w:hAnsi="Times New Roman" w:cs="Times New Roman"/>
        </w:rPr>
        <w:t xml:space="preserve"> (tlač 29)</w:t>
      </w:r>
    </w:p>
    <w:p w:rsidR="007F7406" w:rsidP="00842811">
      <w:pPr>
        <w:ind w:firstLine="708"/>
        <w:rPr>
          <w:rFonts w:ascii="Times New Roman" w:hAnsi="Times New Roman" w:cs="Times New Roman"/>
          <w:bCs/>
        </w:rPr>
      </w:pPr>
    </w:p>
    <w:p w:rsidR="00842811">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063"/>
    <w:multiLevelType w:val="hybridMultilevel"/>
    <w:tmpl w:val="BBD0BBB6"/>
    <w:lvl w:ilvl="0">
      <w:start w:val="2002"/>
      <w:numFmt w:val="decimal"/>
      <w:lvlText w:val="%1"/>
      <w:lvlJc w:val="left"/>
      <w:pPr>
        <w:tabs>
          <w:tab w:val="num" w:pos="960"/>
        </w:tabs>
        <w:ind w:left="960" w:hanging="60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C65063D"/>
    <w:multiLevelType w:val="hybridMultilevel"/>
    <w:tmpl w:val="58984086"/>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52AD6D07"/>
    <w:multiLevelType w:val="singleLevel"/>
    <w:tmpl w:val="C2D892C6"/>
    <w:lvl w:ilvl="0">
      <w:start w:val="2"/>
      <w:numFmt w:val="decimal"/>
      <w:lvlText w:val="%1."/>
      <w:lvlJc w:val="left"/>
      <w:pPr>
        <w:tabs>
          <w:tab w:val="num" w:pos="1068"/>
        </w:tabs>
        <w:ind w:left="1068" w:hanging="360"/>
      </w:pPr>
    </w:lvl>
  </w:abstractNum>
  <w:abstractNum w:abstractNumId="3">
    <w:nsid w:val="5FB865D8"/>
    <w:multiLevelType w:val="hybridMultilevel"/>
    <w:tmpl w:val="B8BC760A"/>
    <w:lvl w:ilvl="0">
      <w:start w:val="2002"/>
      <w:numFmt w:val="decimal"/>
      <w:lvlText w:val="%1"/>
      <w:lvlJc w:val="left"/>
      <w:pPr>
        <w:tabs>
          <w:tab w:val="num" w:pos="840"/>
        </w:tabs>
        <w:ind w:left="840" w:hanging="4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059109B"/>
    <w:multiLevelType w:val="hybridMultilevel"/>
    <w:tmpl w:val="DBD0554A"/>
    <w:lvl w:ilvl="0">
      <w:start w:val="1"/>
      <w:numFmt w:val="upperLetter"/>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C22AED"/>
    <w:multiLevelType w:val="hybridMultilevel"/>
    <w:tmpl w:val="CB86550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32D0216"/>
    <w:multiLevelType w:val="hybridMultilevel"/>
    <w:tmpl w:val="F4029C74"/>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69B060A7"/>
    <w:multiLevelType w:val="hybridMultilevel"/>
    <w:tmpl w:val="8446F202"/>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6AA62DA2"/>
    <w:multiLevelType w:val="hybridMultilevel"/>
    <w:tmpl w:val="4D760050"/>
    <w:lvl w:ilvl="0">
      <w:start w:val="1"/>
      <w:numFmt w:val="decimal"/>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num w:numId="1">
    <w:abstractNumId w:val="2"/>
    <w:lvlOverride w:ilvl="0">
      <w:startOverride w:val="2"/>
    </w:lvlOverride>
  </w:num>
  <w:num w:numId="2">
    <w:abstractNumId w:val="1"/>
  </w:num>
  <w:num w:numId="3">
    <w:abstractNumId w:val="7"/>
  </w:num>
  <w:num w:numId="4">
    <w:abstractNumId w:val="0"/>
  </w:num>
  <w:num w:numId="5">
    <w:abstractNumId w:val="3"/>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3386"/>
    <w:rsid w:val="0010405F"/>
    <w:rsid w:val="00166A63"/>
    <w:rsid w:val="001B631C"/>
    <w:rsid w:val="00264428"/>
    <w:rsid w:val="002C1FF9"/>
    <w:rsid w:val="00342E26"/>
    <w:rsid w:val="00400888"/>
    <w:rsid w:val="00401859"/>
    <w:rsid w:val="00423B0E"/>
    <w:rsid w:val="00424479"/>
    <w:rsid w:val="004E5E73"/>
    <w:rsid w:val="00544B07"/>
    <w:rsid w:val="005A0178"/>
    <w:rsid w:val="005A362A"/>
    <w:rsid w:val="005A7940"/>
    <w:rsid w:val="005E4CE8"/>
    <w:rsid w:val="005F35AE"/>
    <w:rsid w:val="00675DA6"/>
    <w:rsid w:val="00741D2E"/>
    <w:rsid w:val="00767328"/>
    <w:rsid w:val="0079640E"/>
    <w:rsid w:val="007A64FD"/>
    <w:rsid w:val="007F2CDD"/>
    <w:rsid w:val="007F7406"/>
    <w:rsid w:val="00842811"/>
    <w:rsid w:val="008A4191"/>
    <w:rsid w:val="008C2E69"/>
    <w:rsid w:val="008F6160"/>
    <w:rsid w:val="009D4F78"/>
    <w:rsid w:val="009F4E2B"/>
    <w:rsid w:val="00A24F48"/>
    <w:rsid w:val="00A2644E"/>
    <w:rsid w:val="00A26D4D"/>
    <w:rsid w:val="00A31F90"/>
    <w:rsid w:val="00B54026"/>
    <w:rsid w:val="00BF460B"/>
    <w:rsid w:val="00C42C85"/>
    <w:rsid w:val="00C57778"/>
    <w:rsid w:val="00CD17CA"/>
    <w:rsid w:val="00D142BB"/>
    <w:rsid w:val="00E27BBA"/>
    <w:rsid w:val="00E65492"/>
    <w:rsid w:val="00F66C1C"/>
    <w:rsid w:val="00FF345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left"/>
      <w:outlineLvl w:val="0"/>
    </w:pPr>
    <w:rPr>
      <w:b/>
      <w:sz w:val="32"/>
      <w:szCs w:val="20"/>
    </w:rPr>
  </w:style>
  <w:style w:type="paragraph" w:styleId="Heading2">
    <w:name w:val="heading 2"/>
    <w:basedOn w:val="Normal"/>
    <w:next w:val="Normal"/>
    <w:qFormat/>
    <w:rsid w:val="002F3C1B"/>
    <w:pPr>
      <w:keepNext/>
      <w:spacing w:before="240" w:after="60"/>
      <w:jc w:val="left"/>
      <w:outlineLvl w:val="1"/>
    </w:pPr>
    <w:rPr>
      <w:rFonts w:ascii="Arial" w:hAnsi="Arial" w:cs="Arial"/>
      <w:b/>
      <w:bCs/>
      <w:i/>
      <w:iCs/>
      <w:sz w:val="28"/>
      <w:szCs w:val="28"/>
    </w:rPr>
  </w:style>
  <w:style w:type="paragraph" w:styleId="Heading5">
    <w:name w:val="heading 5"/>
    <w:basedOn w:val="Normal"/>
    <w:next w:val="Normal"/>
    <w:qFormat/>
    <w:pPr>
      <w:keepNext/>
      <w:ind w:right="-567"/>
      <w:jc w:val="left"/>
      <w:outlineLvl w:val="4"/>
    </w:pPr>
    <w:rPr>
      <w:i/>
      <w:sz w:val="28"/>
      <w:szCs w:val="20"/>
    </w:rPr>
  </w:style>
  <w:style w:type="paragraph" w:styleId="Heading6">
    <w:name w:val="heading 6"/>
    <w:basedOn w:val="Normal"/>
    <w:next w:val="Normal"/>
    <w:qFormat/>
    <w:pPr>
      <w:keepNext/>
      <w:ind w:right="-567"/>
      <w:jc w:val="left"/>
      <w:outlineLvl w:val="5"/>
    </w:pPr>
    <w:rPr>
      <w:b/>
      <w:sz w:val="28"/>
      <w:szCs w:val="20"/>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1980"/>
      <w:jc w:val="left"/>
    </w:pPr>
  </w:style>
  <w:style w:type="paragraph" w:styleId="BodyText">
    <w:name w:val="Body Text"/>
    <w:basedOn w:val="Normal"/>
    <w:pPr>
      <w:jc w:val="both"/>
    </w:pPr>
    <w:rPr>
      <w:b/>
      <w:bCs/>
    </w:rPr>
  </w:style>
  <w:style w:type="paragraph" w:styleId="BodyTextIndent">
    <w:name w:val="Body Text Indent"/>
    <w:basedOn w:val="Normal"/>
    <w:rsid w:val="002F3C1B"/>
    <w:pPr>
      <w:spacing w:after="120"/>
      <w:ind w:left="283"/>
      <w:jc w:val="left"/>
    </w:pPr>
  </w:style>
  <w:style w:type="paragraph" w:styleId="BalloonText">
    <w:name w:val="Balloon Text"/>
    <w:basedOn w:val="Normal"/>
    <w:semiHidden/>
    <w:rsid w:val="007E3E1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236</TotalTime>
  <Pages>1</Pages>
  <Words>1097</Words>
  <Characters>6255</Characters>
  <Application>Microsoft Office Word</Application>
  <DocSecurity>0</DocSecurity>
  <Lines>0</Lines>
  <Paragraphs>0</Paragraphs>
  <ScaleCrop>false</ScaleCrop>
  <Company>Kancelária NR SR</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140</cp:revision>
  <cp:lastPrinted>2010-08-04T05:43:00Z</cp:lastPrinted>
  <dcterms:created xsi:type="dcterms:W3CDTF">2002-11-28T07:40:00Z</dcterms:created>
  <dcterms:modified xsi:type="dcterms:W3CDTF">2010-08-04T15:21:00Z</dcterms:modified>
</cp:coreProperties>
</file>