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25B4" w:rsidP="007225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Výbor </w:t>
      </w:r>
      <w:r>
        <w:rPr>
          <w:rFonts w:ascii="Times New Roman" w:hAnsi="Times New Roman" w:cs="Times New Roman"/>
        </w:rPr>
        <w:tab/>
        <w:tab/>
      </w:r>
    </w:p>
    <w:p w:rsidR="007225B4" w:rsidP="007225B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7225B4" w:rsidP="007225B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7225B4" w:rsidP="007225B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7225B4" w:rsidP="007225B4">
      <w:pPr>
        <w:jc w:val="both"/>
        <w:rPr>
          <w:rFonts w:ascii="Times New Roman" w:hAnsi="Times New Roman" w:cs="Times New Roman"/>
        </w:rPr>
      </w:pPr>
    </w:p>
    <w:p w:rsidR="007225B4" w:rsidP="007225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7225B4" w:rsidP="007225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84. schôdza výboru </w:t>
      </w:r>
    </w:p>
    <w:p w:rsidR="007225B4" w:rsidP="007225B4">
      <w:pPr>
        <w:jc w:val="both"/>
        <w:rPr>
          <w:rFonts w:ascii="Times New Roman" w:hAnsi="Times New Roman" w:cs="Times New Roman"/>
        </w:rPr>
      </w:pPr>
      <w:r w:rsidR="00422972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 číslu: 1570</w:t>
      </w:r>
      <w:r>
        <w:rPr>
          <w:rFonts w:ascii="Times New Roman" w:hAnsi="Times New Roman" w:cs="Times New Roman"/>
        </w:rPr>
        <w:t xml:space="preserve">/2010 </w:t>
      </w:r>
    </w:p>
    <w:p w:rsidR="007225B4" w:rsidP="007225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7225B4" w:rsidP="007225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7225B4" w:rsidP="007225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ab/>
        <w:tab/>
      </w:r>
    </w:p>
    <w:p w:rsidR="007225B4" w:rsidP="007225B4">
      <w:pPr>
        <w:jc w:val="both"/>
        <w:rPr>
          <w:rFonts w:ascii="Times New Roman" w:hAnsi="Times New Roman" w:cs="Times New Roman"/>
        </w:rPr>
      </w:pPr>
    </w:p>
    <w:p w:rsidR="007225B4" w:rsidP="007225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57</w:t>
      </w:r>
      <w:r w:rsidR="00A974DD">
        <w:rPr>
          <w:rFonts w:ascii="Times New Roman" w:hAnsi="Times New Roman" w:cs="Times New Roman"/>
          <w:b/>
          <w:sz w:val="32"/>
          <w:szCs w:val="32"/>
        </w:rPr>
        <w:t>8</w:t>
      </w:r>
    </w:p>
    <w:p w:rsidR="007225B4" w:rsidP="007225B4">
      <w:pPr>
        <w:jc w:val="center"/>
        <w:rPr>
          <w:rFonts w:ascii="Times New Roman" w:hAnsi="Times New Roman" w:cs="Times New Roman"/>
          <w:b/>
        </w:rPr>
      </w:pPr>
    </w:p>
    <w:p w:rsidR="007225B4" w:rsidP="007225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7225B4" w:rsidP="007225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Slovenskej republiky </w:t>
      </w:r>
    </w:p>
    <w:p w:rsidR="007225B4" w:rsidP="007225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7225B4" w:rsidP="007225B4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10. júna 2010</w:t>
      </w:r>
    </w:p>
    <w:p w:rsidR="007225B4" w:rsidP="007225B4">
      <w:pPr>
        <w:rPr>
          <w:rFonts w:ascii="Times New Roman" w:hAnsi="Times New Roman" w:cs="Times New Roman"/>
        </w:rPr>
      </w:pPr>
    </w:p>
    <w:p w:rsidR="007225B4" w:rsidP="007225B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spoločnej správe výborov Národnej rady Slovenskej republiky o prerokovaní vládneho návrhu zákona, ktorým s</w:t>
      </w:r>
      <w:r>
        <w:rPr>
          <w:rFonts w:ascii="Times New Roman" w:hAnsi="Times New Roman" w:cs="Times New Roman"/>
        </w:rPr>
        <w:t>a</w:t>
      </w:r>
      <w:r w:rsidR="00F21ADE">
        <w:rPr>
          <w:rFonts w:ascii="Times New Roman" w:hAnsi="Times New Roman" w:cs="Times New Roman"/>
        </w:rPr>
        <w:t xml:space="preserve"> dopĺňa</w:t>
      </w:r>
      <w:r>
        <w:rPr>
          <w:rFonts w:ascii="Times New Roman" w:hAnsi="Times New Roman" w:cs="Times New Roman"/>
        </w:rPr>
        <w:t xml:space="preserve"> zákon č. 569/2007 Z. z. o geologických prácach (geologický zákon) v znení neskorších predpisov (tlač</w:t>
      </w:r>
      <w:r w:rsidR="00422972">
        <w:rPr>
          <w:rFonts w:ascii="Times New Roman" w:hAnsi="Times New Roman" w:cs="Times New Roman"/>
        </w:rPr>
        <w:t xml:space="preserve"> 1551)</w:t>
      </w:r>
    </w:p>
    <w:p w:rsidR="007225B4" w:rsidP="007225B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7225B4" w:rsidP="007225B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7225B4" w:rsidP="007225B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7225B4" w:rsidP="007225B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7225B4" w:rsidP="007225B4">
      <w:pPr>
        <w:rPr>
          <w:rFonts w:ascii="Times New Roman" w:hAnsi="Times New Roman" w:cs="Times New Roman"/>
        </w:rPr>
      </w:pPr>
    </w:p>
    <w:p w:rsidR="007225B4" w:rsidP="007225B4">
      <w:pPr>
        <w:jc w:val="both"/>
        <w:rPr>
          <w:rFonts w:ascii="Times New Roman" w:hAnsi="Times New Roman" w:cs="Times New Roman"/>
          <w:b/>
        </w:rPr>
      </w:pPr>
    </w:p>
    <w:p w:rsidR="007225B4" w:rsidP="007225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7225B4" w:rsidP="007225B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</w:rPr>
        <w:t xml:space="preserve"> spoločnú správu výborov Národnej rady Slovenskej republiky o prerokovaní vládne</w:t>
      </w:r>
      <w:r w:rsidR="00F21ADE">
        <w:rPr>
          <w:rFonts w:ascii="Times New Roman" w:hAnsi="Times New Roman" w:cs="Times New Roman"/>
        </w:rPr>
        <w:t>ho návrhu zákona, ktorým sa dopĺňa</w:t>
      </w:r>
      <w:r>
        <w:rPr>
          <w:rFonts w:ascii="Times New Roman" w:hAnsi="Times New Roman" w:cs="Times New Roman"/>
        </w:rPr>
        <w:t xml:space="preserve"> zákon č. 569/2007 Z. z. o geologických prácach (geologický zákon) v znení neskorších predpisov;</w:t>
      </w:r>
    </w:p>
    <w:p w:rsidR="007225B4" w:rsidP="007225B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7225B4" w:rsidP="007225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7225B4" w:rsidP="007225B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spoločnú správu výborov Národnej rady Slovenskej republiky o prerokovaní vládne</w:t>
      </w:r>
      <w:r w:rsidR="00F21ADE">
        <w:rPr>
          <w:rFonts w:ascii="Times New Roman" w:hAnsi="Times New Roman" w:cs="Times New Roman"/>
        </w:rPr>
        <w:t>ho návrhu zákona, ktorým sa dopĺňa</w:t>
      </w:r>
      <w:r>
        <w:rPr>
          <w:rFonts w:ascii="Times New Roman" w:hAnsi="Times New Roman" w:cs="Times New Roman"/>
        </w:rPr>
        <w:t xml:space="preserve"> zákon č. 569/2007 Z. z. o geologických prácach (geologický zákon) v znení neskorších predpisov;</w:t>
      </w:r>
    </w:p>
    <w:p w:rsidR="007225B4" w:rsidP="007225B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7225B4" w:rsidP="007225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7225B4" w:rsidP="007225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  spoločnú spravodajkyňu výborov Národnej rady Slovenskej republiky</w:t>
      </w:r>
    </w:p>
    <w:p w:rsidR="007225B4" w:rsidP="007225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Magdu Košútovú</w:t>
      </w:r>
    </w:p>
    <w:p w:rsidR="007225B4" w:rsidP="007225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uvedenej správe  a predniesť  správu výboru</w:t>
      </w:r>
    </w:p>
    <w:p w:rsidR="007225B4" w:rsidP="007225B4">
      <w:pPr>
        <w:jc w:val="both"/>
        <w:rPr>
          <w:rFonts w:ascii="Times New Roman" w:hAnsi="Times New Roman" w:cs="Times New Roman"/>
        </w:rPr>
      </w:pPr>
    </w:p>
    <w:p w:rsidR="007225B4" w:rsidP="007225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7225B4" w:rsidP="007225B4">
      <w:pPr>
        <w:jc w:val="both"/>
        <w:rPr>
          <w:rFonts w:ascii="Times New Roman" w:hAnsi="Times New Roman" w:cs="Times New Roman"/>
          <w:b/>
        </w:rPr>
      </w:pPr>
    </w:p>
    <w:p w:rsidR="007225B4" w:rsidP="007225B4">
      <w:pPr>
        <w:jc w:val="both"/>
        <w:rPr>
          <w:rFonts w:ascii="Times New Roman" w:hAnsi="Times New Roman" w:cs="Times New Roman"/>
          <w:b/>
        </w:rPr>
      </w:pPr>
    </w:p>
    <w:p w:rsidR="007225B4" w:rsidP="007225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7225B4" w:rsidP="007225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7225B4" w:rsidP="007225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7225B4" w:rsidP="007225B4">
      <w:pPr>
        <w:rPr>
          <w:rFonts w:ascii="Times New Roman" w:hAnsi="Times New Roman" w:cs="Times New Roman"/>
        </w:rPr>
      </w:pPr>
    </w:p>
    <w:p w:rsidR="007225B4" w:rsidP="007225B4">
      <w:pPr>
        <w:rPr>
          <w:rFonts w:ascii="Times New Roman" w:hAnsi="Times New Roman" w:cs="Times New Roman"/>
        </w:rPr>
      </w:pPr>
    </w:p>
    <w:p w:rsidR="007225B4" w:rsidP="007225B4">
      <w:pPr>
        <w:rPr>
          <w:rFonts w:ascii="Times New Roman" w:hAnsi="Times New Roman" w:cs="Times New Roman"/>
        </w:rPr>
      </w:pPr>
    </w:p>
    <w:p w:rsidR="007225B4" w:rsidP="007225B4">
      <w:pPr>
        <w:rPr>
          <w:rFonts w:ascii="Times New Roman" w:hAnsi="Times New Roman" w:cs="Times New Roman"/>
        </w:rPr>
      </w:pPr>
    </w:p>
    <w:p w:rsidR="007225B4">
      <w:pPr>
        <w:rPr>
          <w:rFonts w:ascii="Times New Roman" w:hAnsi="Times New Roman" w:cs="Times New Roman"/>
        </w:rPr>
      </w:pPr>
    </w:p>
    <w:p w:rsidR="000E6098">
      <w:pPr>
        <w:rPr>
          <w:rFonts w:ascii="Times New Roman" w:hAnsi="Times New Roman" w:cs="Times New Roman"/>
        </w:rPr>
      </w:pPr>
    </w:p>
    <w:p w:rsidR="000E6098" w:rsidP="000E60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Jozef    </w:t>
      </w:r>
      <w:r>
        <w:rPr>
          <w:rFonts w:ascii="Times New Roman" w:hAnsi="Times New Roman" w:cs="Times New Roman"/>
          <w:b/>
        </w:rPr>
        <w:t>Ď u r a č k a</w:t>
      </w:r>
    </w:p>
    <w:p w:rsidR="000E6098" w:rsidRPr="00F4376F" w:rsidP="000E60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                                                                               predseda výboru</w:t>
      </w:r>
    </w:p>
    <w:p w:rsidR="000E6098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98" w:rsidP="00C7615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E609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98" w:rsidP="00C7615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E6098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6098"/>
    <w:rsid w:val="00422972"/>
    <w:rsid w:val="007225B4"/>
    <w:rsid w:val="00A974DD"/>
    <w:rsid w:val="00C76152"/>
    <w:rsid w:val="00F21ADE"/>
    <w:rsid w:val="00F4376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5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0E609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E60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317</Words>
  <Characters>1810</Characters>
  <Application>Microsoft Office Word</Application>
  <DocSecurity>0</DocSecurity>
  <Lines>0</Lines>
  <Paragraphs>0</Paragraphs>
  <ScaleCrop>false</ScaleCrop>
  <Company>Kancelaria NR SR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5</cp:revision>
  <dcterms:created xsi:type="dcterms:W3CDTF">2010-06-09T08:36:00Z</dcterms:created>
  <dcterms:modified xsi:type="dcterms:W3CDTF">2010-06-10T10:35:00Z</dcterms:modified>
</cp:coreProperties>
</file>