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0F6" w:rsidP="00E200F6">
      <w:pPr>
        <w:jc w:val="center"/>
        <w:rPr>
          <w:rFonts w:ascii="Times New Roman" w:hAnsi="Times New Roman" w:cs="Times New Roman"/>
          <w:b/>
        </w:rPr>
      </w:pPr>
      <w:r w:rsidR="00F874B2">
        <w:rPr>
          <w:rFonts w:ascii="Times New Roman" w:hAnsi="Times New Roman" w:cs="Times New Roman"/>
          <w:b/>
        </w:rPr>
        <w:t>Dôvodová správa</w:t>
      </w:r>
    </w:p>
    <w:p w:rsidR="00E200F6">
      <w:pPr>
        <w:rPr>
          <w:rFonts w:ascii="Times New Roman" w:hAnsi="Times New Roman" w:cs="Times New Roman"/>
          <w:b/>
        </w:rPr>
      </w:pPr>
    </w:p>
    <w:p w:rsidR="00BC0AA1">
      <w:pPr>
        <w:rPr>
          <w:rFonts w:ascii="Times New Roman" w:hAnsi="Times New Roman" w:cs="Times New Roman"/>
        </w:rPr>
      </w:pPr>
    </w:p>
    <w:p w:rsidR="00A76F5B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="00F874B2">
        <w:rPr>
          <w:rFonts w:ascii="Times New Roman" w:hAnsi="Times New Roman" w:cs="Times New Roman"/>
        </w:rPr>
        <w:t>Národná rada Slovenskej republiky v</w:t>
      </w:r>
      <w:r>
        <w:rPr>
          <w:rFonts w:ascii="Times New Roman" w:hAnsi="Times New Roman" w:cs="Times New Roman"/>
        </w:rPr>
        <w:t> návrhu uznesenia</w:t>
      </w:r>
      <w:r w:rsidR="00F874B2">
        <w:rPr>
          <w:rFonts w:ascii="Times New Roman" w:hAnsi="Times New Roman" w:cs="Times New Roman"/>
        </w:rPr>
        <w:t xml:space="preserve"> reaguje na novelu zákona o štátnom občianstve, o ktorom rokuje Národné zhromaždenie Maďarskej republiky. </w:t>
      </w:r>
      <w:r w:rsidR="00EF3C30">
        <w:rPr>
          <w:rFonts w:ascii="Times New Roman" w:hAnsi="Times New Roman" w:cs="Times New Roman"/>
        </w:rPr>
        <w:t xml:space="preserve">Národná rada Slovenskej republiky sleduje s hlbokým znepokojením iniciatívu Národného zhromaždenia Maďarskej republiky, ktoré by novelizáciou zákona o štátnom občianstve umožnilo </w:t>
      </w:r>
      <w:r w:rsidRPr="00EF3C30" w:rsidR="00EF3C30">
        <w:rPr>
          <w:rFonts w:ascii="Times New Roman" w:hAnsi="Times New Roman" w:cs="Times New Roman"/>
        </w:rPr>
        <w:t>udeľovanie dvojakého občianstva aj občanom Slovenskej republiky</w:t>
      </w:r>
      <w:r w:rsidR="00F874B2">
        <w:rPr>
          <w:rFonts w:ascii="Times New Roman" w:hAnsi="Times New Roman" w:cs="Times New Roman"/>
          <w:color w:val="000000"/>
        </w:rPr>
        <w:t>.</w:t>
      </w:r>
      <w:r w:rsidR="0077795E">
        <w:rPr>
          <w:rFonts w:ascii="Times New Roman" w:hAnsi="Times New Roman" w:cs="Times New Roman"/>
          <w:color w:val="000000"/>
        </w:rPr>
        <w:t xml:space="preserve"> </w:t>
      </w:r>
    </w:p>
    <w:p w:rsidR="00A76F5B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200F6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="0077795E">
        <w:rPr>
          <w:rFonts w:ascii="Times New Roman" w:hAnsi="Times New Roman" w:cs="Times New Roman"/>
          <w:color w:val="000000"/>
        </w:rPr>
        <w:t>Národná r</w:t>
      </w:r>
      <w:r w:rsidR="00A76F5B">
        <w:rPr>
          <w:rFonts w:ascii="Times New Roman" w:hAnsi="Times New Roman" w:cs="Times New Roman"/>
          <w:color w:val="000000"/>
        </w:rPr>
        <w:t>ada Slovenskej republiky zároveň v návrhu uznesenia</w:t>
      </w:r>
      <w:r w:rsidR="0077795E">
        <w:rPr>
          <w:rFonts w:ascii="Times New Roman" w:hAnsi="Times New Roman" w:cs="Times New Roman"/>
          <w:color w:val="000000"/>
        </w:rPr>
        <w:t xml:space="preserve"> vystríha Národné zhromaždenie Maďarskej republiky pred spochybňovaním </w:t>
      </w:r>
      <w:r w:rsidRPr="0077795E" w:rsidR="0077795E">
        <w:rPr>
          <w:rFonts w:ascii="Times New Roman" w:hAnsi="Times New Roman" w:cs="Times New Roman"/>
        </w:rPr>
        <w:t>Trianonskej mierovej zmluvy z roku 1920 a povojnového územného usporiadania Európy</w:t>
      </w:r>
      <w:r w:rsidR="0077795E">
        <w:rPr>
          <w:rFonts w:ascii="Times New Roman" w:hAnsi="Times New Roman" w:cs="Times New Roman"/>
        </w:rPr>
        <w:t>. Európa, poučená krvavými konfliktami, prešla v druhej polovici 20. storočia obrovský kus cesty k systému hodnôt a vzťahov tvoriacich dnešné usporiadanie. Oživovanie historických sentimentov, akokoľvek bolestných, je cestou k záhube európskej myšlienky a úspešného projektu Európskej únie.</w:t>
      </w:r>
    </w:p>
    <w:p w:rsidR="00EF3C30" w:rsidP="00F874B2">
      <w:pPr>
        <w:jc w:val="both"/>
        <w:rPr>
          <w:rFonts w:ascii="Times New Roman" w:hAnsi="Times New Roman" w:cs="Times New Roman"/>
          <w:color w:val="000000"/>
        </w:rPr>
      </w:pPr>
    </w:p>
    <w:p w:rsidR="00A76F5B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="00F874B2">
        <w:rPr>
          <w:rFonts w:ascii="Times New Roman" w:hAnsi="Times New Roman" w:cs="Times New Roman"/>
          <w:color w:val="000000"/>
        </w:rPr>
        <w:t>Slovenská republika</w:t>
      </w:r>
      <w:r w:rsidR="001C67E5">
        <w:rPr>
          <w:rFonts w:ascii="Times New Roman" w:hAnsi="Times New Roman" w:cs="Times New Roman"/>
          <w:color w:val="000000"/>
        </w:rPr>
        <w:t xml:space="preserve"> a Maďarská republika ako </w:t>
      </w:r>
      <w:r w:rsidR="00F874B2">
        <w:rPr>
          <w:rFonts w:ascii="Times New Roman" w:hAnsi="Times New Roman" w:cs="Times New Roman"/>
          <w:color w:val="000000"/>
        </w:rPr>
        <w:t xml:space="preserve">dva </w:t>
      </w:r>
      <w:r w:rsidR="001C67E5">
        <w:rPr>
          <w:rFonts w:ascii="Times New Roman" w:hAnsi="Times New Roman" w:cs="Times New Roman"/>
          <w:color w:val="000000"/>
        </w:rPr>
        <w:t>členské štáty Európskej únie zdieľajú spoločné hodnoty, ku ktorým patrí aj zachovávanie dobrých susedských a priateľských vzťahov.</w:t>
      </w:r>
      <w:r w:rsidR="002F45BA">
        <w:rPr>
          <w:rFonts w:ascii="Times New Roman" w:hAnsi="Times New Roman" w:cs="Times New Roman"/>
          <w:color w:val="000000"/>
        </w:rPr>
        <w:t xml:space="preserve"> </w:t>
      </w:r>
      <w:r w:rsidR="00F874B2">
        <w:rPr>
          <w:rFonts w:ascii="Times New Roman" w:hAnsi="Times New Roman" w:cs="Times New Roman"/>
          <w:color w:val="000000"/>
        </w:rPr>
        <w:t xml:space="preserve">Tieto vzťahy </w:t>
      </w:r>
      <w:r w:rsidR="0077795E">
        <w:rPr>
          <w:rFonts w:ascii="Times New Roman" w:hAnsi="Times New Roman" w:cs="Times New Roman"/>
          <w:color w:val="000000"/>
        </w:rPr>
        <w:t xml:space="preserve">navyše </w:t>
      </w:r>
      <w:r w:rsidR="00F874B2">
        <w:rPr>
          <w:rFonts w:ascii="Times New Roman" w:hAnsi="Times New Roman" w:cs="Times New Roman"/>
          <w:color w:val="000000"/>
        </w:rPr>
        <w:t>upravuje aj</w:t>
      </w:r>
      <w:r w:rsidRPr="00614A2D" w:rsidR="00F874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874B2">
        <w:rPr>
          <w:rFonts w:ascii="Times New Roman" w:hAnsi="Times New Roman" w:cs="Times New Roman"/>
          <w:color w:val="000000"/>
        </w:rPr>
        <w:t>Zmluva</w:t>
      </w:r>
      <w:r w:rsidRPr="00F874B2" w:rsidR="00F874B2">
        <w:rPr>
          <w:rFonts w:ascii="Times New Roman" w:hAnsi="Times New Roman" w:cs="Times New Roman"/>
          <w:color w:val="000000"/>
        </w:rPr>
        <w:t xml:space="preserve"> o dobrom susedstve a priateľskej spolupráci medzi Slovenskou republikou a Maďarskou republikou</w:t>
      </w:r>
      <w:r w:rsidR="00BC0AA1">
        <w:rPr>
          <w:rFonts w:ascii="Times New Roman" w:hAnsi="Times New Roman" w:cs="Times New Roman"/>
          <w:color w:val="000000"/>
        </w:rPr>
        <w:t xml:space="preserve"> z roku 1995</w:t>
      </w:r>
      <w:r w:rsidRPr="00F874B2" w:rsidR="00F874B2">
        <w:rPr>
          <w:rFonts w:ascii="Times New Roman" w:hAnsi="Times New Roman" w:cs="Times New Roman"/>
          <w:color w:val="000000"/>
        </w:rPr>
        <w:t xml:space="preserve">. </w:t>
      </w:r>
      <w:r w:rsidR="00F874B2">
        <w:rPr>
          <w:rFonts w:ascii="Times New Roman" w:hAnsi="Times New Roman" w:cs="Times New Roman"/>
          <w:color w:val="000000"/>
        </w:rPr>
        <w:t xml:space="preserve">Z tejto zmluvy pramení aj </w:t>
      </w:r>
      <w:r w:rsidR="002F45BA">
        <w:rPr>
          <w:rFonts w:ascii="Times New Roman" w:hAnsi="Times New Roman" w:cs="Times New Roman"/>
          <w:color w:val="000000"/>
        </w:rPr>
        <w:t xml:space="preserve">povinnosť </w:t>
      </w:r>
      <w:r w:rsidR="00F874B2">
        <w:rPr>
          <w:rFonts w:ascii="Times New Roman" w:hAnsi="Times New Roman" w:cs="Times New Roman"/>
          <w:color w:val="000000"/>
        </w:rPr>
        <w:t>oboch štátov vzájomne</w:t>
      </w:r>
      <w:r w:rsidR="002F45BA">
        <w:rPr>
          <w:rFonts w:ascii="Times New Roman" w:hAnsi="Times New Roman" w:cs="Times New Roman"/>
          <w:color w:val="000000"/>
        </w:rPr>
        <w:t xml:space="preserve"> </w:t>
      </w:r>
      <w:r w:rsidR="00F874B2">
        <w:rPr>
          <w:rFonts w:ascii="Times New Roman" w:hAnsi="Times New Roman" w:cs="Times New Roman"/>
          <w:color w:val="000000"/>
        </w:rPr>
        <w:t>sa informovať</w:t>
      </w:r>
      <w:r w:rsidR="002F45BA">
        <w:rPr>
          <w:rFonts w:ascii="Times New Roman" w:hAnsi="Times New Roman" w:cs="Times New Roman"/>
          <w:color w:val="000000"/>
        </w:rPr>
        <w:t xml:space="preserve"> o pripra</w:t>
      </w:r>
      <w:r w:rsidR="00F874B2">
        <w:rPr>
          <w:rFonts w:ascii="Times New Roman" w:hAnsi="Times New Roman" w:cs="Times New Roman"/>
          <w:color w:val="000000"/>
        </w:rPr>
        <w:t>vovaných legislatívnych krokoch</w:t>
      </w:r>
      <w:r w:rsidR="002F45BA">
        <w:rPr>
          <w:rFonts w:ascii="Times New Roman" w:hAnsi="Times New Roman" w:cs="Times New Roman"/>
          <w:color w:val="000000"/>
        </w:rPr>
        <w:t>, ktoré by mali akýkoľvek exteritoriálny dosah.</w:t>
      </w:r>
      <w:r w:rsidR="00F874B2">
        <w:rPr>
          <w:rFonts w:ascii="Times New Roman" w:hAnsi="Times New Roman" w:cs="Times New Roman"/>
          <w:color w:val="000000"/>
        </w:rPr>
        <w:t xml:space="preserve"> </w:t>
      </w:r>
    </w:p>
    <w:p w:rsidR="00A76F5B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F874B2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="008B6E14">
        <w:rPr>
          <w:rFonts w:ascii="Times New Roman" w:hAnsi="Times New Roman" w:cs="Times New Roman"/>
          <w:color w:val="000000"/>
        </w:rPr>
        <w:t xml:space="preserve">Národné parlamenty ako zákonodarné orgány </w:t>
      </w:r>
      <w:r>
        <w:rPr>
          <w:rFonts w:ascii="Times New Roman" w:hAnsi="Times New Roman" w:cs="Times New Roman"/>
          <w:color w:val="000000"/>
        </w:rPr>
        <w:t>majú za povinnosť upevňovať</w:t>
      </w:r>
      <w:r w:rsidR="008B6E1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medzištátnu </w:t>
      </w:r>
      <w:r w:rsidR="008B6E14">
        <w:rPr>
          <w:rFonts w:ascii="Times New Roman" w:hAnsi="Times New Roman" w:cs="Times New Roman"/>
          <w:color w:val="000000"/>
        </w:rPr>
        <w:t>spoluprácu, komunikovať medzi sebou a akceptovať vzájomné dohody a dohovory na základe princípu partnerstva a v súlade s hodnotami a princípmi Európskej únie.</w:t>
      </w:r>
      <w:r>
        <w:rPr>
          <w:rFonts w:ascii="Times New Roman" w:hAnsi="Times New Roman" w:cs="Times New Roman"/>
          <w:color w:val="000000"/>
        </w:rPr>
        <w:t xml:space="preserve"> </w:t>
      </w:r>
      <w:r w:rsidR="00B1013D">
        <w:rPr>
          <w:rFonts w:ascii="Times New Roman" w:hAnsi="Times New Roman" w:cs="Times New Roman"/>
          <w:color w:val="000000"/>
        </w:rPr>
        <w:t>Akékoľvek jednostranné kroky zo strany Maďarske</w:t>
      </w:r>
      <w:r>
        <w:rPr>
          <w:rFonts w:ascii="Times New Roman" w:hAnsi="Times New Roman" w:cs="Times New Roman"/>
          <w:color w:val="000000"/>
        </w:rPr>
        <w:t>j republiky sú popretím týchto európskych hodnôt a</w:t>
      </w:r>
      <w:r w:rsidR="0077795E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princípov</w:t>
      </w:r>
      <w:r w:rsidR="0077795E">
        <w:rPr>
          <w:rFonts w:ascii="Times New Roman" w:hAnsi="Times New Roman" w:cs="Times New Roman"/>
          <w:color w:val="000000"/>
        </w:rPr>
        <w:t>, ako aj popretím základných princípov medzinárodného práva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F874B2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B6E14" w:rsidRPr="0077795E" w:rsidP="00F874B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="00B1013D">
        <w:rPr>
          <w:rFonts w:ascii="Times New Roman" w:hAnsi="Times New Roman" w:cs="Times New Roman"/>
          <w:color w:val="000000"/>
        </w:rPr>
        <w:t xml:space="preserve">Národná rada Slovenskej republiky </w:t>
      </w:r>
      <w:r w:rsidR="00F874B2">
        <w:rPr>
          <w:rFonts w:ascii="Times New Roman" w:hAnsi="Times New Roman" w:cs="Times New Roman"/>
          <w:color w:val="000000"/>
        </w:rPr>
        <w:t xml:space="preserve">preto nemôže nechať predmetnú </w:t>
      </w:r>
      <w:r w:rsidR="00B1013D">
        <w:rPr>
          <w:rFonts w:ascii="Times New Roman" w:hAnsi="Times New Roman" w:cs="Times New Roman"/>
          <w:color w:val="000000"/>
        </w:rPr>
        <w:t>iniciatívu Národného zhromaždenia Maďarskej republiky nepovšimnutú a uznesením k návrhu novelizácie zákona o štátnom občianstve Národného zhromaždenia Maďarsk</w:t>
      </w:r>
      <w:r w:rsidR="00F874B2">
        <w:rPr>
          <w:rFonts w:ascii="Times New Roman" w:hAnsi="Times New Roman" w:cs="Times New Roman"/>
          <w:color w:val="000000"/>
        </w:rPr>
        <w:t>ej republiky k nej vyjadruje svoj zásadný a</w:t>
      </w:r>
      <w:r w:rsidR="00B1013D">
        <w:rPr>
          <w:rFonts w:ascii="Times New Roman" w:hAnsi="Times New Roman" w:cs="Times New Roman"/>
          <w:color w:val="000000"/>
        </w:rPr>
        <w:t xml:space="preserve"> principiálny nesúhlas</w:t>
      </w:r>
      <w:r w:rsidR="00507642">
        <w:rPr>
          <w:rFonts w:ascii="Times New Roman" w:hAnsi="Times New Roman" w:cs="Times New Roman"/>
          <w:color w:val="000000"/>
        </w:rPr>
        <w:t>, ako aj svoju prip</w:t>
      </w:r>
      <w:r w:rsidR="00F874B2">
        <w:rPr>
          <w:rFonts w:ascii="Times New Roman" w:hAnsi="Times New Roman" w:cs="Times New Roman"/>
          <w:color w:val="000000"/>
        </w:rPr>
        <w:t>ravenosť prijať adekvátne legislatívne protiopatrenia, ktorými by zamedzila negatívnym dosahom</w:t>
      </w:r>
      <w:r w:rsidR="00507642">
        <w:rPr>
          <w:rFonts w:ascii="Times New Roman" w:hAnsi="Times New Roman" w:cs="Times New Roman"/>
          <w:color w:val="000000"/>
        </w:rPr>
        <w:t xml:space="preserve"> predmetnej iniciatívy na Slove</w:t>
      </w:r>
      <w:r w:rsidR="00F874B2">
        <w:rPr>
          <w:rFonts w:ascii="Times New Roman" w:hAnsi="Times New Roman" w:cs="Times New Roman"/>
          <w:color w:val="000000"/>
        </w:rPr>
        <w:t>nskú republiku ako celok, resp. na občanov Slovenskej republiky</w:t>
      </w:r>
      <w:r w:rsidR="00507642">
        <w:rPr>
          <w:rFonts w:ascii="Times New Roman" w:hAnsi="Times New Roman" w:cs="Times New Roman"/>
          <w:color w:val="000000"/>
        </w:rPr>
        <w:t>.</w:t>
      </w:r>
      <w:r w:rsidR="0077795E">
        <w:rPr>
          <w:rFonts w:ascii="Times New Roman" w:hAnsi="Times New Roman" w:cs="Times New Roman"/>
          <w:color w:val="000000"/>
        </w:rPr>
        <w:t xml:space="preserve"> </w:t>
      </w:r>
    </w:p>
    <w:p w:rsidR="00F874B2" w:rsidRPr="0077795E" w:rsidP="00F874B2">
      <w:pPr>
        <w:ind w:firstLine="708"/>
        <w:rPr>
          <w:rFonts w:ascii="Times New Roman" w:hAnsi="Times New Roman" w:cs="Times New Roman"/>
          <w:color w:val="000000"/>
        </w:rPr>
      </w:pPr>
    </w:p>
    <w:p w:rsidR="00F874B2" w:rsidRPr="00EF3C30" w:rsidP="00F874B2">
      <w:pPr>
        <w:ind w:firstLine="708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C67E5"/>
    <w:rsid w:val="002F45BA"/>
    <w:rsid w:val="00507642"/>
    <w:rsid w:val="00614A2D"/>
    <w:rsid w:val="0077795E"/>
    <w:rsid w:val="008B6E14"/>
    <w:rsid w:val="00A76F5B"/>
    <w:rsid w:val="00B1013D"/>
    <w:rsid w:val="00BC0AA1"/>
    <w:rsid w:val="00E200F6"/>
    <w:rsid w:val="00EF3C30"/>
    <w:rsid w:val="00F874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BC0AA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347</Words>
  <Characters>1978</Characters>
  <Application>Microsoft Office Word</Application>
  <DocSecurity>0</DocSecurity>
  <Lines>0</Lines>
  <Paragraphs>0</Paragraphs>
  <ScaleCrop>false</ScaleCrop>
  <Company>Kancelaria NR SR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huckkata</dc:creator>
  <cp:lastModifiedBy>huckkata</cp:lastModifiedBy>
  <cp:revision>2</cp:revision>
  <cp:lastPrinted>2010-05-24T10:06:00Z</cp:lastPrinted>
  <dcterms:created xsi:type="dcterms:W3CDTF">2010-05-24T10:08:00Z</dcterms:created>
  <dcterms:modified xsi:type="dcterms:W3CDTF">2010-05-24T10:08:00Z</dcterms:modified>
</cp:coreProperties>
</file>