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49C" w:rsidP="00630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63049C" w:rsidRPr="0085253C" w:rsidP="00630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53C">
        <w:rPr>
          <w:rFonts w:ascii="Times New Roman" w:hAnsi="Times New Roman" w:cs="Times New Roman"/>
          <w:sz w:val="28"/>
          <w:szCs w:val="28"/>
        </w:rPr>
        <w:t>IV. volebné obdobie</w:t>
      </w:r>
    </w:p>
    <w:p w:rsidR="0063049C" w:rsidRPr="0085253C" w:rsidP="0063049C">
      <w:pPr>
        <w:rPr>
          <w:rFonts w:ascii="Times New Roman" w:hAnsi="Times New Roman" w:cs="Times New Roman"/>
          <w:b/>
          <w:sz w:val="28"/>
          <w:szCs w:val="28"/>
        </w:rPr>
      </w:pPr>
      <w:r w:rsidRPr="0085253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63049C" w:rsidP="00630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49C" w:rsidP="00630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49C" w:rsidP="0063049C">
      <w:pPr>
        <w:rPr>
          <w:rFonts w:ascii="Times New Roman" w:hAnsi="Times New Roman" w:cs="Times New Roman"/>
          <w:b/>
          <w:sz w:val="28"/>
          <w:szCs w:val="28"/>
        </w:rPr>
      </w:pPr>
    </w:p>
    <w:p w:rsidR="0063049C" w:rsidRPr="00BB65D4" w:rsidP="00630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5D4" w:rsidR="00BB65D4">
        <w:rPr>
          <w:rFonts w:ascii="Times New Roman" w:hAnsi="Times New Roman" w:cs="Times New Roman"/>
          <w:b/>
          <w:sz w:val="28"/>
          <w:szCs w:val="28"/>
        </w:rPr>
        <w:t>1534</w:t>
      </w:r>
    </w:p>
    <w:p w:rsidR="0063049C" w:rsidRPr="0085253C" w:rsidP="00630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49C" w:rsidP="00630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VLÁDNY NÁVR</w:t>
      </w:r>
      <w:r w:rsidRPr="008B3C74">
        <w:rPr>
          <w:rFonts w:ascii="Times New Roman" w:hAnsi="Times New Roman" w:cs="Times New Roman"/>
          <w:b/>
          <w:sz w:val="28"/>
          <w:szCs w:val="28"/>
        </w:rPr>
        <w:t>H</w:t>
      </w:r>
    </w:p>
    <w:p w:rsidR="003D4005" w:rsidP="0063049C">
      <w:pPr>
        <w:rPr>
          <w:rFonts w:ascii="Times New Roman" w:hAnsi="Times New Roman" w:cs="Times New Roman"/>
          <w:b/>
        </w:rPr>
      </w:pPr>
    </w:p>
    <w:p w:rsidR="003D0C29" w:rsidRPr="002A0A5B" w:rsidP="00AF402D">
      <w:pPr>
        <w:jc w:val="center"/>
        <w:rPr>
          <w:rFonts w:ascii="Times New Roman" w:hAnsi="Times New Roman" w:cs="Times New Roman"/>
          <w:b/>
        </w:rPr>
      </w:pPr>
      <w:r w:rsidRPr="002A0A5B" w:rsidR="00AF402D">
        <w:rPr>
          <w:rFonts w:ascii="Times New Roman" w:hAnsi="Times New Roman" w:cs="Times New Roman"/>
          <w:b/>
        </w:rPr>
        <w:t>Zákon</w:t>
      </w:r>
    </w:p>
    <w:p w:rsidR="00545E5A" w:rsidRPr="002A0A5B" w:rsidP="00545E5A">
      <w:pPr>
        <w:rPr>
          <w:rFonts w:ascii="Times New Roman" w:hAnsi="Times New Roman" w:cs="Times New Roman"/>
          <w:b/>
        </w:rPr>
      </w:pPr>
    </w:p>
    <w:p w:rsidR="00AF402D" w:rsidRPr="002A0A5B" w:rsidP="00AF402D">
      <w:pPr>
        <w:jc w:val="center"/>
        <w:rPr>
          <w:rFonts w:ascii="Times New Roman" w:hAnsi="Times New Roman" w:cs="Times New Roman"/>
          <w:b/>
        </w:rPr>
      </w:pPr>
      <w:r w:rsidRPr="002A0A5B">
        <w:rPr>
          <w:rFonts w:ascii="Times New Roman" w:hAnsi="Times New Roman" w:cs="Times New Roman"/>
          <w:b/>
        </w:rPr>
        <w:t>z ... 2010,</w:t>
      </w:r>
    </w:p>
    <w:p w:rsidR="00AF402D" w:rsidRPr="002A0A5B" w:rsidP="00AF402D">
      <w:pPr>
        <w:jc w:val="center"/>
        <w:rPr>
          <w:rFonts w:ascii="Times New Roman" w:hAnsi="Times New Roman" w:cs="Times New Roman"/>
          <w:b/>
        </w:rPr>
      </w:pPr>
    </w:p>
    <w:p w:rsidR="00AF402D" w:rsidRPr="002A0A5B" w:rsidP="009F48BF">
      <w:pPr>
        <w:jc w:val="center"/>
        <w:rPr>
          <w:rFonts w:ascii="Times New Roman" w:hAnsi="Times New Roman" w:cs="Times New Roman"/>
          <w:b/>
        </w:rPr>
      </w:pPr>
      <w:r w:rsidRPr="002A0A5B">
        <w:rPr>
          <w:rFonts w:ascii="Times New Roman" w:hAnsi="Times New Roman" w:cs="Times New Roman"/>
          <w:b/>
        </w:rPr>
        <w:t xml:space="preserve">ktorým sa </w:t>
      </w:r>
      <w:r w:rsidRPr="002A0A5B" w:rsidR="009F48BF">
        <w:rPr>
          <w:rFonts w:ascii="Times New Roman" w:hAnsi="Times New Roman" w:cs="Times New Roman"/>
          <w:b/>
        </w:rPr>
        <w:t xml:space="preserve">mení a </w:t>
      </w:r>
      <w:r w:rsidRPr="002A0A5B">
        <w:rPr>
          <w:rFonts w:ascii="Times New Roman" w:hAnsi="Times New Roman" w:cs="Times New Roman"/>
          <w:b/>
        </w:rPr>
        <w:t xml:space="preserve">dopĺňa zákon Národnej rady Slovenskej republiky č. 63/1993 Z. z. </w:t>
      </w:r>
      <w:r w:rsidRPr="002A0A5B">
        <w:rPr>
          <w:rFonts w:ascii="Times New Roman" w:hAnsi="Times New Roman" w:cs="Times New Roman"/>
          <w:b/>
          <w:bCs/>
        </w:rPr>
        <w:t>o štátnych symboloch Slovenskej republiky a ich používaní v znení neskorších predpisov</w:t>
      </w:r>
      <w:r w:rsidR="00081732">
        <w:rPr>
          <w:rFonts w:ascii="Times New Roman" w:hAnsi="Times New Roman" w:cs="Times New Roman"/>
          <w:b/>
          <w:bCs/>
        </w:rPr>
        <w:t xml:space="preserve"> a ktorým sa</w:t>
      </w:r>
      <w:r w:rsidR="00C542D6">
        <w:rPr>
          <w:rFonts w:ascii="Times New Roman" w:hAnsi="Times New Roman" w:cs="Times New Roman"/>
          <w:b/>
          <w:bCs/>
        </w:rPr>
        <w:t xml:space="preserve"> </w:t>
      </w:r>
      <w:r w:rsidR="002B61A9">
        <w:rPr>
          <w:rFonts w:ascii="Times New Roman" w:hAnsi="Times New Roman" w:cs="Times New Roman"/>
          <w:b/>
          <w:bCs/>
        </w:rPr>
        <w:t xml:space="preserve">menia a </w:t>
      </w:r>
      <w:r w:rsidR="00081732">
        <w:rPr>
          <w:rFonts w:ascii="Times New Roman" w:hAnsi="Times New Roman" w:cs="Times New Roman"/>
          <w:b/>
          <w:bCs/>
        </w:rPr>
        <w:t xml:space="preserve">dopĺňajú niektoré zákony </w:t>
      </w:r>
    </w:p>
    <w:p w:rsidR="00545E5A" w:rsidRPr="002A0A5B" w:rsidP="00AF402D">
      <w:pPr>
        <w:rPr>
          <w:rFonts w:ascii="Times New Roman" w:hAnsi="Times New Roman" w:cs="Times New Roman"/>
          <w:b/>
        </w:rPr>
      </w:pPr>
    </w:p>
    <w:p w:rsidR="00AF402D" w:rsidRPr="002A0A5B" w:rsidP="00AF402D">
      <w:pPr>
        <w:rPr>
          <w:rFonts w:ascii="Times New Roman" w:hAnsi="Times New Roman" w:cs="Times New Roman"/>
        </w:rPr>
      </w:pPr>
      <w:r w:rsidRPr="002A0A5B">
        <w:rPr>
          <w:rFonts w:ascii="Times New Roman" w:hAnsi="Times New Roman" w:cs="Times New Roman"/>
          <w:b/>
        </w:rPr>
        <w:tab/>
      </w:r>
      <w:r w:rsidRPr="002A0A5B">
        <w:rPr>
          <w:rFonts w:ascii="Times New Roman" w:hAnsi="Times New Roman" w:cs="Times New Roman"/>
        </w:rPr>
        <w:t>Národná rada Slovenskej republiky sa uzniesla na tomto zákone:</w:t>
      </w:r>
    </w:p>
    <w:p w:rsidR="00AF402D" w:rsidP="00AF402D">
      <w:pPr>
        <w:jc w:val="center"/>
        <w:rPr>
          <w:rFonts w:ascii="Times New Roman" w:hAnsi="Times New Roman" w:cs="Times New Roman"/>
          <w:b/>
        </w:rPr>
      </w:pPr>
    </w:p>
    <w:p w:rsidR="00E130A2" w:rsidRPr="002A0A5B" w:rsidP="00E130A2">
      <w:pPr>
        <w:jc w:val="center"/>
        <w:rPr>
          <w:rFonts w:ascii="Times New Roman" w:hAnsi="Times New Roman" w:cs="Times New Roman"/>
          <w:b/>
        </w:rPr>
      </w:pPr>
      <w:r w:rsidRPr="002A0A5B">
        <w:rPr>
          <w:rFonts w:ascii="Times New Roman" w:hAnsi="Times New Roman" w:cs="Times New Roman"/>
          <w:b/>
        </w:rPr>
        <w:t>Čl. I</w:t>
      </w:r>
    </w:p>
    <w:p w:rsidR="00E130A2" w:rsidRPr="002A0A5B" w:rsidP="00E130A2">
      <w:pPr>
        <w:rPr>
          <w:rFonts w:ascii="Times New Roman" w:hAnsi="Times New Roman" w:cs="Times New Roman"/>
        </w:rPr>
      </w:pPr>
    </w:p>
    <w:p w:rsidR="00E130A2" w:rsidRPr="002A0A5B" w:rsidP="00E130A2">
      <w:pPr>
        <w:ind w:firstLine="708"/>
        <w:jc w:val="both"/>
        <w:rPr>
          <w:rFonts w:ascii="Times New Roman" w:hAnsi="Times New Roman" w:cs="Times New Roman"/>
        </w:rPr>
      </w:pPr>
      <w:r w:rsidRPr="002A0A5B">
        <w:rPr>
          <w:rFonts w:ascii="Times New Roman" w:hAnsi="Times New Roman" w:cs="Times New Roman"/>
        </w:rPr>
        <w:t xml:space="preserve">Zákon Národnej rady Slovenskej republiky č. 63/1993 Z. z. </w:t>
      </w:r>
      <w:r w:rsidRPr="002A0A5B">
        <w:rPr>
          <w:rFonts w:ascii="Times New Roman" w:hAnsi="Times New Roman" w:cs="Times New Roman"/>
          <w:bCs/>
        </w:rPr>
        <w:t xml:space="preserve">o štátnych symboloch Slovenskej republiky a ich používaní v znení zákona </w:t>
      </w:r>
      <w:r w:rsidRPr="002A0A5B">
        <w:rPr>
          <w:rFonts w:ascii="Times New Roman" w:hAnsi="Times New Roman" w:cs="Times New Roman"/>
        </w:rPr>
        <w:t>Národnej rady Slovenskej republiky č. 240/1994 Z. z., zákona Národnej rady Slovenskej republiky č. 273/1996 Z. z., zákona  č. 515/2003 Z. z., zákona č. 277/2006 Z. z., zákona č. 335/2007 Z. z., zákona č. 659/2007 Z. z. a zákona č. 445/2008 Z. z. sa mení a dopĺňa takto:</w:t>
      </w:r>
    </w:p>
    <w:p w:rsidR="00E130A2" w:rsidRPr="002A0A5B" w:rsidP="00E130A2">
      <w:pPr>
        <w:jc w:val="both"/>
        <w:rPr>
          <w:rFonts w:ascii="Times New Roman" w:hAnsi="Times New Roman" w:cs="Times New Roman"/>
        </w:rPr>
      </w:pPr>
    </w:p>
    <w:p w:rsidR="00E130A2" w:rsidRPr="002A0A5B" w:rsidP="00E130A2">
      <w:pPr>
        <w:jc w:val="both"/>
        <w:rPr>
          <w:rFonts w:ascii="Times New Roman" w:hAnsi="Times New Roman" w:cs="Times New Roman"/>
        </w:rPr>
      </w:pPr>
      <w:r w:rsidRPr="002A0A5B">
        <w:rPr>
          <w:rFonts w:ascii="Times New Roman" w:hAnsi="Times New Roman" w:cs="Times New Roman"/>
        </w:rPr>
        <w:t>1. Doterajší text § 1 sa označuje ako odsek 1 a dopĺňa sa odsek 2, ktorý znie:</w:t>
      </w:r>
    </w:p>
    <w:p w:rsidR="00E130A2" w:rsidRPr="002A0A5B" w:rsidP="00E130A2">
      <w:pPr>
        <w:rPr>
          <w:rFonts w:ascii="Times New Roman" w:hAnsi="Times New Roman" w:cs="Times New Roman"/>
        </w:rPr>
      </w:pPr>
    </w:p>
    <w:p w:rsidR="00E130A2" w:rsidRPr="00ED4763" w:rsidP="00E130A2">
      <w:pPr>
        <w:jc w:val="both"/>
        <w:rPr>
          <w:rFonts w:ascii="Times New Roman" w:hAnsi="Times New Roman" w:cs="Times New Roman"/>
        </w:rPr>
      </w:pPr>
      <w:r w:rsidRPr="002A0A5B">
        <w:rPr>
          <w:rFonts w:ascii="Times New Roman" w:hAnsi="Times New Roman" w:cs="Times New Roman"/>
        </w:rPr>
        <w:tab/>
      </w:r>
      <w:r w:rsidRPr="00ED4763">
        <w:rPr>
          <w:rFonts w:ascii="Times New Roman" w:hAnsi="Times New Roman" w:cs="Times New Roman"/>
        </w:rPr>
        <w:t>„(2) Každý je povinný zachovávať úctu k štátnym symbolom Slovenskej republiky. Výchova k vlastenectvu a úcte k štátnym symbolom Slovenskej republiky musí byť zaradená do</w:t>
      </w:r>
      <w:r>
        <w:rPr>
          <w:rFonts w:ascii="Times New Roman" w:hAnsi="Times New Roman" w:cs="Times New Roman"/>
        </w:rPr>
        <w:t xml:space="preserve"> štátneho vzdelávacieho programu škôl</w:t>
      </w:r>
      <w:r w:rsidRPr="00ED4763">
        <w:rPr>
          <w:rFonts w:ascii="Times New Roman" w:hAnsi="Times New Roman" w:cs="Times New Roman"/>
        </w:rPr>
        <w:t>.“.</w:t>
      </w:r>
    </w:p>
    <w:p w:rsidR="00E130A2" w:rsidP="00E130A2">
      <w:pPr>
        <w:rPr>
          <w:rFonts w:ascii="Times New Roman" w:hAnsi="Times New Roman" w:cs="Times New Roman"/>
        </w:rPr>
      </w:pPr>
    </w:p>
    <w:p w:rsidR="00E130A2" w:rsidP="00E13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 § 3 ods. 1 písm. j) sa vypúšťajú slová „(ďalej len „štátna škola“)“. </w:t>
      </w:r>
    </w:p>
    <w:p w:rsidR="00E130A2" w:rsidRPr="002A0A5B" w:rsidP="00E130A2">
      <w:pPr>
        <w:rPr>
          <w:rFonts w:ascii="Times New Roman" w:hAnsi="Times New Roman" w:cs="Times New Roman"/>
        </w:rPr>
      </w:pPr>
    </w:p>
    <w:p w:rsidR="00E130A2" w:rsidRPr="002A0A5B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A0A5B">
        <w:rPr>
          <w:rFonts w:ascii="Times New Roman" w:hAnsi="Times New Roman" w:cs="Times New Roman"/>
        </w:rPr>
        <w:t xml:space="preserve">. V poznámke pod čiarou k odkazu 4a sa citácia „§ 57a a § 57b zákona č. 29/1984 Zb. o sústave základných a stredných škôl (školský zákon) v znení zákona č. 171/1990 Zb., zákona č. 522/1990 Zb. a zákona Národnej rady Slovenskej republiky č. 230/1994 Z. z.“ nahrádza citáciou „§ 3 písm. q) zákona č. 245/2008 Z. z. o </w:t>
      </w:r>
      <w:r w:rsidRPr="002A0A5B">
        <w:rPr>
          <w:rFonts w:ascii="Times New Roman" w:hAnsi="Times New Roman" w:cs="Times New Roman"/>
        </w:rPr>
        <w:t>výchove a vzdelávaní (školský zákon) a o zmene a doplnení niektorých zákonov.“.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 § 3 ods. 6 písm. b) a c) sa za slová „štátnych škôl“ vkladajú slová „a štátnych školských zariadení“.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 § 11 ods. 1 sa za slová „štátnych škôl“ vkladajú slová „a štátnych školských zariadení“.</w:t>
      </w:r>
    </w:p>
    <w:p w:rsidR="00E130A2" w:rsidRPr="002A0A5B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A0A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 § 13 sa za odsek 2 vkladá nový odsek 3, ktorý znie: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081732">
        <w:rPr>
          <w:rFonts w:ascii="Times New Roman" w:hAnsi="Times New Roman" w:cs="Times New Roman"/>
        </w:rPr>
        <w:t xml:space="preserve">Štátna hymna sa hrá alebo spieva </w:t>
      </w:r>
      <w:r>
        <w:rPr>
          <w:rFonts w:ascii="Times New Roman" w:hAnsi="Times New Roman" w:cs="Times New Roman"/>
        </w:rPr>
        <w:t xml:space="preserve">aj </w:t>
      </w:r>
    </w:p>
    <w:p w:rsidR="00E130A2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 začiatkom rokovania ustanovujúcej schôdze a poslednej schôdze Národnej rady Slovenskej republiky v príslušnom volebnom období,  </w:t>
      </w:r>
    </w:p>
    <w:p w:rsidR="00E130A2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 začiatkom prvého a posledného rokovania vlády Slovenskej republiky v príslušnom volebnom období, </w:t>
      </w:r>
    </w:p>
    <w:p w:rsidR="00E130A2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prvým a posled</w:t>
      </w:r>
      <w:r>
        <w:rPr>
          <w:rFonts w:ascii="Times New Roman" w:hAnsi="Times New Roman" w:cs="Times New Roman"/>
        </w:rPr>
        <w:t>ným zasadnutím</w:t>
      </w:r>
      <w:r w:rsidRPr="00BA5125">
        <w:rPr>
          <w:rFonts w:ascii="Times New Roman" w:hAnsi="Times New Roman" w:cs="Times New Roman"/>
        </w:rPr>
        <w:t xml:space="preserve"> obecného, miestneho, mestského</w:t>
      </w:r>
      <w:r>
        <w:rPr>
          <w:rFonts w:ascii="Times New Roman" w:hAnsi="Times New Roman" w:cs="Times New Roman"/>
        </w:rPr>
        <w:t xml:space="preserve"> zastupiteľstva alebo zasadnutím</w:t>
      </w:r>
      <w:r w:rsidRPr="00BA5125">
        <w:rPr>
          <w:rFonts w:ascii="Times New Roman" w:hAnsi="Times New Roman" w:cs="Times New Roman"/>
        </w:rPr>
        <w:t xml:space="preserve"> zastupiteľstva samosprávneho kraja</w:t>
      </w:r>
      <w:r>
        <w:rPr>
          <w:rFonts w:ascii="Times New Roman" w:hAnsi="Times New Roman" w:cs="Times New Roman"/>
        </w:rPr>
        <w:t xml:space="preserve"> v príslušnom volebnom období,</w:t>
      </w:r>
      <w:r w:rsidRPr="00BA5125">
        <w:rPr>
          <w:rFonts w:ascii="Times New Roman" w:hAnsi="Times New Roman" w:cs="Times New Roman"/>
        </w:rPr>
        <w:t xml:space="preserve"> </w:t>
      </w:r>
    </w:p>
    <w:p w:rsidR="00E130A2" w:rsidRPr="009D1011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školách so štátnym vzdelávacím programom na začiatku školského roka a na konci druhého školského polroka,</w:t>
      </w:r>
      <w:r>
        <w:rPr>
          <w:rFonts w:ascii="Times New Roman" w:hAnsi="Times New Roman" w:cs="Times New Roman"/>
          <w:vertAlign w:val="superscript"/>
        </w:rPr>
        <w:t>7a)</w:t>
      </w:r>
    </w:p>
    <w:p w:rsidR="00E130A2" w:rsidRPr="009D1011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 vysielaní Slovenského rozhlasu a Slovenskej televízie za podmienok ustanovených osobitným predpisom,</w:t>
      </w:r>
      <w:r w:rsidRPr="009D1011">
        <w:rPr>
          <w:rFonts w:ascii="Times New Roman" w:hAnsi="Times New Roman" w:cs="Times New Roman"/>
          <w:vertAlign w:val="superscript"/>
        </w:rPr>
        <w:t>7b)</w:t>
      </w:r>
    </w:p>
    <w:p w:rsidR="00E130A2" w:rsidP="00E130A2">
      <w:pPr>
        <w:numPr>
          <w:ilvl w:val="0"/>
          <w:numId w:val="6"/>
        </w:numPr>
        <w:tabs>
          <w:tab w:val="left" w:pos="360"/>
          <w:tab w:val="clear" w:pos="7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začiatku športových podujatí, o ktorých to ustanovuje osobitný predpis.</w:t>
      </w:r>
      <w:r w:rsidRPr="009D1011">
        <w:rPr>
          <w:rFonts w:ascii="Times New Roman" w:hAnsi="Times New Roman" w:cs="Times New Roman"/>
          <w:vertAlign w:val="superscript"/>
        </w:rPr>
        <w:t>7c)</w:t>
      </w:r>
      <w:r>
        <w:rPr>
          <w:rFonts w:ascii="Times New Roman" w:hAnsi="Times New Roman" w:cs="Times New Roman"/>
        </w:rPr>
        <w:t xml:space="preserve"> </w:t>
      </w:r>
    </w:p>
    <w:p w:rsidR="00E130A2" w:rsidP="00E130A2">
      <w:pPr>
        <w:ind w:left="-45" w:firstLine="753"/>
        <w:jc w:val="both"/>
        <w:rPr>
          <w:rFonts w:ascii="Times New Roman" w:hAnsi="Times New Roman" w:cs="Times New Roman"/>
        </w:rPr>
      </w:pPr>
    </w:p>
    <w:p w:rsidR="00E130A2" w:rsidP="00E130A2">
      <w:pPr>
        <w:ind w:left="-45" w:firstLine="7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odsek 3 sa označuje ako odsek 4.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 odkazom 7a až 7c znejú: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7a) § 150 </w:t>
      </w:r>
      <w:r w:rsidRPr="002A0A5B">
        <w:rPr>
          <w:rFonts w:ascii="Times New Roman" w:hAnsi="Times New Roman" w:cs="Times New Roman"/>
        </w:rPr>
        <w:t xml:space="preserve">zákona č. 245/2008 Z. z. 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7b) § 5 ods. 2 zákona</w:t>
      </w:r>
      <w:r w:rsidRPr="00803CFF">
        <w:rPr>
          <w:rFonts w:ascii="Times New Roman" w:hAnsi="Times New Roman" w:cs="Times New Roman"/>
        </w:rPr>
        <w:t xml:space="preserve"> č. 619/2003 Z. z. o Slovenskom rozhlase</w:t>
      </w:r>
      <w:r>
        <w:rPr>
          <w:rFonts w:ascii="Times New Roman" w:hAnsi="Times New Roman" w:cs="Times New Roman"/>
        </w:rPr>
        <w:t xml:space="preserve"> v znení zákona č. .../2010 Z. z.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§ 5 ods. 2 z</w:t>
      </w:r>
      <w:r w:rsidRPr="00803CFF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803CFF">
        <w:rPr>
          <w:rFonts w:ascii="Times New Roman" w:hAnsi="Times New Roman" w:cs="Times New Roman"/>
        </w:rPr>
        <w:t xml:space="preserve"> č. 16/2004 Z. z. o Slovenskej televízii</w:t>
      </w:r>
      <w:r>
        <w:rPr>
          <w:rFonts w:ascii="Times New Roman" w:hAnsi="Times New Roman" w:cs="Times New Roman"/>
        </w:rPr>
        <w:t xml:space="preserve"> v znení zákona č. .../2010 Z. z. 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7c) § 4 ods. 3 písm. a) zákona č. 479/2008 Z. z.</w:t>
      </w:r>
      <w:r w:rsidRPr="004C0FBA">
        <w:rPr>
          <w:rFonts w:ascii="Times New Roman" w:hAnsi="Times New Roman" w:cs="Times New Roman"/>
        </w:rPr>
        <w:t xml:space="preserve"> o organizovaní verejných telovýchovných podujatí, športových podujatí a turistických podujatí a o zmene a doplnení niektorých zákonov</w:t>
      </w:r>
      <w:r>
        <w:rPr>
          <w:rFonts w:ascii="Times New Roman" w:hAnsi="Times New Roman" w:cs="Times New Roman"/>
        </w:rPr>
        <w:t xml:space="preserve"> v znení zákona č. .../2010 Z. z.</w:t>
      </w:r>
    </w:p>
    <w:p w:rsidR="00E130A2" w:rsidP="00E130A2">
      <w:pPr>
        <w:ind w:left="-45"/>
        <w:jc w:val="both"/>
        <w:rPr>
          <w:rFonts w:ascii="Times New Roman" w:hAnsi="Times New Roman" w:cs="Times New Roman"/>
        </w:rPr>
      </w:pPr>
    </w:p>
    <w:p w:rsidR="00E130A2" w:rsidRPr="00964F40" w:rsidP="00E130A2">
      <w:pPr>
        <w:ind w:lef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964F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Za § 13 sa vkladá § 13a, ktorý znie:</w:t>
      </w:r>
      <w:r w:rsidRPr="00964F40">
        <w:rPr>
          <w:rFonts w:ascii="Times New Roman" w:hAnsi="Times New Roman" w:cs="Times New Roman"/>
        </w:rPr>
        <w:t xml:space="preserve"> </w:t>
      </w:r>
    </w:p>
    <w:p w:rsidR="00E130A2" w:rsidP="00E130A2">
      <w:pPr>
        <w:rPr>
          <w:rFonts w:ascii="Times New Roman" w:hAnsi="Times New Roman" w:cs="Times New Roman"/>
          <w:b/>
        </w:rPr>
      </w:pPr>
    </w:p>
    <w:p w:rsidR="00E130A2" w:rsidP="00E130A2">
      <w:pPr>
        <w:jc w:val="center"/>
        <w:rPr>
          <w:rFonts w:ascii="Times New Roman" w:hAnsi="Times New Roman" w:cs="Times New Roman"/>
          <w:b/>
        </w:rPr>
      </w:pPr>
      <w:r w:rsidRPr="00964F4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3a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RPr="00C30194" w:rsidP="00E130A2">
      <w:pPr>
        <w:ind w:firstLine="708"/>
        <w:jc w:val="both"/>
        <w:rPr>
          <w:rFonts w:ascii="Times New Roman" w:hAnsi="Times New Roman" w:cs="Times New Roman"/>
        </w:rPr>
      </w:pPr>
      <w:r w:rsidR="00806F10">
        <w:rPr>
          <w:rFonts w:ascii="Times New Roman" w:hAnsi="Times New Roman" w:cs="Times New Roman"/>
        </w:rPr>
        <w:t>(1) Š</w:t>
      </w:r>
      <w:r w:rsidRPr="00C30194">
        <w:rPr>
          <w:rFonts w:ascii="Times New Roman" w:hAnsi="Times New Roman" w:cs="Times New Roman"/>
        </w:rPr>
        <w:t>koly</w:t>
      </w:r>
      <w:r w:rsidR="00806F10">
        <w:rPr>
          <w:rFonts w:ascii="Times New Roman" w:hAnsi="Times New Roman" w:cs="Times New Roman"/>
        </w:rPr>
        <w:t xml:space="preserve"> so štátnym vzdelávacím programom</w:t>
      </w:r>
      <w:r w:rsidRPr="00C30194">
        <w:rPr>
          <w:rFonts w:ascii="Times New Roman" w:hAnsi="Times New Roman" w:cs="Times New Roman"/>
        </w:rPr>
        <w:t xml:space="preserve"> sú povinné okrem povinností podľa § 3 ods. 6 písm. b) a c) umiestniť na vhodnom mieste v priestoroch štátnej školy štátnu zástavu, text štátnej hymny a preambulu Ústavy Slovenskej republiky tak, aby nebola narušená ich dôstojnosť.</w:t>
      </w:r>
    </w:p>
    <w:p w:rsidR="00E130A2" w:rsidRPr="00C30194" w:rsidP="00E130A2">
      <w:pPr>
        <w:ind w:firstLine="708"/>
        <w:jc w:val="both"/>
        <w:rPr>
          <w:rFonts w:ascii="Times New Roman" w:hAnsi="Times New Roman" w:cs="Times New Roman"/>
        </w:rPr>
      </w:pPr>
    </w:p>
    <w:p w:rsidR="00E130A2" w:rsidRPr="00C30194" w:rsidP="00E130A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C30194">
        <w:rPr>
          <w:rFonts w:ascii="Times New Roman" w:hAnsi="Times New Roman" w:cs="Times New Roman"/>
        </w:rPr>
        <w:t xml:space="preserve">) </w:t>
      </w:r>
      <w:r w:rsidR="00806F10">
        <w:rPr>
          <w:rFonts w:ascii="Times New Roman" w:hAnsi="Times New Roman" w:cs="Times New Roman"/>
        </w:rPr>
        <w:t xml:space="preserve"> Š</w:t>
      </w:r>
      <w:r w:rsidRPr="00C30194" w:rsidR="00806F10">
        <w:rPr>
          <w:rFonts w:ascii="Times New Roman" w:hAnsi="Times New Roman" w:cs="Times New Roman"/>
        </w:rPr>
        <w:t>koly</w:t>
      </w:r>
      <w:r w:rsidR="00806F10">
        <w:rPr>
          <w:rFonts w:ascii="Times New Roman" w:hAnsi="Times New Roman" w:cs="Times New Roman"/>
        </w:rPr>
        <w:t xml:space="preserve"> so štátnym vzdelávacím programom</w:t>
      </w:r>
      <w:r w:rsidRPr="00C30194" w:rsidR="00806F10">
        <w:rPr>
          <w:rFonts w:ascii="Times New Roman" w:hAnsi="Times New Roman" w:cs="Times New Roman"/>
        </w:rPr>
        <w:t xml:space="preserve"> </w:t>
      </w:r>
      <w:r w:rsidRPr="00C30194">
        <w:rPr>
          <w:rFonts w:ascii="Times New Roman" w:hAnsi="Times New Roman" w:cs="Times New Roman"/>
        </w:rPr>
        <w:t>sú povinné okrem povinností podľa § 3 ods. 6 písm. b) a c) umiestniť v miestnosti, v ktorej prebieha vyučovanie</w:t>
      </w:r>
      <w:r>
        <w:rPr>
          <w:rFonts w:ascii="Times New Roman" w:hAnsi="Times New Roman" w:cs="Times New Roman"/>
        </w:rPr>
        <w:t>,</w:t>
      </w:r>
      <w:r w:rsidRPr="00C30194">
        <w:rPr>
          <w:rFonts w:ascii="Times New Roman" w:hAnsi="Times New Roman" w:cs="Times New Roman"/>
        </w:rPr>
        <w:t xml:space="preserve"> grafické znázornenie štátnej zástavy, text štátnej hymny a preambuly Ústavy Slovenskej republiky tak, aby nebola narušená ich dôstojnosť.</w:t>
      </w:r>
    </w:p>
    <w:p w:rsidR="00E130A2" w:rsidP="00E130A2">
      <w:pPr>
        <w:ind w:firstLine="708"/>
        <w:jc w:val="both"/>
        <w:rPr>
          <w:rFonts w:ascii="Times New Roman" w:hAnsi="Times New Roman" w:cs="Times New Roman"/>
        </w:rPr>
      </w:pPr>
    </w:p>
    <w:p w:rsidR="00E130A2" w:rsidRPr="002A0A5B" w:rsidP="00E130A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2A0A5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Orgány územnej samosprávy </w:t>
      </w:r>
      <w:r w:rsidRPr="002A0A5B">
        <w:rPr>
          <w:rFonts w:ascii="Times New Roman" w:hAnsi="Times New Roman" w:cs="Times New Roman"/>
        </w:rPr>
        <w:t xml:space="preserve">sú povinné </w:t>
      </w:r>
      <w:r>
        <w:rPr>
          <w:rFonts w:ascii="Times New Roman" w:hAnsi="Times New Roman" w:cs="Times New Roman"/>
        </w:rPr>
        <w:t xml:space="preserve">okrem povinností podľa § 3 ods. 6 písm. b) a c) </w:t>
      </w:r>
      <w:r w:rsidRPr="002A0A5B">
        <w:rPr>
          <w:rFonts w:ascii="Times New Roman" w:hAnsi="Times New Roman" w:cs="Times New Roman"/>
        </w:rPr>
        <w:t>umiestniť v miestnosti, v ktorej prebieha zasadnutie obecného, miestneho, mestského zastupiteľstva alebo zasadnutie zastupiteľstva samosprávneho kraja štátnu zástavu a preamb</w:t>
      </w:r>
      <w:r>
        <w:rPr>
          <w:rFonts w:ascii="Times New Roman" w:hAnsi="Times New Roman" w:cs="Times New Roman"/>
        </w:rPr>
        <w:t>ulu Ústavy Slovenskej republiky tak,</w:t>
      </w:r>
      <w:r w:rsidRPr="002A0A5B">
        <w:rPr>
          <w:rFonts w:ascii="Times New Roman" w:hAnsi="Times New Roman" w:cs="Times New Roman"/>
        </w:rPr>
        <w:t xml:space="preserve"> aby nebola narušená ich dôstojnosť.“</w:t>
      </w:r>
      <w:r>
        <w:rPr>
          <w:rFonts w:ascii="Times New Roman" w:hAnsi="Times New Roman" w:cs="Times New Roman"/>
        </w:rPr>
        <w:t>.</w:t>
      </w:r>
      <w:r w:rsidRPr="002A0A5B">
        <w:rPr>
          <w:rFonts w:ascii="Times New Roman" w:hAnsi="Times New Roman" w:cs="Times New Roman"/>
        </w:rPr>
        <w:t xml:space="preserve">   </w:t>
      </w:r>
    </w:p>
    <w:p w:rsidR="00E130A2" w:rsidP="00E130A2">
      <w:pPr>
        <w:rPr>
          <w:rFonts w:ascii="Times New Roman" w:hAnsi="Times New Roman" w:cs="Times New Roman"/>
          <w:b/>
        </w:rPr>
      </w:pPr>
    </w:p>
    <w:p w:rsidR="00E130A2" w:rsidP="00E130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E130A2" w:rsidRPr="00806F10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803CFF">
        <w:rPr>
          <w:rFonts w:ascii="Times New Roman" w:hAnsi="Times New Roman" w:cs="Times New Roman"/>
        </w:rPr>
        <w:t>Zákon č. 619/2003 Z. z. o Slovenskom rozhlase v znení zákona č. 587/2006 Z. z., zákona č. 220/2007 Z. z., zákona č. 343/2007 Z. z., zákona č. 68/2008 Z. z., zákona č. 70/2008</w:t>
      </w:r>
      <w:r>
        <w:rPr>
          <w:rFonts w:ascii="Times New Roman" w:hAnsi="Times New Roman" w:cs="Times New Roman"/>
        </w:rPr>
        <w:t xml:space="preserve"> Z. z. a</w:t>
      </w:r>
      <w:r w:rsidRPr="00803CFF">
        <w:rPr>
          <w:rFonts w:ascii="Times New Roman" w:hAnsi="Times New Roman" w:cs="Times New Roman"/>
        </w:rPr>
        <w:t xml:space="preserve"> zákona č. 312/2009 </w:t>
      </w:r>
      <w:r>
        <w:rPr>
          <w:rFonts w:ascii="Times New Roman" w:hAnsi="Times New Roman" w:cs="Times New Roman"/>
        </w:rPr>
        <w:t>Z</w:t>
      </w:r>
      <w:r w:rsidRPr="00803CFF">
        <w:rPr>
          <w:rFonts w:ascii="Times New Roman" w:hAnsi="Times New Roman" w:cs="Times New Roman"/>
        </w:rPr>
        <w:t>. z. sa mení a dopĺňa takto:</w:t>
      </w:r>
    </w:p>
    <w:p w:rsidR="00E130A2" w:rsidRPr="00803CFF" w:rsidP="00E130A2">
      <w:pPr>
        <w:jc w:val="both"/>
        <w:rPr>
          <w:rFonts w:ascii="Times New Roman" w:hAnsi="Times New Roman" w:cs="Times New Roman"/>
        </w:rPr>
      </w:pP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sa za odsek 1 vkladá</w:t>
      </w:r>
      <w:r w:rsidRPr="00803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nový odsek 2, ktorý znie</w:t>
      </w:r>
      <w:r w:rsidRPr="00803CFF">
        <w:rPr>
          <w:rFonts w:ascii="Times New Roman" w:hAnsi="Times New Roman" w:cs="Times New Roman"/>
        </w:rPr>
        <w:t>:</w:t>
      </w: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„(2) Slovenský rozhlas zaradí</w:t>
      </w:r>
      <w:r w:rsidRPr="00803CFF">
        <w:rPr>
          <w:rFonts w:ascii="Times New Roman" w:hAnsi="Times New Roman" w:cs="Times New Roman"/>
        </w:rPr>
        <w:t xml:space="preserve"> každý deň</w:t>
      </w:r>
      <w:r>
        <w:rPr>
          <w:rFonts w:ascii="Times New Roman" w:hAnsi="Times New Roman" w:cs="Times New Roman"/>
        </w:rPr>
        <w:t xml:space="preserve"> do vysielania</w:t>
      </w:r>
      <w:r w:rsidRPr="00803CFF">
        <w:rPr>
          <w:rFonts w:ascii="Times New Roman" w:hAnsi="Times New Roman" w:cs="Times New Roman"/>
        </w:rPr>
        <w:t xml:space="preserve"> v čase od 23:30 hodiny do 00:30 hodiny štátnu hymnu Slovenskej republiky tak, aby hranie štátnej hymny Slovenskej republiky bolo predelom medzi zložkami</w:t>
      </w:r>
      <w:r>
        <w:rPr>
          <w:rFonts w:ascii="Times New Roman" w:hAnsi="Times New Roman" w:cs="Times New Roman"/>
        </w:rPr>
        <w:t xml:space="preserve"> programovej služby</w:t>
      </w:r>
      <w:r w:rsidRPr="00803CFF">
        <w:rPr>
          <w:rFonts w:ascii="Times New Roman" w:hAnsi="Times New Roman" w:cs="Times New Roman"/>
        </w:rPr>
        <w:t xml:space="preserve"> a nebolo súčasťou reklamy a ani nenasledovalo bezprostredne pred reklamou alebo po reklame.</w:t>
      </w:r>
      <w:r>
        <w:rPr>
          <w:rFonts w:ascii="Times New Roman" w:hAnsi="Times New Roman" w:cs="Times New Roman"/>
        </w:rPr>
        <w:t>“.</w:t>
      </w:r>
    </w:p>
    <w:p w:rsidR="00E130A2" w:rsidRPr="00803CFF" w:rsidP="00E130A2">
      <w:pPr>
        <w:jc w:val="both"/>
        <w:rPr>
          <w:rFonts w:ascii="Times New Roman" w:hAnsi="Times New Roman" w:cs="Times New Roman"/>
        </w:rPr>
      </w:pP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CFF">
        <w:rPr>
          <w:rFonts w:ascii="Times New Roman" w:hAnsi="Times New Roman" w:cs="Times New Roman"/>
        </w:rPr>
        <w:t>Doterajšie odsek</w:t>
      </w:r>
      <w:r>
        <w:rPr>
          <w:rFonts w:ascii="Times New Roman" w:hAnsi="Times New Roman" w:cs="Times New Roman"/>
        </w:rPr>
        <w:t>y 2 a 3 sa označujú ako odseky 3 a 4</w:t>
      </w:r>
      <w:r w:rsidRPr="00803CFF">
        <w:rPr>
          <w:rFonts w:ascii="Times New Roman" w:hAnsi="Times New Roman" w:cs="Times New Roman"/>
        </w:rPr>
        <w:t>.</w:t>
      </w:r>
    </w:p>
    <w:p w:rsidR="00E130A2" w:rsidP="00E130A2">
      <w:pPr>
        <w:rPr>
          <w:rFonts w:ascii="Times New Roman" w:hAnsi="Times New Roman" w:cs="Times New Roman"/>
          <w:b/>
        </w:rPr>
      </w:pPr>
    </w:p>
    <w:p w:rsidR="00E130A2" w:rsidRPr="00803CFF" w:rsidP="00E130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CFF">
        <w:rPr>
          <w:rFonts w:ascii="Times New Roman" w:hAnsi="Times New Roman" w:cs="Times New Roman"/>
        </w:rPr>
        <w:t>Zákon č. 16/2004 Z. z. o Slovenskej televízii v znení zákona č. 588/2006 Z. z., zákona č. 220/2007 Z. z., zákona č. 343/2007 Z. z., zákona č. 68/2008 Z. z., zákona č. 70/2008 Z. z., zákona č. 516/2008 Z. z.</w:t>
      </w:r>
      <w:r>
        <w:rPr>
          <w:rFonts w:ascii="Times New Roman" w:hAnsi="Times New Roman" w:cs="Times New Roman"/>
        </w:rPr>
        <w:t xml:space="preserve"> a</w:t>
      </w:r>
      <w:r w:rsidRPr="00803CFF">
        <w:rPr>
          <w:rFonts w:ascii="Times New Roman" w:hAnsi="Times New Roman" w:cs="Times New Roman"/>
        </w:rPr>
        <w:t xml:space="preserve"> zákona č. 312/2009 Z. z. sa mení a dopĺňa takto: </w:t>
      </w:r>
    </w:p>
    <w:p w:rsidR="00E130A2" w:rsidRPr="00803CFF" w:rsidP="00E130A2">
      <w:pPr>
        <w:rPr>
          <w:rFonts w:ascii="Times New Roman" w:hAnsi="Times New Roman" w:cs="Times New Roman"/>
        </w:rPr>
      </w:pP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sa za odsek 1 vkladá</w:t>
      </w:r>
      <w:r w:rsidRPr="00803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nový odsek 2, ktorý</w:t>
      </w:r>
      <w:r w:rsidRPr="00803CFF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nie</w:t>
      </w:r>
      <w:r w:rsidRPr="00803CFF">
        <w:rPr>
          <w:rFonts w:ascii="Times New Roman" w:hAnsi="Times New Roman" w:cs="Times New Roman"/>
        </w:rPr>
        <w:t>: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RPr="00803CFF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„(2) Slovenská televízia zaradí</w:t>
      </w:r>
      <w:r w:rsidRPr="00803CFF">
        <w:rPr>
          <w:rFonts w:ascii="Times New Roman" w:hAnsi="Times New Roman" w:cs="Times New Roman"/>
        </w:rPr>
        <w:t xml:space="preserve"> každý deň</w:t>
      </w:r>
      <w:r>
        <w:rPr>
          <w:rFonts w:ascii="Times New Roman" w:hAnsi="Times New Roman" w:cs="Times New Roman"/>
        </w:rPr>
        <w:t xml:space="preserve"> do vysielania</w:t>
      </w:r>
      <w:r w:rsidRPr="00803CFF">
        <w:rPr>
          <w:rFonts w:ascii="Times New Roman" w:hAnsi="Times New Roman" w:cs="Times New Roman"/>
        </w:rPr>
        <w:t xml:space="preserve"> v čase od 23:30 hodiny do 00:30 hodiny štátnu hymnu Slovenskej republiky tak, aby hranie štátnej hymny Slovenskej republiky bolo pred</w:t>
      </w:r>
      <w:r>
        <w:rPr>
          <w:rFonts w:ascii="Times New Roman" w:hAnsi="Times New Roman" w:cs="Times New Roman"/>
        </w:rPr>
        <w:t>elom medzi zložkami programovej služby</w:t>
      </w:r>
      <w:r w:rsidRPr="00803CFF">
        <w:rPr>
          <w:rFonts w:ascii="Times New Roman" w:hAnsi="Times New Roman" w:cs="Times New Roman"/>
        </w:rPr>
        <w:t xml:space="preserve"> a nebolo súčasťou reklamy a ani nenasledovalo bezprostredne pred reklamou alebo po reklame.</w:t>
      </w:r>
      <w:r>
        <w:rPr>
          <w:rFonts w:ascii="Times New Roman" w:hAnsi="Times New Roman" w:cs="Times New Roman"/>
        </w:rPr>
        <w:t>“.</w:t>
      </w:r>
    </w:p>
    <w:p w:rsidR="00E130A2" w:rsidP="00E130A2">
      <w:pPr>
        <w:rPr>
          <w:rFonts w:ascii="Times New Roman" w:hAnsi="Times New Roman" w:cs="Times New Roman"/>
        </w:rPr>
      </w:pPr>
    </w:p>
    <w:p w:rsidR="00E130A2" w:rsidRPr="00803CFF" w:rsidP="00E13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CFF">
        <w:rPr>
          <w:rFonts w:ascii="Times New Roman" w:hAnsi="Times New Roman" w:cs="Times New Roman"/>
        </w:rPr>
        <w:t>Doterajšie odsek</w:t>
      </w:r>
      <w:r>
        <w:rPr>
          <w:rFonts w:ascii="Times New Roman" w:hAnsi="Times New Roman" w:cs="Times New Roman"/>
        </w:rPr>
        <w:t>y 2 a 3 sa označujú ako odseky 3 a 4</w:t>
      </w:r>
      <w:r w:rsidRPr="00803CFF">
        <w:rPr>
          <w:rFonts w:ascii="Times New Roman" w:hAnsi="Times New Roman" w:cs="Times New Roman"/>
        </w:rPr>
        <w:t>.</w:t>
      </w:r>
    </w:p>
    <w:p w:rsidR="00E130A2" w:rsidP="00E130A2">
      <w:pPr>
        <w:jc w:val="center"/>
        <w:rPr>
          <w:rFonts w:ascii="Times New Roman" w:hAnsi="Times New Roman" w:cs="Times New Roman"/>
          <w:b/>
        </w:rPr>
      </w:pPr>
    </w:p>
    <w:p w:rsidR="00E130A2" w:rsidP="00E130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IV</w:t>
      </w:r>
    </w:p>
    <w:p w:rsidR="00E130A2" w:rsidP="00E130A2">
      <w:pPr>
        <w:jc w:val="center"/>
        <w:rPr>
          <w:rFonts w:ascii="Times New Roman" w:hAnsi="Times New Roman" w:cs="Times New Roman"/>
          <w:b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56933"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</w:rPr>
        <w:t xml:space="preserve">č. </w:t>
      </w:r>
      <w:r w:rsidRPr="00E56933">
        <w:rPr>
          <w:rFonts w:ascii="Times New Roman" w:hAnsi="Times New Roman" w:cs="Times New Roman"/>
        </w:rPr>
        <w:t>479/2008 Z. z.</w:t>
      </w:r>
      <w:r>
        <w:rPr>
          <w:rFonts w:ascii="Times New Roman" w:hAnsi="Times New Roman" w:cs="Times New Roman"/>
        </w:rPr>
        <w:t xml:space="preserve"> </w:t>
      </w:r>
      <w:r w:rsidRPr="00E56933">
        <w:rPr>
          <w:rFonts w:ascii="Times New Roman" w:hAnsi="Times New Roman" w:cs="Times New Roman"/>
        </w:rPr>
        <w:t>o organizovaní verejných telovýchovných podujatí, športových podujatí a turistických podujatí a o zmene a doplnení niektorých zákonov sa mení a dopĺňa takto: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3 sa vkladá nové písmeno a), ktoré znie: 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„a) zabezpečiť na začiatku podujatia hranie štátnej hymny Slovenskej republiky,“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Doterajšie písmená a) až p) sa označujú ako písmená b) až q).</w:t>
      </w:r>
    </w:p>
    <w:p w:rsidR="00E130A2" w:rsidP="00E130A2">
      <w:pPr>
        <w:jc w:val="both"/>
        <w:rPr>
          <w:rFonts w:ascii="Times New Roman" w:hAnsi="Times New Roman" w:cs="Times New Roman"/>
        </w:rPr>
      </w:pPr>
    </w:p>
    <w:p w:rsidR="00E130A2" w:rsidP="00E130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V</w:t>
      </w:r>
    </w:p>
    <w:p w:rsidR="00E130A2" w:rsidP="00E130A2">
      <w:pPr>
        <w:ind w:firstLine="708"/>
        <w:jc w:val="both"/>
        <w:rPr>
          <w:rFonts w:ascii="Times New Roman" w:hAnsi="Times New Roman" w:cs="Times New Roman"/>
        </w:rPr>
      </w:pPr>
    </w:p>
    <w:p w:rsidR="00E130A2" w:rsidRPr="002A0A5B" w:rsidP="00E130A2">
      <w:pPr>
        <w:ind w:firstLine="708"/>
        <w:jc w:val="both"/>
        <w:rPr>
          <w:rFonts w:ascii="Times New Roman" w:hAnsi="Times New Roman" w:cs="Times New Roman"/>
        </w:rPr>
      </w:pPr>
      <w:r w:rsidRPr="002A0A5B">
        <w:rPr>
          <w:rFonts w:ascii="Times New Roman" w:hAnsi="Times New Roman" w:cs="Times New Roman"/>
        </w:rPr>
        <w:t>Tento</w:t>
      </w:r>
      <w:r>
        <w:rPr>
          <w:rFonts w:ascii="Times New Roman" w:hAnsi="Times New Roman" w:cs="Times New Roman"/>
        </w:rPr>
        <w:t xml:space="preserve"> zákon nadobúda účinnosť 1. septembra</w:t>
      </w:r>
      <w:r w:rsidRPr="002A0A5B">
        <w:rPr>
          <w:rFonts w:ascii="Times New Roman" w:hAnsi="Times New Roman" w:cs="Times New Roman"/>
        </w:rPr>
        <w:t xml:space="preserve"> 2010.</w:t>
      </w:r>
    </w:p>
    <w:p w:rsidR="00E130A2" w:rsidRPr="002A0A5B" w:rsidP="00AF402D">
      <w:pPr>
        <w:jc w:val="center"/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8A" w:rsidP="00F13D5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67D8A" w:rsidP="00E67D8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8A" w:rsidP="00F13D5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06F1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67D8A" w:rsidP="00E67D8A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0EE3"/>
    <w:multiLevelType w:val="hybridMultilevel"/>
    <w:tmpl w:val="98403FC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3F090A3F"/>
    <w:multiLevelType w:val="hybridMultilevel"/>
    <w:tmpl w:val="A78064CE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3F817C67"/>
    <w:multiLevelType w:val="hybridMultilevel"/>
    <w:tmpl w:val="7A70998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617C0DA4"/>
    <w:multiLevelType w:val="hybridMultilevel"/>
    <w:tmpl w:val="12FA808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6C6266"/>
    <w:multiLevelType w:val="hybridMultilevel"/>
    <w:tmpl w:val="3CD2AB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76AC00E7"/>
    <w:multiLevelType w:val="hybridMultilevel"/>
    <w:tmpl w:val="1B3AD7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1732"/>
    <w:rsid w:val="002A0A5B"/>
    <w:rsid w:val="002B61A9"/>
    <w:rsid w:val="003D0C29"/>
    <w:rsid w:val="003D4005"/>
    <w:rsid w:val="004C0FBA"/>
    <w:rsid w:val="00545E5A"/>
    <w:rsid w:val="0063049C"/>
    <w:rsid w:val="00803CFF"/>
    <w:rsid w:val="00806F10"/>
    <w:rsid w:val="0085253C"/>
    <w:rsid w:val="008B3C74"/>
    <w:rsid w:val="00964F40"/>
    <w:rsid w:val="009D1011"/>
    <w:rsid w:val="009F48BF"/>
    <w:rsid w:val="00AF402D"/>
    <w:rsid w:val="00BA5125"/>
    <w:rsid w:val="00BB65D4"/>
    <w:rsid w:val="00C30194"/>
    <w:rsid w:val="00C542D6"/>
    <w:rsid w:val="00E130A2"/>
    <w:rsid w:val="00E56933"/>
    <w:rsid w:val="00E67D8A"/>
    <w:rsid w:val="00ED4763"/>
    <w:rsid w:val="00F13D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67D8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7D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354</TotalTime>
  <Pages>1</Pages>
  <Words>887</Words>
  <Characters>5057</Characters>
  <Application>Microsoft Office Word</Application>
  <DocSecurity>0</DocSecurity>
  <Lines>0</Lines>
  <Paragraphs>0</Paragraphs>
  <ScaleCrop>false</ScaleCrop>
  <Company>UVSR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mmoravcik</cp:lastModifiedBy>
  <cp:revision>22</cp:revision>
  <cp:lastPrinted>2010-04-27T06:52:00Z</cp:lastPrinted>
  <dcterms:created xsi:type="dcterms:W3CDTF">2010-04-07T11:34:00Z</dcterms:created>
  <dcterms:modified xsi:type="dcterms:W3CDTF">2010-04-27T06:52:00Z</dcterms:modified>
</cp:coreProperties>
</file>