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312" w:rsidP="000F23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Návrh</w:t>
      </w:r>
    </w:p>
    <w:p w:rsidR="000F2312" w:rsidP="000F23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skrátené legislatívne konanie</w:t>
      </w:r>
    </w:p>
    <w:p w:rsidR="000F2312" w:rsidRPr="009B10ED" w:rsidP="00200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 vládnom návrhu  zákona</w:t>
      </w:r>
      <w:r w:rsidRPr="0020039A">
        <w:rPr>
          <w:rFonts w:ascii="Times New Roman" w:hAnsi="Times New Roman" w:cs="Times New Roman"/>
          <w:b/>
          <w:sz w:val="28"/>
          <w:szCs w:val="28"/>
        </w:rPr>
        <w:t>, ktorým sa mení a dopĺňa zákon Národnej rady Slovens</w:t>
      </w:r>
      <w:r w:rsidR="0020039A">
        <w:rPr>
          <w:rFonts w:ascii="Times New Roman" w:hAnsi="Times New Roman" w:cs="Times New Roman"/>
          <w:b/>
          <w:sz w:val="28"/>
          <w:szCs w:val="28"/>
        </w:rPr>
        <w:t xml:space="preserve">kej republiky  </w:t>
      </w:r>
      <w:r w:rsidRPr="0020039A">
        <w:rPr>
          <w:rFonts w:ascii="Times New Roman" w:hAnsi="Times New Roman" w:cs="Times New Roman"/>
          <w:b/>
          <w:sz w:val="28"/>
          <w:szCs w:val="28"/>
        </w:rPr>
        <w:t xml:space="preserve">č. 63/1993 Z. z. </w:t>
      </w:r>
      <w:r w:rsidR="0020039A">
        <w:rPr>
          <w:rFonts w:ascii="Times New Roman" w:hAnsi="Times New Roman" w:cs="Times New Roman"/>
          <w:b/>
          <w:sz w:val="28"/>
          <w:szCs w:val="28"/>
        </w:rPr>
        <w:t xml:space="preserve">o štátnych symboloch Slovenskej </w:t>
      </w:r>
      <w:r w:rsidRPr="0020039A">
        <w:rPr>
          <w:rFonts w:ascii="Times New Roman" w:hAnsi="Times New Roman" w:cs="Times New Roman"/>
          <w:b/>
          <w:sz w:val="28"/>
          <w:szCs w:val="28"/>
        </w:rPr>
        <w:t>republiky a ich používaní v znení neskorších predpisov</w:t>
      </w:r>
      <w:r w:rsidR="009B1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0ED" w:rsidR="009B10ED">
        <w:rPr>
          <w:rFonts w:ascii="Times New Roman" w:hAnsi="Times New Roman" w:cs="Times New Roman"/>
          <w:b/>
          <w:sz w:val="28"/>
          <w:szCs w:val="28"/>
        </w:rPr>
        <w:t>a ktorým sa menia a dopĺňajú niektoré zákony</w:t>
      </w:r>
    </w:p>
    <w:p w:rsidR="000B7B36" w:rsidP="009B10ED">
      <w:pPr>
        <w:tabs>
          <w:tab w:val="left" w:pos="560"/>
        </w:tabs>
        <w:rPr>
          <w:rFonts w:ascii="Times New Roman" w:hAnsi="Times New Roman" w:cs="Times New Roman"/>
          <w:sz w:val="28"/>
          <w:szCs w:val="28"/>
        </w:rPr>
      </w:pPr>
    </w:p>
    <w:p w:rsidR="000F2312" w:rsidRPr="009B10ED" w:rsidP="0020039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44107">
        <w:rPr>
          <w:rFonts w:ascii="Times New Roman" w:hAnsi="Times New Roman" w:cs="Times New Roman"/>
        </w:rPr>
        <w:t>Vláda</w:t>
      </w:r>
      <w:r w:rsidRPr="00F741F3">
        <w:rPr>
          <w:rFonts w:ascii="Times New Roman" w:hAnsi="Times New Roman" w:cs="Times New Roman"/>
        </w:rPr>
        <w:t xml:space="preserve"> Slov</w:t>
      </w:r>
      <w:r w:rsidR="00B44107">
        <w:rPr>
          <w:rFonts w:ascii="Times New Roman" w:hAnsi="Times New Roman" w:cs="Times New Roman"/>
        </w:rPr>
        <w:t>enskej republiky predkladá</w:t>
      </w:r>
      <w:r w:rsidRPr="00F741F3">
        <w:rPr>
          <w:rFonts w:ascii="Times New Roman" w:hAnsi="Times New Roman" w:cs="Times New Roman"/>
        </w:rPr>
        <w:t xml:space="preserve"> návrh na skrátené legislatívne konanie o vládnom návrhu</w:t>
      </w:r>
      <w:r w:rsidR="0020039A">
        <w:rPr>
          <w:rFonts w:ascii="Times New Roman" w:hAnsi="Times New Roman" w:cs="Times New Roman"/>
        </w:rPr>
        <w:t xml:space="preserve"> zákona, </w:t>
      </w:r>
      <w:r w:rsidRPr="0020039A" w:rsidR="0020039A">
        <w:rPr>
          <w:rFonts w:ascii="Times New Roman" w:hAnsi="Times New Roman" w:cs="Times New Roman"/>
        </w:rPr>
        <w:t>ktorým sa mení a dopĺňa zákon Národnej rady Slovenskej republiky  č. 63/1993 Z. z. o štátnych symboloch Slovenskej republiky a ich používaní v znení neskorších predpisov</w:t>
      </w:r>
      <w:r w:rsidR="009B10ED">
        <w:rPr>
          <w:rFonts w:ascii="Times New Roman" w:hAnsi="Times New Roman" w:cs="Times New Roman"/>
        </w:rPr>
        <w:t xml:space="preserve"> </w:t>
      </w:r>
      <w:r w:rsidRPr="009B10ED" w:rsidR="009B10ED">
        <w:rPr>
          <w:rFonts w:ascii="Times New Roman" w:hAnsi="Times New Roman" w:cs="Times New Roman"/>
        </w:rPr>
        <w:t>a ktorým sa menia a dopĺňajú niektoré zákony</w:t>
      </w:r>
      <w:r w:rsidR="009B10ED">
        <w:rPr>
          <w:rFonts w:ascii="Times New Roman" w:hAnsi="Times New Roman" w:cs="Times New Roman"/>
        </w:rPr>
        <w:t>.</w:t>
      </w:r>
    </w:p>
    <w:p w:rsidR="0050658B" w:rsidP="0050658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predloženého návrhu zákona je rozšírenie povinností ohľadom používania štátnych symbolov. Ide o tieto nové povinnosti: </w:t>
      </w:r>
    </w:p>
    <w:p w:rsidR="0050658B" w:rsidP="0050658B">
      <w:pPr>
        <w:numPr>
          <w:ilvl w:val="0"/>
          <w:numId w:val="2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povinnosť umiestniť na vhodnom mieste v </w:t>
      </w:r>
      <w:r w:rsidR="001958BF">
        <w:rPr>
          <w:rFonts w:ascii="Times New Roman" w:hAnsi="Times New Roman" w:cs="Times New Roman"/>
        </w:rPr>
        <w:t xml:space="preserve">priestoroch </w:t>
      </w:r>
      <w:r>
        <w:rPr>
          <w:rFonts w:ascii="Times New Roman" w:hAnsi="Times New Roman" w:cs="Times New Roman"/>
        </w:rPr>
        <w:t>školy</w:t>
      </w:r>
      <w:r w:rsidR="001958BF">
        <w:rPr>
          <w:rFonts w:ascii="Times New Roman" w:hAnsi="Times New Roman" w:cs="Times New Roman"/>
        </w:rPr>
        <w:t xml:space="preserve"> so štátnym vzdelávacím programom</w:t>
      </w:r>
      <w:r>
        <w:rPr>
          <w:rFonts w:ascii="Times New Roman" w:hAnsi="Times New Roman" w:cs="Times New Roman"/>
        </w:rPr>
        <w:t xml:space="preserve"> aj štátnu zástavu, text štátnej hymny a preambulu Ústavy Slovenskej republiky, </w:t>
      </w:r>
    </w:p>
    <w:p w:rsidR="0050658B" w:rsidP="0050658B">
      <w:pPr>
        <w:numPr>
          <w:ilvl w:val="0"/>
          <w:numId w:val="2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povinnosť </w:t>
      </w:r>
      <w:r w:rsidRPr="001072C6">
        <w:rPr>
          <w:rFonts w:ascii="Times New Roman" w:hAnsi="Times New Roman" w:cs="Times New Roman"/>
        </w:rPr>
        <w:t xml:space="preserve">umiestniť v miestnosti, v ktorej prebieha vyučovanie, </w:t>
      </w:r>
      <w:r>
        <w:rPr>
          <w:rFonts w:ascii="Times New Roman" w:hAnsi="Times New Roman" w:cs="Times New Roman"/>
        </w:rPr>
        <w:t xml:space="preserve">aj </w:t>
      </w:r>
      <w:r w:rsidRPr="001072C6">
        <w:rPr>
          <w:rFonts w:ascii="Times New Roman" w:hAnsi="Times New Roman" w:cs="Times New Roman"/>
        </w:rPr>
        <w:t>grafické znázornenie štátnej zástavy, text štátnej hymny a</w:t>
      </w:r>
      <w:r w:rsidRPr="001072C6">
        <w:rPr>
          <w:rFonts w:ascii="Times New Roman" w:hAnsi="Times New Roman" w:cs="Times New Roman"/>
        </w:rPr>
        <w:t xml:space="preserve"> preambuly Ústavy Slovenskej republiky</w:t>
      </w:r>
      <w:r>
        <w:rPr>
          <w:rFonts w:ascii="Times New Roman" w:hAnsi="Times New Roman" w:cs="Times New Roman"/>
        </w:rPr>
        <w:t>,</w:t>
      </w:r>
      <w:r w:rsidRPr="001072C6">
        <w:rPr>
          <w:rFonts w:ascii="Times New Roman" w:hAnsi="Times New Roman" w:cs="Times New Roman"/>
        </w:rPr>
        <w:t xml:space="preserve"> </w:t>
      </w:r>
    </w:p>
    <w:p w:rsidR="0050658B" w:rsidP="0050658B">
      <w:pPr>
        <w:numPr>
          <w:ilvl w:val="0"/>
          <w:numId w:val="2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 umiestniť v miestnosti, v ktorej prebieha zasadnutie obecného, miestneho, mestského zastupiteľstva alebo zastupiteľstva samosprávneho kraja aj štátnu zástavu a preambulu Ústavy Slovenskej republiky,</w:t>
      </w:r>
    </w:p>
    <w:p w:rsidR="0050658B" w:rsidP="0050658B">
      <w:pPr>
        <w:numPr>
          <w:ilvl w:val="0"/>
          <w:numId w:val="2"/>
        </w:numPr>
        <w:tabs>
          <w:tab w:val="left" w:pos="360"/>
          <w:tab w:val="clear" w:pos="106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povinnosť hrať štátnu hymnu aj </w:t>
      </w:r>
      <w:r>
        <w:rPr>
          <w:rFonts w:ascii="Times New Roman" w:hAnsi="Times New Roman" w:cs="Times New Roman"/>
        </w:rPr>
        <w:t>pred začiatkom ustanovujúcej schôdze a poslednej schôdze Národnej rady Slovenskej republiky v príslušnom volebnom období, pred prvým a posledným rokovaním vlády Slovenskej republiky v príslušnom volebnom období, pred prvým a posledným zasadnutím obecného, miestneho, mestského zastupiteľstva alebo zastupiteľstva samosprávneho kraja v príslušnom volebnom období a v školách so štátnym vzdelávacím programom na začiatku školského roka a na konci druhého školského polroka.</w:t>
      </w:r>
    </w:p>
    <w:p w:rsidR="0050658B" w:rsidP="009B10ED">
      <w:pPr>
        <w:jc w:val="both"/>
        <w:rPr>
          <w:rFonts w:ascii="Times New Roman" w:hAnsi="Times New Roman" w:cs="Times New Roman"/>
        </w:rPr>
      </w:pPr>
    </w:p>
    <w:p w:rsidR="00D810FE" w:rsidP="009B10ED">
      <w:pPr>
        <w:jc w:val="both"/>
        <w:rPr>
          <w:rFonts w:ascii="Times New Roman" w:hAnsi="Times New Roman" w:cs="Times New Roman"/>
        </w:rPr>
      </w:pPr>
      <w:r w:rsidR="009B10ED">
        <w:rPr>
          <w:rFonts w:ascii="Times New Roman" w:hAnsi="Times New Roman" w:cs="Times New Roman"/>
        </w:rPr>
        <w:tab/>
        <w:t xml:space="preserve">V predloženom návrhu zákona sa v čl. II až </w:t>
      </w:r>
      <w:r w:rsidR="004131D3">
        <w:rPr>
          <w:rFonts w:ascii="Times New Roman" w:hAnsi="Times New Roman" w:cs="Times New Roman"/>
        </w:rPr>
        <w:t>I</w:t>
      </w:r>
      <w:r w:rsidR="009B10ED">
        <w:rPr>
          <w:rFonts w:ascii="Times New Roman" w:hAnsi="Times New Roman" w:cs="Times New Roman"/>
        </w:rPr>
        <w:t>V novelizujú ďalšie zákony, ktorých cieľom je zaviesť povinnosť hrať štátnu hymnu aj vo vysielaní Slovenského rozhlasu a Slovenskej televízie a pred začiatkom významných športových podujatí.</w:t>
      </w:r>
    </w:p>
    <w:p w:rsidR="003B4E41" w:rsidP="0020039A">
      <w:pPr>
        <w:jc w:val="both"/>
        <w:rPr>
          <w:rFonts w:ascii="Times New Roman" w:hAnsi="Times New Roman" w:cs="Times New Roman"/>
        </w:rPr>
      </w:pPr>
    </w:p>
    <w:p w:rsidR="000F2312" w:rsidRPr="00201C5D" w:rsidP="000F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20039A">
        <w:rPr>
          <w:rFonts w:ascii="Times New Roman" w:hAnsi="Times New Roman" w:cs="Times New Roman"/>
        </w:rPr>
        <w:t xml:space="preserve">              </w:t>
      </w:r>
      <w:r w:rsidR="000B7B36">
        <w:rPr>
          <w:rFonts w:ascii="Times New Roman" w:hAnsi="Times New Roman" w:cs="Times New Roman"/>
        </w:rPr>
        <w:t>Vzhľadom na závažnosť problematiky, ktorú uvedený vládny návrh novely zákona o štátnych symboloch Slovenskej republiky upravuje, navrhuje vláda prerokovať tento vládny návrh zákona v </w:t>
      </w:r>
      <w:r w:rsidR="00201C5D">
        <w:rPr>
          <w:rFonts w:ascii="Times New Roman" w:hAnsi="Times New Roman" w:cs="Times New Roman"/>
        </w:rPr>
        <w:t xml:space="preserve">skrátenom legislatívnom konaní. </w:t>
      </w:r>
      <w:r w:rsidR="000B7B36">
        <w:rPr>
          <w:rFonts w:ascii="Times New Roman" w:hAnsi="Times New Roman" w:cs="Times New Roman"/>
        </w:rPr>
        <w:t xml:space="preserve">Vláda navrhuje, </w:t>
      </w:r>
      <w:r w:rsidRPr="00F741F3">
        <w:rPr>
          <w:rFonts w:ascii="Times New Roman" w:hAnsi="Times New Roman" w:cs="Times New Roman"/>
        </w:rPr>
        <w:t>aby sa podľa § 89 ods. 1 zákona Národnej rady Slovenskej republiky č. 350/1996 Z. z. o rokovacom poriadku Náro</w:t>
      </w:r>
      <w:r w:rsidR="000B7B36">
        <w:rPr>
          <w:rFonts w:ascii="Times New Roman" w:hAnsi="Times New Roman" w:cs="Times New Roman"/>
        </w:rPr>
        <w:t>dnej rady Slovenskej republiky z dôvodu možnosti</w:t>
      </w:r>
      <w:r w:rsidR="00EA2EE4">
        <w:rPr>
          <w:rFonts w:ascii="Times New Roman" w:hAnsi="Times New Roman" w:cs="Times New Roman"/>
        </w:rPr>
        <w:t xml:space="preserve"> hroziacich značných hospodárskych škôd</w:t>
      </w:r>
      <w:r w:rsidR="00E14046">
        <w:rPr>
          <w:rFonts w:ascii="Times New Roman" w:hAnsi="Times New Roman" w:cs="Times New Roman"/>
        </w:rPr>
        <w:t>,</w:t>
      </w:r>
      <w:r w:rsidR="000B7B36">
        <w:rPr>
          <w:rFonts w:ascii="Times New Roman" w:hAnsi="Times New Roman" w:cs="Times New Roman"/>
        </w:rPr>
        <w:t xml:space="preserve"> </w:t>
      </w:r>
      <w:r w:rsidRPr="00F741F3">
        <w:rPr>
          <w:rFonts w:ascii="Times New Roman" w:hAnsi="Times New Roman" w:cs="Times New Roman"/>
        </w:rPr>
        <w:t>Národná rada Slovenskej republiky uzniesla na skrátenom legislatívnom konaní o vládnom návrhu</w:t>
      </w:r>
      <w:r w:rsidR="00272A31">
        <w:rPr>
          <w:rFonts w:ascii="Times New Roman" w:hAnsi="Times New Roman" w:cs="Times New Roman"/>
        </w:rPr>
        <w:t xml:space="preserve"> zákona,  </w:t>
      </w:r>
      <w:r w:rsidRPr="00272A31" w:rsidR="00272A31">
        <w:rPr>
          <w:rFonts w:ascii="Times New Roman" w:hAnsi="Times New Roman" w:cs="Times New Roman"/>
        </w:rPr>
        <w:t>ktorým sa mení a dopĺňa zákon Národnej rady Slovenskej republiky  č. 63/1993 Z. z. o štátnych symboloch Slovenskej republiky a ich používaní v znení neskorších predpisov</w:t>
      </w:r>
      <w:r w:rsidR="00272A31">
        <w:rPr>
          <w:rFonts w:ascii="Times New Roman" w:hAnsi="Times New Roman" w:cs="Times New Roman"/>
        </w:rPr>
        <w:t>.</w:t>
      </w:r>
    </w:p>
    <w:p w:rsidR="000F2312" w:rsidP="000F2312">
      <w:pPr>
        <w:rPr>
          <w:rFonts w:ascii="Times New Roman" w:hAnsi="Times New Roman" w:cs="Times New Roman"/>
        </w:rPr>
      </w:pPr>
    </w:p>
    <w:p w:rsidR="000A5F04" w:rsidP="000F2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Bratislave, 26. apríla 2010</w:t>
      </w:r>
    </w:p>
    <w:p w:rsidR="000A5F04" w:rsidP="000F2312">
      <w:pPr>
        <w:rPr>
          <w:rFonts w:ascii="Times New Roman" w:hAnsi="Times New Roman" w:cs="Times New Roman"/>
        </w:rPr>
      </w:pPr>
    </w:p>
    <w:p w:rsidR="000A5F04" w:rsidP="000F2312">
      <w:pPr>
        <w:rPr>
          <w:rFonts w:ascii="Times New Roman" w:hAnsi="Times New Roman" w:cs="Times New Roman"/>
        </w:rPr>
      </w:pPr>
    </w:p>
    <w:p w:rsidR="0050658B" w:rsidP="000F2312">
      <w:pPr>
        <w:rPr>
          <w:rFonts w:ascii="Times New Roman" w:hAnsi="Times New Roman" w:cs="Times New Roman"/>
        </w:rPr>
      </w:pPr>
    </w:p>
    <w:p w:rsidR="000A5F04" w:rsidRPr="000A5F04" w:rsidP="000A5F04">
      <w:pPr>
        <w:jc w:val="center"/>
        <w:rPr>
          <w:rFonts w:ascii="Times New Roman" w:hAnsi="Times New Roman" w:cs="Times New Roman"/>
          <w:b/>
        </w:rPr>
      </w:pPr>
      <w:r w:rsidR="001958BF">
        <w:rPr>
          <w:rFonts w:ascii="Times New Roman" w:hAnsi="Times New Roman" w:cs="Times New Roman"/>
          <w:b/>
        </w:rPr>
        <w:t>Robert Fico</w:t>
      </w:r>
      <w:r w:rsidR="00B320D5">
        <w:rPr>
          <w:rFonts w:ascii="Times New Roman" w:hAnsi="Times New Roman" w:cs="Times New Roman"/>
          <w:b/>
        </w:rPr>
        <w:t>, v. r.</w:t>
      </w:r>
    </w:p>
    <w:p w:rsidR="008E57F4" w:rsidP="000A5F04">
      <w:pPr>
        <w:jc w:val="center"/>
        <w:rPr>
          <w:rFonts w:ascii="Times New Roman" w:hAnsi="Times New Roman" w:cs="Times New Roman"/>
        </w:rPr>
      </w:pPr>
      <w:r w:rsidR="000A5F04">
        <w:rPr>
          <w:rFonts w:ascii="Times New Roman" w:hAnsi="Times New Roman" w:cs="Times New Roman"/>
        </w:rPr>
        <w:t>predseda vlády Slovenskej republiky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0B29"/>
    <w:multiLevelType w:val="hybridMultilevel"/>
    <w:tmpl w:val="BDE69F9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45127AF4"/>
    <w:multiLevelType w:val="hybridMultilevel"/>
    <w:tmpl w:val="56AEA2B4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6F36327C"/>
    <w:multiLevelType w:val="hybridMultilevel"/>
    <w:tmpl w:val="89C0EF6C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5F04"/>
    <w:rsid w:val="000B7B36"/>
    <w:rsid w:val="000F2312"/>
    <w:rsid w:val="001072C6"/>
    <w:rsid w:val="001958BF"/>
    <w:rsid w:val="0020039A"/>
    <w:rsid w:val="00201C5D"/>
    <w:rsid w:val="00272A31"/>
    <w:rsid w:val="003B4E41"/>
    <w:rsid w:val="004131D3"/>
    <w:rsid w:val="0050658B"/>
    <w:rsid w:val="008E57F4"/>
    <w:rsid w:val="009B10ED"/>
    <w:rsid w:val="00B320D5"/>
    <w:rsid w:val="00B44107"/>
    <w:rsid w:val="00D810FE"/>
    <w:rsid w:val="00E14046"/>
    <w:rsid w:val="00EA2EE4"/>
    <w:rsid w:val="00F741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31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PlaceholderText">
    <w:name w:val="Placeholder Text"/>
    <w:basedOn w:val="DefaultParagraphFont"/>
    <w:semiHidden/>
    <w:rsid w:val="000F2312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421</Words>
  <Characters>2401</Characters>
  <Application>Microsoft Office Word</Application>
  <DocSecurity>0</DocSecurity>
  <Lines>0</Lines>
  <Paragraphs>0</Paragraphs>
  <ScaleCrop>false</ScaleCrop>
  <Company>UVSR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galisinova</dc:creator>
  <cp:lastModifiedBy>mmoravcik</cp:lastModifiedBy>
  <cp:revision>13</cp:revision>
  <cp:lastPrinted>2010-04-27T06:50:00Z</cp:lastPrinted>
  <dcterms:created xsi:type="dcterms:W3CDTF">2010-04-12T12:40:00Z</dcterms:created>
  <dcterms:modified xsi:type="dcterms:W3CDTF">2010-04-27T06:59:00Z</dcterms:modified>
</cp:coreProperties>
</file>