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Á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    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p w:rsidR="003C3D19" w:rsidRPr="0008580D" w:rsidP="003E5FAF">
      <w:pPr>
        <w:rPr>
          <w:rFonts w:ascii="Times New Roman" w:hAnsi="Times New Roman" w:cs="Times New Roman"/>
          <w:bCs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RPr="000C791C" w:rsidP="003E5FAF">
      <w:pPr>
        <w:rPr>
          <w:rFonts w:ascii="Times New Roman" w:hAnsi="Times New Roman" w:cs="Times New Roman"/>
        </w:rPr>
      </w:pPr>
      <w:r w:rsidRPr="000C791C" w:rsidR="003C3D19">
        <w:rPr>
          <w:rFonts w:ascii="Times New Roman" w:hAnsi="Times New Roman" w:cs="Times New Roman"/>
        </w:rPr>
        <w:t>N</w:t>
      </w:r>
      <w:r w:rsidRPr="000C791C">
        <w:rPr>
          <w:rFonts w:ascii="Times New Roman" w:hAnsi="Times New Roman" w:cs="Times New Roman"/>
        </w:rPr>
        <w:t>a rokovanie</w:t>
      </w:r>
      <w:r w:rsidRPr="000C791C" w:rsidR="003C3D19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Číslo: </w:t>
      </w:r>
      <w:r>
        <w:rPr>
          <w:rFonts w:ascii="Times New Roman" w:hAnsi="Times New Roman"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0.6pt;height:0.65pt" stroked="f">
            <v:imagedata r:id="rId4" r:href="rId5" o:title=""/>
          </v:shape>
        </w:pict>
      </w:r>
      <w:r w:rsidRPr="000C791C" w:rsidR="000C791C">
        <w:rPr>
          <w:rFonts w:ascii="Times New Roman" w:hAnsi="Times New Roman" w:cs="Times New Roman"/>
        </w:rPr>
        <w:t>UV-14835/2010</w:t>
      </w:r>
    </w:p>
    <w:p w:rsidR="007D2A1F" w:rsidP="003E5FAF">
      <w:pPr>
        <w:rPr>
          <w:rFonts w:ascii="Times New Roman" w:hAnsi="Times New Roman" w:cs="Times New Roman"/>
        </w:rPr>
      </w:pPr>
      <w:r w:rsidR="003C3D19">
        <w:rPr>
          <w:rFonts w:ascii="Times New Roman" w:hAnsi="Times New Roman" w:cs="Times New Roman"/>
        </w:rPr>
        <w:t>Národnej rady Slovenskej republiky</w:t>
      </w:r>
    </w:p>
    <w:p w:rsidR="007D2A1F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910212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3C3D19" w:rsidP="003E5FAF">
      <w:pPr>
        <w:rPr>
          <w:rFonts w:ascii="Times New Roman" w:hAnsi="Times New Roman" w:cs="Times New Roman"/>
        </w:rPr>
      </w:pPr>
    </w:p>
    <w:p w:rsidR="003C3D19" w:rsidRPr="00F8000F" w:rsidP="003E5F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="00C57BB0">
        <w:rPr>
          <w:rFonts w:ascii="Times New Roman" w:hAnsi="Times New Roman" w:cs="Times New Roman"/>
          <w:b/>
          <w:sz w:val="32"/>
          <w:szCs w:val="32"/>
        </w:rPr>
        <w:t>15</w:t>
      </w:r>
      <w:r w:rsidR="000C791C">
        <w:rPr>
          <w:rFonts w:ascii="Times New Roman" w:hAnsi="Times New Roman" w:cs="Times New Roman"/>
          <w:b/>
          <w:sz w:val="32"/>
          <w:szCs w:val="32"/>
        </w:rPr>
        <w:t>27</w:t>
      </w:r>
    </w:p>
    <w:p w:rsidR="003C3D19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RPr="0008580D" w:rsidP="003E5FAF">
      <w:pPr>
        <w:rPr>
          <w:rFonts w:ascii="Times New Roman" w:hAnsi="Times New Roman" w:cs="Times New Roman"/>
          <w:bCs/>
        </w:rPr>
      </w:pPr>
    </w:p>
    <w:p w:rsidR="007D2A1F" w:rsidP="003E5FAF">
      <w:pPr>
        <w:jc w:val="center"/>
        <w:rPr>
          <w:rFonts w:ascii="Times New Roman" w:hAnsi="Times New Roman" w:cs="Times New Roman"/>
          <w:b/>
          <w:bCs/>
        </w:rPr>
      </w:pPr>
      <w:r w:rsidR="003C3D19">
        <w:rPr>
          <w:rFonts w:ascii="Times New Roman" w:hAnsi="Times New Roman" w:cs="Times New Roman"/>
          <w:b/>
          <w:bCs/>
        </w:rPr>
        <w:t>NÁVRH</w:t>
      </w:r>
    </w:p>
    <w:p w:rsidR="007D2A1F" w:rsidP="003E5FAF">
      <w:pPr>
        <w:rPr>
          <w:rFonts w:ascii="Times New Roman" w:hAnsi="Times New Roman" w:cs="Times New Roman"/>
          <w:b/>
          <w:bCs/>
        </w:rPr>
      </w:pPr>
    </w:p>
    <w:p w:rsidR="007D2A1F" w:rsidRPr="000C791C" w:rsidP="00B770F4">
      <w:pPr>
        <w:pStyle w:val="Heading2"/>
        <w:pBdr>
          <w:bottom w:val="single" w:sz="4" w:space="1" w:color="auto"/>
        </w:pBdr>
        <w:rPr>
          <w:rFonts w:ascii="Times New Roman" w:hAnsi="Times New Roman"/>
        </w:rPr>
      </w:pPr>
      <w:r w:rsidRPr="000C791C" w:rsidR="000C791C">
        <w:rPr>
          <w:rFonts w:ascii="Times New Roman" w:hAnsi="Times New Roman"/>
          <w:bCs w:val="0"/>
        </w:rPr>
        <w:t>na skrátené le</w:t>
      </w:r>
      <w:r w:rsidRPr="000C791C" w:rsidR="000C791C">
        <w:rPr>
          <w:rFonts w:ascii="Times New Roman" w:hAnsi="Times New Roman"/>
          <w:bCs w:val="0"/>
        </w:rPr>
        <w:t xml:space="preserve">gislatívne konanie o vládnom návrhu zákona, </w:t>
      </w:r>
      <w:r w:rsidR="000C791C">
        <w:rPr>
          <w:rFonts w:ascii="Times New Roman" w:hAnsi="Times New Roman"/>
          <w:bCs w:val="0"/>
        </w:rPr>
        <w:br/>
      </w:r>
      <w:r w:rsidRPr="000C791C" w:rsidR="000C791C">
        <w:rPr>
          <w:rFonts w:ascii="Times New Roman" w:hAnsi="Times New Roman"/>
        </w:rPr>
        <w:t>ktorým sa mení zákon č. 313/2009 Z. z. o vinohradníctve a vinárstve</w:t>
      </w:r>
    </w:p>
    <w:p w:rsidR="003C3D19" w:rsidP="003E5FAF">
      <w:pPr>
        <w:jc w:val="both"/>
        <w:rPr>
          <w:rFonts w:ascii="Times New Roman" w:hAnsi="Times New Roman" w:cs="Times New Roman"/>
        </w:rPr>
      </w:pPr>
    </w:p>
    <w:p w:rsidR="00910212" w:rsidP="003E5FAF">
      <w:pPr>
        <w:ind w:left="5220"/>
        <w:jc w:val="both"/>
        <w:rPr>
          <w:rFonts w:ascii="Times New Roman" w:hAnsi="Times New Roman" w:cs="Times New Roman"/>
          <w:u w:val="single"/>
        </w:rPr>
      </w:pPr>
    </w:p>
    <w:p w:rsidR="003C3D19" w:rsidP="00A531FE">
      <w:pPr>
        <w:ind w:left="52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910212" w:rsidP="00A531FE">
      <w:pPr>
        <w:ind w:left="5220"/>
        <w:jc w:val="both"/>
        <w:rPr>
          <w:rFonts w:ascii="Times New Roman" w:hAnsi="Times New Roman" w:cs="Times New Roman"/>
        </w:rPr>
      </w:pPr>
    </w:p>
    <w:p w:rsidR="003C3D19" w:rsidP="00A531FE">
      <w:pPr>
        <w:ind w:left="5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3C3D19" w:rsidP="00A531FE">
      <w:pPr>
        <w:ind w:left="52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 c h v a ľ u j e </w:t>
      </w:r>
    </w:p>
    <w:p w:rsidR="000F521A" w:rsidRPr="00B770F4" w:rsidP="00A531FE">
      <w:pPr>
        <w:keepNext/>
        <w:ind w:left="5220"/>
        <w:jc w:val="both"/>
        <w:rPr>
          <w:rFonts w:ascii="Times New Roman" w:hAnsi="Times New Roman" w:cs="Times New Roman"/>
        </w:rPr>
      </w:pPr>
      <w:r w:rsidRPr="00B770F4">
        <w:rPr>
          <w:rFonts w:ascii="Times New Roman" w:hAnsi="Times New Roman" w:cs="Times New Roman"/>
        </w:rPr>
        <w:t xml:space="preserve">návrh </w:t>
      </w:r>
      <w:r w:rsidRPr="000C791C" w:rsidR="000C791C">
        <w:rPr>
          <w:rFonts w:ascii="Times New Roman" w:hAnsi="Times New Roman" w:cs="Times New Roman"/>
          <w:bCs/>
        </w:rPr>
        <w:t xml:space="preserve">na skrátené legislatívne konanie o vládnom návrhu zákona, </w:t>
      </w:r>
      <w:r w:rsidRPr="000C791C" w:rsidR="000C791C">
        <w:rPr>
          <w:rFonts w:ascii="Times New Roman" w:hAnsi="Times New Roman" w:cs="Times New Roman"/>
        </w:rPr>
        <w:t>ktorým</w:t>
      </w:r>
      <w:r w:rsidRPr="000C791C" w:rsidR="000C791C">
        <w:rPr>
          <w:rFonts w:ascii="Times New Roman" w:hAnsi="Times New Roman" w:cs="Times New Roman"/>
        </w:rPr>
        <w:t xml:space="preserve"> sa mení zákon č. 313/2009 Z. z. </w:t>
      </w:r>
      <w:r w:rsidR="000C791C">
        <w:rPr>
          <w:rFonts w:ascii="Times New Roman" w:hAnsi="Times New Roman" w:cs="Times New Roman"/>
        </w:rPr>
        <w:br/>
      </w:r>
      <w:r w:rsidRPr="000C791C" w:rsidR="000C791C">
        <w:rPr>
          <w:rFonts w:ascii="Times New Roman" w:hAnsi="Times New Roman" w:cs="Times New Roman"/>
        </w:rPr>
        <w:t>o vinohradníctve a vinárstve</w:t>
      </w:r>
    </w:p>
    <w:p w:rsidR="003C3D19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3E5FAF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3E5FAF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3E5FAF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7D2A1F" w:rsidP="003E5FAF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Predkladá:</w:t>
      </w:r>
    </w:p>
    <w:p w:rsidR="007D2A1F" w:rsidP="003E5FAF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7D2A1F" w:rsidP="003E5FAF">
      <w:pPr>
        <w:jc w:val="both"/>
        <w:rPr>
          <w:rFonts w:ascii="Times New Roman" w:hAnsi="Times New Roman" w:cs="Times New Roman"/>
        </w:rPr>
      </w:pPr>
      <w:r w:rsidR="003C3D19">
        <w:rPr>
          <w:rFonts w:ascii="Times New Roman" w:hAnsi="Times New Roman" w:cs="Times New Roman"/>
        </w:rPr>
        <w:t>Robert  F i c o</w:t>
      </w:r>
    </w:p>
    <w:p w:rsidR="003C3D19" w:rsidP="003E5FAF">
      <w:pPr>
        <w:jc w:val="both"/>
        <w:rPr>
          <w:rFonts w:ascii="Times New Roman" w:hAnsi="Times New Roman" w:cs="Times New Roman"/>
        </w:rPr>
      </w:pPr>
      <w:r w:rsidR="0008580D">
        <w:rPr>
          <w:rFonts w:ascii="Times New Roman" w:hAnsi="Times New Roman" w:cs="Times New Roman"/>
        </w:rPr>
        <w:t>predseda vlády</w:t>
      </w:r>
    </w:p>
    <w:p w:rsidR="003C3D19" w:rsidP="003E5F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910212" w:rsidP="003E5FAF">
      <w:pPr>
        <w:jc w:val="both"/>
        <w:rPr>
          <w:rFonts w:ascii="Times New Roman" w:hAnsi="Times New Roman" w:cs="Times New Roman"/>
        </w:rPr>
      </w:pPr>
    </w:p>
    <w:p w:rsidR="00910212" w:rsidP="003E5FAF">
      <w:pPr>
        <w:jc w:val="both"/>
        <w:rPr>
          <w:rFonts w:ascii="Times New Roman" w:hAnsi="Times New Roman" w:cs="Times New Roman"/>
        </w:rPr>
      </w:pPr>
    </w:p>
    <w:p w:rsidR="003E5FAF" w:rsidP="003E5FAF">
      <w:pPr>
        <w:jc w:val="both"/>
        <w:rPr>
          <w:rFonts w:ascii="Times New Roman" w:hAnsi="Times New Roman" w:cs="Times New Roman"/>
        </w:rPr>
      </w:pPr>
    </w:p>
    <w:p w:rsidR="003E5FAF" w:rsidP="003E5FAF">
      <w:pPr>
        <w:jc w:val="both"/>
        <w:rPr>
          <w:rFonts w:ascii="Times New Roman" w:hAnsi="Times New Roman" w:cs="Times New Roman"/>
        </w:rPr>
      </w:pPr>
    </w:p>
    <w:p w:rsidR="000C791C" w:rsidP="003E5FAF">
      <w:pPr>
        <w:jc w:val="both"/>
        <w:rPr>
          <w:rFonts w:ascii="Times New Roman" w:hAnsi="Times New Roman" w:cs="Times New Roman"/>
        </w:rPr>
      </w:pPr>
    </w:p>
    <w:p w:rsidR="000C791C" w:rsidP="003E5FAF">
      <w:pPr>
        <w:jc w:val="both"/>
        <w:rPr>
          <w:rFonts w:ascii="Times New Roman" w:hAnsi="Times New Roman" w:cs="Times New Roman"/>
        </w:rPr>
      </w:pPr>
    </w:p>
    <w:p w:rsidR="002A7BB3" w:rsidP="003E5FAF">
      <w:pPr>
        <w:jc w:val="both"/>
        <w:rPr>
          <w:rFonts w:ascii="Times New Roman" w:hAnsi="Times New Roman" w:cs="Times New Roman"/>
        </w:rPr>
      </w:pPr>
    </w:p>
    <w:p w:rsidR="007D2A1F" w:rsidP="003E5FAF">
      <w:pPr>
        <w:jc w:val="center"/>
        <w:rPr>
          <w:rFonts w:ascii="Times New Roman" w:hAnsi="Times New Roman" w:cs="Times New Roman"/>
        </w:rPr>
      </w:pPr>
      <w:r w:rsidR="00DE4977">
        <w:rPr>
          <w:rFonts w:ascii="Times New Roman" w:hAnsi="Times New Roman" w:cs="Times New Roman"/>
        </w:rPr>
        <w:t>Bratislava</w:t>
      </w:r>
      <w:r w:rsidR="00910212">
        <w:rPr>
          <w:rFonts w:ascii="Times New Roman" w:hAnsi="Times New Roman" w:cs="Times New Roman"/>
        </w:rPr>
        <w:t xml:space="preserve">, </w:t>
      </w:r>
      <w:r w:rsidR="00261E11">
        <w:rPr>
          <w:rFonts w:ascii="Times New Roman" w:hAnsi="Times New Roman" w:cs="Times New Roman"/>
        </w:rPr>
        <w:t xml:space="preserve">marec 2010 </w:t>
      </w:r>
    </w:p>
    <w:p w:rsidR="00910212" w:rsidP="00680CD2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580D"/>
    <w:rsid w:val="000C791C"/>
    <w:rsid w:val="000F521A"/>
    <w:rsid w:val="00261E11"/>
    <w:rsid w:val="002A7BB3"/>
    <w:rsid w:val="003C3D19"/>
    <w:rsid w:val="003E5FAF"/>
    <w:rsid w:val="00680CD2"/>
    <w:rsid w:val="007D2A1F"/>
    <w:rsid w:val="00910212"/>
    <w:rsid w:val="00A531FE"/>
    <w:rsid w:val="00B770F4"/>
    <w:rsid w:val="00C57BB0"/>
    <w:rsid w:val="00DE4977"/>
    <w:rsid w:val="00F8000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C5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link w:val="Char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link w:val="Char"/>
    <w:semiHidden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Char"/>
    <w:basedOn w:val="Normal"/>
    <w:link w:val="DefaultParagraphFont"/>
    <w:rsid w:val="00910212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character" w:customStyle="1" w:styleId="CharChar">
    <w:name w:val="Char Char"/>
    <w:basedOn w:val="DefaultParagraphFont"/>
    <w:link w:val="Heading2"/>
    <w:rsid w:val="00B770F4"/>
    <w:rPr>
      <w:rFonts w:cs="Arial"/>
      <w:b/>
      <w:bCs/>
      <w:iCs/>
      <w:sz w:val="24"/>
      <w:szCs w:val="24"/>
      <w:rtl w:val="0"/>
      <w:lang w:val="sk-SK" w:bidi="ar-SA"/>
    </w:rPr>
  </w:style>
  <w:style w:type="paragraph" w:customStyle="1" w:styleId="CarCharCharChar">
    <w:name w:val="Car Char Char Char"/>
    <w:basedOn w:val="Normal"/>
    <w:rsid w:val="00261E11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http://www.rokovania.sk/icons/ecblank.gif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124</TotalTime>
  <Pages>1</Pages>
  <Words>100</Words>
  <Characters>575</Characters>
  <Application>Microsoft Office Word</Application>
  <DocSecurity>0</DocSecurity>
  <Lines>0</Lines>
  <Paragraphs>0</Paragraphs>
  <ScaleCrop>false</ScaleCrop>
  <Company>MP SR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timea.lengyelova</cp:lastModifiedBy>
  <cp:revision>26</cp:revision>
  <cp:lastPrinted>2010-03-31T10:28:00Z</cp:lastPrinted>
  <dcterms:created xsi:type="dcterms:W3CDTF">2007-08-22T11:53:00Z</dcterms:created>
  <dcterms:modified xsi:type="dcterms:W3CDTF">2010-03-31T12:34:00Z</dcterms:modified>
</cp:coreProperties>
</file>