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C55F8" w:rsidP="00786F02">
      <w:pPr>
        <w:jc w:val="both"/>
        <w:rPr>
          <w:rFonts w:ascii="Times New Roman" w:hAnsi="Times New Roman" w:cs="Times New Roman"/>
        </w:rPr>
      </w:pPr>
      <w:r w:rsidR="00786F02">
        <w:rPr>
          <w:rFonts w:ascii="Times New Roman" w:hAnsi="Times New Roman" w:cs="Times New Roman"/>
        </w:rPr>
        <w:t xml:space="preserve">                          </w:t>
      </w:r>
    </w:p>
    <w:p w:rsidR="00786F02" w:rsidP="00786F02">
      <w:p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</w:rPr>
        <w:t xml:space="preserve">                       </w:t>
      </w:r>
    </w:p>
    <w:p w:rsidR="00786F02" w:rsidRPr="00C26EBF" w:rsidP="00EC55F8">
      <w:pPr>
        <w:tabs>
          <w:tab w:val="left" w:pos="720"/>
        </w:tabs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="00C26EBF">
        <w:rPr>
          <w:rFonts w:ascii="Times New Roman" w:hAnsi="Times New Roman" w:cs="Times New Roman"/>
        </w:rPr>
        <w:t xml:space="preserve">               </w:t>
      </w:r>
      <w:r w:rsidRPr="00C26EB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Zahraničný výbor                                                                          </w:t>
      </w:r>
    </w:p>
    <w:p w:rsidR="00420678" w:rsidP="00EC55F8">
      <w:pPr>
        <w:ind w:right="-108"/>
        <w:jc w:val="both"/>
        <w:rPr>
          <w:rFonts w:ascii="Times New Roman" w:hAnsi="Times New Roman" w:cs="Times New Roman"/>
        </w:rPr>
      </w:pPr>
      <w:r w:rsidRPr="00C26EBF" w:rsidR="00786F02">
        <w:rPr>
          <w:rFonts w:ascii="Times New Roman" w:hAnsi="Times New Roman" w:cs="Times New Roman"/>
          <w:b/>
          <w:bCs/>
          <w:i/>
          <w:sz w:val="28"/>
          <w:szCs w:val="28"/>
        </w:rPr>
        <w:t>Národnej rady Slovenskej republiky</w:t>
      </w:r>
      <w:r w:rsidR="00786F02">
        <w:rPr>
          <w:rFonts w:ascii="Times New Roman" w:hAnsi="Times New Roman" w:cs="Times New Roman"/>
          <w:b/>
          <w:bCs/>
        </w:rPr>
        <w:t xml:space="preserve"> </w:t>
      </w:r>
      <w:r w:rsidR="00786F02">
        <w:rPr>
          <w:rFonts w:ascii="Times New Roman" w:hAnsi="Times New Roman" w:cs="Times New Roman"/>
        </w:rPr>
        <w:t xml:space="preserve">                                                  </w:t>
      </w:r>
    </w:p>
    <w:p w:rsidR="00EC55F8" w:rsidP="00786F02">
      <w:pPr>
        <w:spacing w:line="360" w:lineRule="auto"/>
        <w:ind w:right="-108" w:firstLine="708"/>
        <w:jc w:val="both"/>
        <w:rPr>
          <w:rFonts w:ascii="Times New Roman" w:hAnsi="Times New Roman" w:cs="Times New Roman"/>
        </w:rPr>
      </w:pPr>
      <w:r w:rsidR="00420678">
        <w:rPr>
          <w:rFonts w:ascii="Times New Roman" w:hAnsi="Times New Roman" w:cs="Times New Roman"/>
        </w:rPr>
        <w:t xml:space="preserve">             </w:t>
      </w:r>
      <w:r w:rsidR="00420678">
        <w:rPr>
          <w:rFonts w:ascii="Times New Roman" w:hAnsi="Times New Roman" w:cs="Times New Roman"/>
        </w:rPr>
        <w:t xml:space="preserve">             </w:t>
      </w:r>
      <w:r w:rsidR="006D7189">
        <w:rPr>
          <w:rFonts w:ascii="Times New Roman" w:hAnsi="Times New Roman" w:cs="Times New Roman"/>
        </w:rPr>
        <w:t xml:space="preserve"> </w:t>
      </w:r>
      <w:r w:rsidR="00420678">
        <w:rPr>
          <w:rFonts w:ascii="Times New Roman" w:hAnsi="Times New Roman" w:cs="Times New Roman"/>
        </w:rPr>
        <w:t xml:space="preserve">                                                 </w:t>
      </w:r>
    </w:p>
    <w:p w:rsidR="00786F02" w:rsidP="00EC55F8">
      <w:pPr>
        <w:ind w:left="4248" w:right="-108" w:firstLine="708"/>
        <w:jc w:val="both"/>
        <w:rPr>
          <w:rFonts w:ascii="Times New Roman" w:hAnsi="Times New Roman" w:cs="Times New Roman"/>
        </w:rPr>
      </w:pPr>
      <w:r w:rsidR="00420678">
        <w:rPr>
          <w:rFonts w:ascii="Times New Roman" w:hAnsi="Times New Roman" w:cs="Times New Roman"/>
        </w:rPr>
        <w:t xml:space="preserve">                                </w:t>
      </w:r>
      <w:r w:rsidR="00C27AB8">
        <w:rPr>
          <w:rFonts w:ascii="Times New Roman" w:hAnsi="Times New Roman" w:cs="Times New Roman"/>
        </w:rPr>
        <w:t>50</w:t>
      </w:r>
      <w:r w:rsidR="007D035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  <w:bCs/>
        </w:rPr>
        <w:t xml:space="preserve">  </w:t>
      </w:r>
      <w:r w:rsidR="00420678">
        <w:rPr>
          <w:rFonts w:ascii="Times New Roman" w:hAnsi="Times New Roman" w:cs="Times New Roman"/>
        </w:rPr>
        <w:t>schôd</w:t>
      </w:r>
      <w:r>
        <w:rPr>
          <w:rFonts w:ascii="Times New Roman" w:hAnsi="Times New Roman" w:cs="Times New Roman"/>
        </w:rPr>
        <w:t>za</w:t>
      </w:r>
      <w:r w:rsidR="00420678">
        <w:rPr>
          <w:rFonts w:ascii="Times New Roman" w:hAnsi="Times New Roman" w:cs="Times New Roman"/>
        </w:rPr>
        <w:t xml:space="preserve"> výboru</w:t>
      </w:r>
    </w:p>
    <w:p w:rsidR="00C27AB8" w:rsidP="00EC55F8">
      <w:pPr>
        <w:ind w:left="4248" w:right="-1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Číslo: 1773/2009 </w:t>
      </w:r>
    </w:p>
    <w:p w:rsidR="00786F02" w:rsidRPr="009507CE" w:rsidP="006D7189">
      <w:pPr>
        <w:spacing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="00771018">
        <w:rPr>
          <w:rFonts w:ascii="Times New Roman" w:hAnsi="Times New Roman" w:cs="Times New Roman"/>
          <w:b/>
          <w:bCs/>
          <w:i/>
          <w:sz w:val="28"/>
          <w:szCs w:val="28"/>
        </w:rPr>
        <w:t>1</w:t>
      </w:r>
      <w:r w:rsidR="00C27AB8">
        <w:rPr>
          <w:rFonts w:ascii="Times New Roman" w:hAnsi="Times New Roman" w:cs="Times New Roman"/>
          <w:b/>
          <w:bCs/>
          <w:i/>
          <w:sz w:val="28"/>
          <w:szCs w:val="28"/>
        </w:rPr>
        <w:t>7</w:t>
      </w:r>
      <w:r w:rsidR="004D198B">
        <w:rPr>
          <w:rFonts w:ascii="Times New Roman" w:hAnsi="Times New Roman" w:cs="Times New Roman"/>
          <w:b/>
          <w:bCs/>
          <w:i/>
          <w:sz w:val="28"/>
          <w:szCs w:val="28"/>
        </w:rPr>
        <w:t>9</w:t>
      </w:r>
      <w:r w:rsidRPr="007D035B">
        <w:rPr>
          <w:rFonts w:ascii="Times New Roman" w:hAnsi="Times New Roman" w:cs="Times New Roman"/>
          <w:b/>
          <w:bCs/>
          <w:i/>
          <w:sz w:val="28"/>
          <w:szCs w:val="28"/>
          <w:lang w:val="de-DE"/>
        </w:rPr>
        <w:t>.</w:t>
      </w:r>
    </w:p>
    <w:p w:rsidR="00786F02" w:rsidRPr="00420678" w:rsidP="00420678">
      <w:pPr>
        <w:pStyle w:val="Heading1"/>
        <w:spacing w:line="240" w:lineRule="auto"/>
        <w:jc w:val="center"/>
        <w:rPr>
          <w:rFonts w:ascii="Times New Roman" w:hAnsi="Times New Roman" w:cs="Times New Roman"/>
          <w:i/>
          <w:lang w:val="de-DE"/>
        </w:rPr>
      </w:pPr>
      <w:r w:rsidRPr="00420678">
        <w:rPr>
          <w:rFonts w:ascii="Times New Roman" w:hAnsi="Times New Roman" w:cs="Times New Roman"/>
          <w:i/>
          <w:lang w:val="de-DE"/>
        </w:rPr>
        <w:t>U z n e s e n i e</w:t>
      </w:r>
    </w:p>
    <w:p w:rsidR="00786F02" w:rsidRPr="00420678" w:rsidP="00420678">
      <w:pPr>
        <w:pStyle w:val="Heading1"/>
        <w:spacing w:line="240" w:lineRule="auto"/>
        <w:rPr>
          <w:rFonts w:ascii="Times New Roman" w:hAnsi="Times New Roman" w:cs="Times New Roman"/>
          <w:i/>
        </w:rPr>
      </w:pPr>
      <w:r w:rsidRPr="00420678">
        <w:rPr>
          <w:rFonts w:ascii="Times New Roman" w:hAnsi="Times New Roman" w:cs="Times New Roman"/>
          <w:i/>
        </w:rPr>
        <w:t xml:space="preserve">                               Zahraničného výboru Národnej rady Sl</w:t>
      </w:r>
      <w:r w:rsidRPr="00420678">
        <w:rPr>
          <w:rFonts w:ascii="Times New Roman" w:hAnsi="Times New Roman" w:cs="Times New Roman"/>
          <w:i/>
        </w:rPr>
        <w:t>ovenskej republiky</w:t>
      </w:r>
    </w:p>
    <w:p w:rsidR="00786F02" w:rsidRPr="00420678" w:rsidP="00420678">
      <w:pPr>
        <w:jc w:val="center"/>
        <w:rPr>
          <w:rFonts w:ascii="Times New Roman" w:hAnsi="Times New Roman" w:cs="Times New Roman"/>
          <w:b/>
          <w:i/>
        </w:rPr>
      </w:pPr>
      <w:r w:rsidRPr="00420678">
        <w:rPr>
          <w:rFonts w:ascii="Times New Roman" w:hAnsi="Times New Roman" w:cs="Times New Roman"/>
          <w:b/>
          <w:i/>
        </w:rPr>
        <w:t xml:space="preserve">    z</w:t>
      </w:r>
      <w:r w:rsidR="00C27AB8">
        <w:rPr>
          <w:rFonts w:ascii="Times New Roman" w:hAnsi="Times New Roman" w:cs="Times New Roman"/>
          <w:b/>
          <w:i/>
        </w:rPr>
        <w:t>o</w:t>
      </w:r>
      <w:r w:rsidR="00420678">
        <w:rPr>
          <w:rFonts w:ascii="Times New Roman" w:hAnsi="Times New Roman" w:cs="Times New Roman"/>
          <w:b/>
          <w:i/>
        </w:rPr>
        <w:t> </w:t>
      </w:r>
      <w:r w:rsidR="00771018">
        <w:rPr>
          <w:rFonts w:ascii="Times New Roman" w:hAnsi="Times New Roman" w:cs="Times New Roman"/>
          <w:b/>
          <w:i/>
        </w:rPr>
        <w:t>1</w:t>
      </w:r>
      <w:r w:rsidR="00C27AB8">
        <w:rPr>
          <w:rFonts w:ascii="Times New Roman" w:hAnsi="Times New Roman" w:cs="Times New Roman"/>
          <w:b/>
          <w:i/>
        </w:rPr>
        <w:t>4</w:t>
      </w:r>
      <w:r w:rsidR="00420678">
        <w:rPr>
          <w:rFonts w:ascii="Times New Roman" w:hAnsi="Times New Roman" w:cs="Times New Roman"/>
          <w:b/>
          <w:i/>
        </w:rPr>
        <w:t xml:space="preserve">. </w:t>
      </w:r>
      <w:r w:rsidR="00C27AB8">
        <w:rPr>
          <w:rFonts w:ascii="Times New Roman" w:hAnsi="Times New Roman" w:cs="Times New Roman"/>
          <w:b/>
          <w:i/>
        </w:rPr>
        <w:t>októbra</w:t>
      </w:r>
      <w:r w:rsidRPr="00420678">
        <w:rPr>
          <w:rFonts w:ascii="Times New Roman" w:hAnsi="Times New Roman" w:cs="Times New Roman"/>
          <w:b/>
          <w:i/>
        </w:rPr>
        <w:t xml:space="preserve"> 200</w:t>
      </w:r>
      <w:r w:rsidR="00C27AB8">
        <w:rPr>
          <w:rFonts w:ascii="Times New Roman" w:hAnsi="Times New Roman" w:cs="Times New Roman"/>
          <w:b/>
          <w:i/>
        </w:rPr>
        <w:t>9</w:t>
      </w:r>
    </w:p>
    <w:p w:rsidR="000E12E4" w:rsidP="000E12E4">
      <w:pPr>
        <w:pStyle w:val="BodyText"/>
        <w:tabs>
          <w:tab w:val="left" w:pos="1080"/>
        </w:tabs>
        <w:rPr>
          <w:rFonts w:ascii="Times New Roman" w:hAnsi="Times New Roman" w:cs="Times New Roman"/>
          <w:b/>
          <w:bCs/>
          <w:i/>
          <w:iCs/>
        </w:rPr>
      </w:pPr>
    </w:p>
    <w:p w:rsidR="000E12E4" w:rsidP="000E12E4">
      <w:pPr>
        <w:pStyle w:val="BodyText"/>
        <w:tabs>
          <w:tab w:val="left" w:pos="1080"/>
        </w:tabs>
        <w:rPr>
          <w:rFonts w:ascii="Times New Roman" w:hAnsi="Times New Roman" w:cs="Times New Roman"/>
          <w:b/>
          <w:bCs/>
          <w:i/>
          <w:iCs/>
        </w:rPr>
      </w:pPr>
    </w:p>
    <w:p w:rsidR="000E12E4" w:rsidRPr="000E12E4" w:rsidP="00966C17">
      <w:pPr>
        <w:pStyle w:val="BodyText"/>
        <w:tabs>
          <w:tab w:val="left" w:pos="108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Cs/>
        </w:rPr>
        <w:t xml:space="preserve">k návrhu </w:t>
      </w:r>
      <w:r w:rsidR="00966C17">
        <w:rPr>
          <w:rFonts w:ascii="Times New Roman" w:hAnsi="Times New Roman" w:cs="Times New Roman"/>
          <w:bCs/>
          <w:iCs/>
        </w:rPr>
        <w:t>zákona o štátnom rozpočte na rok 2010</w:t>
      </w:r>
      <w:r>
        <w:rPr>
          <w:rFonts w:ascii="Times New Roman" w:hAnsi="Times New Roman" w:cs="Times New Roman"/>
          <w:bCs/>
          <w:iCs/>
        </w:rPr>
        <w:t xml:space="preserve"> (tlač </w:t>
      </w:r>
      <w:r w:rsidR="00C27AB8">
        <w:rPr>
          <w:rFonts w:ascii="Times New Roman" w:hAnsi="Times New Roman" w:cs="Times New Roman"/>
          <w:bCs/>
          <w:iCs/>
        </w:rPr>
        <w:t>1218</w:t>
      </w:r>
      <w:r>
        <w:rPr>
          <w:rFonts w:ascii="Times New Roman" w:hAnsi="Times New Roman" w:cs="Times New Roman"/>
          <w:bCs/>
          <w:iCs/>
        </w:rPr>
        <w:t>)</w:t>
      </w:r>
    </w:p>
    <w:p w:rsidR="000E12E4" w:rsidP="007D035B">
      <w:pPr>
        <w:pStyle w:val="BodyText"/>
        <w:tabs>
          <w:tab w:val="left" w:pos="1080"/>
        </w:tabs>
        <w:ind w:left="1080"/>
        <w:rPr>
          <w:rFonts w:ascii="Times New Roman" w:hAnsi="Times New Roman" w:cs="Times New Roman"/>
        </w:rPr>
      </w:pPr>
    </w:p>
    <w:p w:rsidR="004B26F9" w:rsidRPr="000E12E4" w:rsidP="007D035B">
      <w:pPr>
        <w:pStyle w:val="BodyText"/>
        <w:tabs>
          <w:tab w:val="left" w:pos="1080"/>
        </w:tabs>
        <w:ind w:left="1080"/>
        <w:rPr>
          <w:rFonts w:ascii="Times New Roman" w:hAnsi="Times New Roman" w:cs="Times New Roman"/>
          <w:b/>
        </w:rPr>
      </w:pPr>
      <w:r w:rsidRPr="000E12E4" w:rsidR="00786F02">
        <w:rPr>
          <w:rFonts w:ascii="Times New Roman" w:hAnsi="Times New Roman" w:cs="Times New Roman"/>
          <w:b/>
        </w:rPr>
        <w:t xml:space="preserve">Zahraničný výbor Národnej rady Slovenskej republiky </w:t>
      </w:r>
    </w:p>
    <w:p w:rsidR="004B26F9" w:rsidP="00786F02">
      <w:pPr>
        <w:pStyle w:val="BodyText"/>
        <w:rPr>
          <w:rFonts w:ascii="Times New Roman" w:hAnsi="Times New Roman" w:cs="Times New Roman"/>
        </w:rPr>
      </w:pPr>
    </w:p>
    <w:p w:rsidR="006D7189" w:rsidP="00786F02">
      <w:pPr>
        <w:pStyle w:val="BodyText"/>
        <w:ind w:left="708"/>
        <w:rPr>
          <w:rFonts w:ascii="Times New Roman" w:hAnsi="Times New Roman" w:cs="Times New Roman"/>
          <w:b/>
          <w:bCs/>
          <w:i/>
        </w:rPr>
      </w:pPr>
    </w:p>
    <w:p w:rsidR="006D7189" w:rsidP="006D7189">
      <w:pPr>
        <w:pStyle w:val="BodyText"/>
        <w:numPr>
          <w:ilvl w:val="0"/>
          <w:numId w:val="6"/>
        </w:numPr>
        <w:tabs>
          <w:tab w:val="left" w:pos="720"/>
          <w:tab w:val="left" w:pos="1068"/>
        </w:tabs>
        <w:rPr>
          <w:rFonts w:ascii="Times New Roman" w:hAnsi="Times New Roman" w:cs="Times New Roman"/>
          <w:b/>
          <w:bCs/>
          <w:i/>
        </w:rPr>
      </w:pPr>
      <w:r w:rsidRPr="00C00748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 xml:space="preserve">b </w:t>
      </w:r>
      <w:r w:rsidRPr="00C00748">
        <w:rPr>
          <w:rFonts w:ascii="Times New Roman" w:hAnsi="Times New Roman" w:cs="Times New Roman"/>
          <w:b/>
          <w:i/>
        </w:rPr>
        <w:t>e</w:t>
      </w:r>
      <w:r>
        <w:rPr>
          <w:rFonts w:ascii="Times New Roman" w:hAnsi="Times New Roman" w:cs="Times New Roman"/>
          <w:b/>
          <w:i/>
        </w:rPr>
        <w:t xml:space="preserve"> </w:t>
      </w:r>
      <w:r w:rsidRPr="00C00748">
        <w:rPr>
          <w:rFonts w:ascii="Times New Roman" w:hAnsi="Times New Roman" w:cs="Times New Roman"/>
          <w:b/>
          <w:i/>
        </w:rPr>
        <w:t>r</w:t>
      </w:r>
      <w:r>
        <w:rPr>
          <w:rFonts w:ascii="Times New Roman" w:hAnsi="Times New Roman" w:cs="Times New Roman"/>
          <w:b/>
          <w:i/>
        </w:rPr>
        <w:t xml:space="preserve"> </w:t>
      </w:r>
      <w:r w:rsidRPr="00C00748">
        <w:rPr>
          <w:rFonts w:ascii="Times New Roman" w:hAnsi="Times New Roman" w:cs="Times New Roman"/>
          <w:b/>
          <w:i/>
        </w:rPr>
        <w:t>i</w:t>
      </w:r>
      <w:r>
        <w:rPr>
          <w:rFonts w:ascii="Times New Roman" w:hAnsi="Times New Roman" w:cs="Times New Roman"/>
          <w:b/>
          <w:i/>
        </w:rPr>
        <w:t> </w:t>
      </w:r>
      <w:r w:rsidRPr="00C00748">
        <w:rPr>
          <w:rFonts w:ascii="Times New Roman" w:hAnsi="Times New Roman" w:cs="Times New Roman"/>
          <w:b/>
          <w:i/>
        </w:rPr>
        <w:t>e</w:t>
      </w:r>
      <w:r>
        <w:rPr>
          <w:rFonts w:ascii="Times New Roman" w:hAnsi="Times New Roman" w:cs="Times New Roman"/>
          <w:b/>
          <w:i/>
        </w:rPr>
        <w:t xml:space="preserve">  </w:t>
      </w:r>
      <w:r w:rsidRPr="00C00748">
        <w:rPr>
          <w:rFonts w:ascii="Times New Roman" w:hAnsi="Times New Roman" w:cs="Times New Roman"/>
          <w:b/>
          <w:i/>
        </w:rPr>
        <w:t xml:space="preserve"> n</w:t>
      </w:r>
      <w:r>
        <w:rPr>
          <w:rFonts w:ascii="Times New Roman" w:hAnsi="Times New Roman" w:cs="Times New Roman"/>
          <w:b/>
          <w:i/>
        </w:rPr>
        <w:t xml:space="preserve"> </w:t>
      </w:r>
      <w:r w:rsidRPr="00C00748"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  <w:i/>
        </w:rPr>
        <w:t xml:space="preserve">   </w:t>
      </w:r>
      <w:r w:rsidRPr="00C00748">
        <w:rPr>
          <w:rFonts w:ascii="Times New Roman" w:hAnsi="Times New Roman" w:cs="Times New Roman"/>
          <w:b/>
          <w:i/>
        </w:rPr>
        <w:t>v</w:t>
      </w:r>
      <w:r>
        <w:rPr>
          <w:rFonts w:ascii="Times New Roman" w:hAnsi="Times New Roman" w:cs="Times New Roman"/>
          <w:b/>
          <w:i/>
        </w:rPr>
        <w:t> </w:t>
      </w:r>
      <w:r w:rsidRPr="00C00748">
        <w:rPr>
          <w:rFonts w:ascii="Times New Roman" w:hAnsi="Times New Roman" w:cs="Times New Roman"/>
          <w:b/>
          <w:i/>
        </w:rPr>
        <w:t>e</w:t>
      </w:r>
      <w:r>
        <w:rPr>
          <w:rFonts w:ascii="Times New Roman" w:hAnsi="Times New Roman" w:cs="Times New Roman"/>
          <w:b/>
          <w:i/>
        </w:rPr>
        <w:t xml:space="preserve"> </w:t>
      </w:r>
      <w:r w:rsidRPr="00C00748">
        <w:rPr>
          <w:rFonts w:ascii="Times New Roman" w:hAnsi="Times New Roman" w:cs="Times New Roman"/>
          <w:b/>
          <w:i/>
        </w:rPr>
        <w:t>d</w:t>
      </w:r>
      <w:r>
        <w:rPr>
          <w:rFonts w:ascii="Times New Roman" w:hAnsi="Times New Roman" w:cs="Times New Roman"/>
          <w:b/>
          <w:i/>
        </w:rPr>
        <w:t xml:space="preserve"> </w:t>
      </w:r>
      <w:r w:rsidRPr="00C00748">
        <w:rPr>
          <w:rFonts w:ascii="Times New Roman" w:hAnsi="Times New Roman" w:cs="Times New Roman"/>
          <w:b/>
          <w:i/>
        </w:rPr>
        <w:t>o</w:t>
      </w:r>
      <w:r>
        <w:rPr>
          <w:rFonts w:ascii="Times New Roman" w:hAnsi="Times New Roman" w:cs="Times New Roman"/>
          <w:b/>
          <w:i/>
        </w:rPr>
        <w:t> </w:t>
      </w:r>
      <w:r w:rsidRPr="00C00748">
        <w:rPr>
          <w:rFonts w:ascii="Times New Roman" w:hAnsi="Times New Roman" w:cs="Times New Roman"/>
          <w:b/>
          <w:i/>
        </w:rPr>
        <w:t>m</w:t>
      </w:r>
      <w:r>
        <w:rPr>
          <w:rFonts w:ascii="Times New Roman" w:hAnsi="Times New Roman" w:cs="Times New Roman"/>
          <w:b/>
          <w:i/>
        </w:rPr>
        <w:t xml:space="preserve"> </w:t>
      </w:r>
      <w:r w:rsidRPr="00C00748">
        <w:rPr>
          <w:rFonts w:ascii="Times New Roman" w:hAnsi="Times New Roman" w:cs="Times New Roman"/>
          <w:b/>
          <w:i/>
        </w:rPr>
        <w:t>i</w:t>
      </w:r>
      <w:r>
        <w:rPr>
          <w:rFonts w:ascii="Times New Roman" w:hAnsi="Times New Roman" w:cs="Times New Roman"/>
          <w:b/>
          <w:i/>
        </w:rPr>
        <w:t xml:space="preserve"> </w:t>
      </w:r>
      <w:r w:rsidRPr="00C00748">
        <w:rPr>
          <w:rFonts w:ascii="Times New Roman" w:hAnsi="Times New Roman" w:cs="Times New Roman"/>
          <w:b/>
          <w:i/>
        </w:rPr>
        <w:t>e</w:t>
      </w:r>
      <w:r w:rsidRPr="00C00748">
        <w:rPr>
          <w:rFonts w:ascii="Times New Roman" w:hAnsi="Times New Roman" w:cs="Times New Roman"/>
          <w:b/>
          <w:bCs/>
          <w:i/>
        </w:rPr>
        <w:t xml:space="preserve"> </w:t>
      </w:r>
    </w:p>
    <w:p w:rsidR="006D7189" w:rsidP="006D7189">
      <w:pPr>
        <w:pStyle w:val="BodyText"/>
        <w:tabs>
          <w:tab w:val="left" w:pos="720"/>
        </w:tabs>
        <w:ind w:left="708"/>
        <w:rPr>
          <w:rFonts w:ascii="Times New Roman" w:hAnsi="Times New Roman" w:cs="Times New Roman"/>
          <w:b/>
          <w:bCs/>
          <w:i/>
        </w:rPr>
      </w:pPr>
    </w:p>
    <w:p w:rsidR="006D7189" w:rsidP="006D7189">
      <w:pPr>
        <w:pStyle w:val="BodyText"/>
        <w:tabs>
          <w:tab w:val="left" w:pos="720"/>
        </w:tabs>
        <w:ind w:left="106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návrh rozp</w:t>
      </w:r>
      <w:r w:rsidR="00E92873">
        <w:rPr>
          <w:rFonts w:ascii="Times New Roman" w:hAnsi="Times New Roman" w:cs="Times New Roman"/>
          <w:bCs/>
        </w:rPr>
        <w:t>očtu verejnej správy na roky 20</w:t>
      </w:r>
      <w:r w:rsidR="00C27AB8">
        <w:rPr>
          <w:rFonts w:ascii="Times New Roman" w:hAnsi="Times New Roman" w:cs="Times New Roman"/>
          <w:bCs/>
        </w:rPr>
        <w:t>10</w:t>
      </w:r>
      <w:r>
        <w:rPr>
          <w:rFonts w:ascii="Times New Roman" w:hAnsi="Times New Roman" w:cs="Times New Roman"/>
          <w:bCs/>
        </w:rPr>
        <w:t xml:space="preserve"> až 201</w:t>
      </w:r>
      <w:r w:rsidR="00C27AB8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;</w:t>
      </w:r>
    </w:p>
    <w:p w:rsidR="006D7189" w:rsidP="00786F02">
      <w:pPr>
        <w:pStyle w:val="BodyText"/>
        <w:ind w:left="708"/>
        <w:rPr>
          <w:rFonts w:ascii="Times New Roman" w:hAnsi="Times New Roman" w:cs="Times New Roman"/>
          <w:b/>
          <w:bCs/>
          <w:i/>
          <w:color w:val="000000"/>
        </w:rPr>
      </w:pPr>
    </w:p>
    <w:p w:rsidR="006D7189" w:rsidP="006D7189">
      <w:pPr>
        <w:pStyle w:val="BodyText"/>
        <w:numPr>
          <w:ilvl w:val="0"/>
          <w:numId w:val="6"/>
        </w:numPr>
        <w:tabs>
          <w:tab w:val="left" w:pos="720"/>
          <w:tab w:val="left" w:pos="1068"/>
        </w:tabs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i/>
        </w:rPr>
        <w:t>s ú h l</w:t>
      </w:r>
      <w:r>
        <w:rPr>
          <w:rFonts w:ascii="Times New Roman" w:hAnsi="Times New Roman" w:cs="Times New Roman"/>
          <w:b/>
          <w:i/>
        </w:rPr>
        <w:t xml:space="preserve"> a s í</w:t>
      </w:r>
      <w:r w:rsidRPr="00C00748">
        <w:rPr>
          <w:rFonts w:ascii="Times New Roman" w:hAnsi="Times New Roman" w:cs="Times New Roman"/>
          <w:b/>
          <w:bCs/>
          <w:i/>
        </w:rPr>
        <w:t xml:space="preserve"> </w:t>
      </w:r>
    </w:p>
    <w:p w:rsidR="00786F02" w:rsidP="00786F02">
      <w:pPr>
        <w:pStyle w:val="BodyText"/>
        <w:ind w:left="9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8970AE" w:rsidP="00786F02">
      <w:pPr>
        <w:pStyle w:val="BodyText"/>
        <w:tabs>
          <w:tab w:val="left" w:pos="1080"/>
        </w:tabs>
        <w:ind w:left="1080"/>
        <w:rPr>
          <w:rFonts w:ascii="Times New Roman" w:hAnsi="Times New Roman" w:cs="Times New Roman"/>
        </w:rPr>
      </w:pPr>
      <w:r w:rsidRPr="00377A7E" w:rsidR="00193DF2">
        <w:rPr>
          <w:rFonts w:ascii="Times New Roman" w:hAnsi="Times New Roman" w:cs="Times New Roman"/>
          <w:color w:val="000000"/>
        </w:rPr>
        <w:t>s </w:t>
      </w:r>
      <w:r w:rsidRPr="00377A7E">
        <w:rPr>
          <w:rFonts w:ascii="Times New Roman" w:hAnsi="Times New Roman" w:cs="Times New Roman"/>
          <w:color w:val="000000"/>
        </w:rPr>
        <w:t>vládny</w:t>
      </w:r>
      <w:r w:rsidRPr="00377A7E" w:rsidR="00193DF2">
        <w:rPr>
          <w:rFonts w:ascii="Times New Roman" w:hAnsi="Times New Roman" w:cs="Times New Roman"/>
          <w:color w:val="000000"/>
        </w:rPr>
        <w:t xml:space="preserve">m </w:t>
      </w:r>
      <w:r w:rsidRPr="00377A7E">
        <w:rPr>
          <w:rFonts w:ascii="Times New Roman" w:hAnsi="Times New Roman" w:cs="Times New Roman"/>
          <w:color w:val="000000"/>
        </w:rPr>
        <w:t xml:space="preserve"> návrh</w:t>
      </w:r>
      <w:r w:rsidRPr="00377A7E" w:rsidR="00193DF2">
        <w:rPr>
          <w:rFonts w:ascii="Times New Roman" w:hAnsi="Times New Roman" w:cs="Times New Roman"/>
          <w:color w:val="000000"/>
        </w:rPr>
        <w:t>om</w:t>
      </w:r>
      <w:r>
        <w:rPr>
          <w:rFonts w:ascii="Times New Roman" w:hAnsi="Times New Roman" w:cs="Times New Roman"/>
        </w:rPr>
        <w:t xml:space="preserve"> záko</w:t>
      </w:r>
      <w:r w:rsidR="00EC50C5">
        <w:rPr>
          <w:rFonts w:ascii="Times New Roman" w:hAnsi="Times New Roman" w:cs="Times New Roman"/>
        </w:rPr>
        <w:t>na o štátnom rozpočte na rok 2010</w:t>
      </w:r>
      <w:r w:rsidR="006D7189">
        <w:rPr>
          <w:rFonts w:ascii="Times New Roman" w:hAnsi="Times New Roman" w:cs="Times New Roman"/>
        </w:rPr>
        <w:t>, ktorý vykazuje:</w:t>
      </w:r>
    </w:p>
    <w:p w:rsidR="006D7189" w:rsidP="00786F02">
      <w:pPr>
        <w:pStyle w:val="BodyText"/>
        <w:tabs>
          <w:tab w:val="left" w:pos="1080"/>
        </w:tabs>
        <w:ind w:left="1080"/>
        <w:rPr>
          <w:rFonts w:ascii="Times New Roman" w:hAnsi="Times New Roman" w:cs="Times New Roman"/>
        </w:rPr>
      </w:pPr>
    </w:p>
    <w:p w:rsidR="006D7189" w:rsidP="006D7189">
      <w:pPr>
        <w:pStyle w:val="BodyText"/>
        <w:spacing w:before="12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príjmy vo výške                             </w:t>
      </w:r>
      <w:r w:rsidR="00E92873">
        <w:rPr>
          <w:rFonts w:ascii="Times New Roman" w:hAnsi="Times New Roman" w:cs="Times New Roman"/>
        </w:rPr>
        <w:t>                              1</w:t>
      </w:r>
      <w:r w:rsidR="00C27AB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 </w:t>
      </w:r>
      <w:r w:rsidR="00C27AB8">
        <w:rPr>
          <w:rFonts w:ascii="Times New Roman" w:hAnsi="Times New Roman" w:cs="Times New Roman"/>
        </w:rPr>
        <w:t>530</w:t>
      </w:r>
      <w:r w:rsidR="00E92873">
        <w:rPr>
          <w:rFonts w:ascii="Times New Roman" w:hAnsi="Times New Roman" w:cs="Times New Roman"/>
        </w:rPr>
        <w:t> </w:t>
      </w:r>
      <w:r w:rsidR="00C27AB8">
        <w:rPr>
          <w:rFonts w:ascii="Times New Roman" w:hAnsi="Times New Roman" w:cs="Times New Roman"/>
        </w:rPr>
        <w:t>698 951</w:t>
      </w:r>
      <w:r>
        <w:rPr>
          <w:rFonts w:ascii="Times New Roman" w:hAnsi="Times New Roman" w:cs="Times New Roman"/>
        </w:rPr>
        <w:t xml:space="preserve"> EUR</w:t>
      </w:r>
    </w:p>
    <w:p w:rsidR="006D7189" w:rsidP="006D7189">
      <w:pPr>
        <w:pStyle w:val="BodyText"/>
        <w:spacing w:before="120"/>
        <w:ind w:firstLine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výdavky vo výške                                                        1</w:t>
      </w:r>
      <w:r w:rsidR="00C27AB8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 </w:t>
      </w:r>
      <w:r w:rsidR="00C27AB8">
        <w:rPr>
          <w:rFonts w:ascii="Times New Roman" w:hAnsi="Times New Roman" w:cs="Times New Roman"/>
        </w:rPr>
        <w:t>276</w:t>
      </w:r>
      <w:r>
        <w:rPr>
          <w:rFonts w:ascii="Times New Roman" w:hAnsi="Times New Roman" w:cs="Times New Roman"/>
        </w:rPr>
        <w:t> </w:t>
      </w:r>
      <w:r w:rsidR="00C27AB8">
        <w:rPr>
          <w:rFonts w:ascii="Times New Roman" w:hAnsi="Times New Roman" w:cs="Times New Roman"/>
        </w:rPr>
        <w:t>746</w:t>
      </w:r>
      <w:r>
        <w:rPr>
          <w:rFonts w:ascii="Times New Roman" w:hAnsi="Times New Roman" w:cs="Times New Roman"/>
        </w:rPr>
        <w:t> </w:t>
      </w:r>
      <w:r w:rsidR="00C27AB8">
        <w:rPr>
          <w:rFonts w:ascii="Times New Roman" w:hAnsi="Times New Roman" w:cs="Times New Roman"/>
        </w:rPr>
        <w:t>951</w:t>
      </w:r>
      <w:r>
        <w:rPr>
          <w:rFonts w:ascii="Times New Roman" w:hAnsi="Times New Roman" w:cs="Times New Roman"/>
        </w:rPr>
        <w:t xml:space="preserve"> EUR</w:t>
      </w:r>
    </w:p>
    <w:p w:rsidR="006D7189" w:rsidP="006D7189">
      <w:pPr>
        <w:pStyle w:val="BodyText"/>
        <w:spacing w:before="120"/>
        <w:ind w:firstLine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schodok vo výške</w:t>
        <w:tab/>
      </w:r>
      <w:r w:rsidR="00E92873">
        <w:rPr>
          <w:rFonts w:ascii="Times New Roman" w:hAnsi="Times New Roman" w:cs="Times New Roman"/>
        </w:rPr>
        <w:tab/>
        <w:tab/>
        <w:tab/>
        <w:tab/>
        <w:t xml:space="preserve">           </w:t>
      </w:r>
      <w:r w:rsidR="00C27AB8">
        <w:rPr>
          <w:rFonts w:ascii="Times New Roman" w:hAnsi="Times New Roman" w:cs="Times New Roman"/>
        </w:rPr>
        <w:t>3</w:t>
      </w:r>
      <w:r w:rsidR="00E92873">
        <w:rPr>
          <w:rFonts w:ascii="Times New Roman" w:hAnsi="Times New Roman" w:cs="Times New Roman"/>
        </w:rPr>
        <w:t> </w:t>
      </w:r>
      <w:r w:rsidR="00C27AB8">
        <w:rPr>
          <w:rFonts w:ascii="Times New Roman" w:hAnsi="Times New Roman" w:cs="Times New Roman"/>
        </w:rPr>
        <w:t>746</w:t>
      </w:r>
      <w:r w:rsidR="00E92873">
        <w:rPr>
          <w:rFonts w:ascii="Times New Roman" w:hAnsi="Times New Roman" w:cs="Times New Roman"/>
        </w:rPr>
        <w:t> </w:t>
      </w:r>
      <w:r w:rsidR="00C27AB8">
        <w:rPr>
          <w:rFonts w:ascii="Times New Roman" w:hAnsi="Times New Roman" w:cs="Times New Roman"/>
        </w:rPr>
        <w:t>048 000</w:t>
      </w:r>
      <w:r>
        <w:rPr>
          <w:rFonts w:ascii="Times New Roman" w:hAnsi="Times New Roman" w:cs="Times New Roman"/>
        </w:rPr>
        <w:t xml:space="preserve"> EUR</w:t>
      </w:r>
    </w:p>
    <w:p w:rsidR="006D7189" w:rsidP="00786F02">
      <w:pPr>
        <w:pStyle w:val="BodyText"/>
        <w:tabs>
          <w:tab w:val="left" w:pos="1080"/>
        </w:tabs>
        <w:ind w:left="1080"/>
        <w:rPr>
          <w:rFonts w:ascii="Times New Roman" w:hAnsi="Times New Roman" w:cs="Times New Roman"/>
        </w:rPr>
      </w:pPr>
    </w:p>
    <w:p w:rsidR="007D035B" w:rsidP="00C00748">
      <w:pPr>
        <w:pStyle w:val="BodyText"/>
        <w:tabs>
          <w:tab w:val="left" w:pos="720"/>
        </w:tabs>
        <w:ind w:left="1068"/>
        <w:rPr>
          <w:rFonts w:ascii="Times New Roman" w:hAnsi="Times New Roman" w:cs="Times New Roman"/>
          <w:bCs/>
        </w:rPr>
      </w:pPr>
    </w:p>
    <w:p w:rsidR="00047805" w:rsidRPr="000A3BD0" w:rsidP="00B3728A">
      <w:pPr>
        <w:pStyle w:val="BodyText"/>
        <w:numPr>
          <w:ilvl w:val="0"/>
          <w:numId w:val="6"/>
        </w:numPr>
        <w:tabs>
          <w:tab w:val="left" w:pos="720"/>
          <w:tab w:val="left" w:pos="1068"/>
        </w:tabs>
        <w:rPr>
          <w:rFonts w:ascii="Times New Roman" w:hAnsi="Times New Roman" w:cs="Times New Roman"/>
          <w:b/>
          <w:bCs/>
          <w:i/>
        </w:rPr>
      </w:pPr>
      <w:r w:rsidRPr="000A3BD0">
        <w:rPr>
          <w:rFonts w:ascii="Times New Roman" w:hAnsi="Times New Roman" w:cs="Times New Roman"/>
          <w:b/>
          <w:bCs/>
          <w:i/>
        </w:rPr>
        <w:t xml:space="preserve">o d p o r ú č a </w:t>
      </w:r>
    </w:p>
    <w:p w:rsidR="00047805" w:rsidRPr="000A3BD0" w:rsidP="00047805">
      <w:pPr>
        <w:pStyle w:val="BodyText"/>
        <w:tabs>
          <w:tab w:val="left" w:pos="720"/>
        </w:tabs>
        <w:ind w:left="1068"/>
        <w:rPr>
          <w:rFonts w:ascii="Times New Roman" w:hAnsi="Times New Roman" w:cs="Times New Roman"/>
          <w:b/>
          <w:bCs/>
          <w:i/>
        </w:rPr>
      </w:pPr>
      <w:r w:rsidRPr="000A3BD0">
        <w:rPr>
          <w:rFonts w:ascii="Times New Roman" w:hAnsi="Times New Roman" w:cs="Times New Roman"/>
          <w:b/>
          <w:bCs/>
          <w:i/>
        </w:rPr>
        <w:t>Národnej rade Slovenskej republiky</w:t>
      </w:r>
    </w:p>
    <w:p w:rsidR="000A3BD0" w:rsidP="00047805">
      <w:pPr>
        <w:pStyle w:val="BodyText"/>
        <w:tabs>
          <w:tab w:val="left" w:pos="720"/>
        </w:tabs>
        <w:ind w:left="1068"/>
        <w:rPr>
          <w:rFonts w:ascii="Times New Roman" w:hAnsi="Times New Roman" w:cs="Times New Roman"/>
          <w:bCs/>
        </w:rPr>
      </w:pPr>
    </w:p>
    <w:p w:rsidR="00771018" w:rsidP="000A3BD0">
      <w:pPr>
        <w:pStyle w:val="BodyText"/>
        <w:numPr>
          <w:ilvl w:val="1"/>
          <w:numId w:val="6"/>
        </w:numPr>
        <w:tabs>
          <w:tab w:val="left" w:pos="720"/>
          <w:tab w:val="left" w:pos="1788"/>
        </w:tabs>
        <w:rPr>
          <w:rFonts w:ascii="Times New Roman" w:hAnsi="Times New Roman" w:cs="Times New Roman"/>
          <w:bCs/>
        </w:rPr>
      </w:pPr>
      <w:r w:rsidR="00047805">
        <w:rPr>
          <w:rFonts w:ascii="Times New Roman" w:hAnsi="Times New Roman" w:cs="Times New Roman"/>
          <w:bCs/>
        </w:rPr>
        <w:t>vládny návrh záko</w:t>
      </w:r>
      <w:r w:rsidR="00E92873">
        <w:rPr>
          <w:rFonts w:ascii="Times New Roman" w:hAnsi="Times New Roman" w:cs="Times New Roman"/>
          <w:bCs/>
        </w:rPr>
        <w:t>na o štátnom rozpočte na rok 2010</w:t>
      </w:r>
    </w:p>
    <w:p w:rsidR="000A3BD0" w:rsidRPr="00BA091A" w:rsidP="007E7FB4">
      <w:pPr>
        <w:pStyle w:val="BodyText"/>
        <w:tabs>
          <w:tab w:val="left" w:pos="720"/>
        </w:tabs>
        <w:ind w:left="1428"/>
        <w:rPr>
          <w:rFonts w:ascii="Times New Roman" w:hAnsi="Times New Roman" w:cs="Times New Roman"/>
          <w:bCs/>
        </w:rPr>
      </w:pPr>
      <w:r w:rsidR="00420678">
        <w:rPr>
          <w:rFonts w:ascii="Times New Roman" w:hAnsi="Times New Roman" w:cs="Times New Roman"/>
          <w:bCs/>
        </w:rPr>
        <w:t xml:space="preserve">      </w:t>
      </w:r>
      <w:r w:rsidRPr="000A3BD0">
        <w:rPr>
          <w:rFonts w:ascii="Times New Roman" w:hAnsi="Times New Roman" w:cs="Times New Roman"/>
          <w:b/>
          <w:bCs/>
        </w:rPr>
        <w:t>s c h v á l i ť</w:t>
      </w:r>
      <w:r w:rsidRPr="006D7189" w:rsidR="006D7189">
        <w:rPr>
          <w:rFonts w:ascii="Times New Roman" w:hAnsi="Times New Roman" w:cs="Times New Roman"/>
          <w:bCs/>
        </w:rPr>
        <w:t>;</w:t>
      </w:r>
    </w:p>
    <w:p w:rsidR="000A3BD0" w:rsidRPr="000A3BD0" w:rsidP="000A3BD0">
      <w:pPr>
        <w:pStyle w:val="BodyText"/>
        <w:numPr>
          <w:ilvl w:val="1"/>
          <w:numId w:val="6"/>
        </w:numPr>
        <w:tabs>
          <w:tab w:val="left" w:pos="720"/>
          <w:tab w:val="left" w:pos="1788"/>
        </w:tabs>
        <w:rPr>
          <w:rFonts w:ascii="Times New Roman" w:hAnsi="Times New Roman" w:cs="Times New Roman"/>
          <w:bCs/>
        </w:rPr>
      </w:pPr>
      <w:r w:rsidRPr="000A3BD0">
        <w:rPr>
          <w:rFonts w:ascii="Times New Roman" w:hAnsi="Times New Roman" w:cs="Times New Roman"/>
          <w:bCs/>
        </w:rPr>
        <w:t>návrh rozpočtu verejnej správy na roky 20</w:t>
      </w:r>
      <w:r w:rsidR="00E92873">
        <w:rPr>
          <w:rFonts w:ascii="Times New Roman" w:hAnsi="Times New Roman" w:cs="Times New Roman"/>
          <w:bCs/>
        </w:rPr>
        <w:t>10</w:t>
      </w:r>
      <w:r w:rsidRPr="000A3BD0">
        <w:rPr>
          <w:rFonts w:ascii="Times New Roman" w:hAnsi="Times New Roman" w:cs="Times New Roman"/>
          <w:bCs/>
        </w:rPr>
        <w:t xml:space="preserve"> až 20</w:t>
      </w:r>
      <w:r w:rsidR="007D035B">
        <w:rPr>
          <w:rFonts w:ascii="Times New Roman" w:hAnsi="Times New Roman" w:cs="Times New Roman"/>
          <w:bCs/>
        </w:rPr>
        <w:t>1</w:t>
      </w:r>
      <w:r w:rsidR="00E92873">
        <w:rPr>
          <w:rFonts w:ascii="Times New Roman" w:hAnsi="Times New Roman" w:cs="Times New Roman"/>
          <w:bCs/>
        </w:rPr>
        <w:t>2</w:t>
      </w:r>
      <w:r w:rsidRPr="000A3BD0">
        <w:rPr>
          <w:rFonts w:ascii="Times New Roman" w:hAnsi="Times New Roman" w:cs="Times New Roman"/>
          <w:bCs/>
        </w:rPr>
        <w:t xml:space="preserve"> </w:t>
      </w:r>
    </w:p>
    <w:p w:rsidR="000A3BD0" w:rsidP="000A3BD0">
      <w:pPr>
        <w:pStyle w:val="BodyText"/>
        <w:tabs>
          <w:tab w:val="left" w:pos="720"/>
        </w:tabs>
        <w:ind w:left="178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v z i a ť  n a   v e d o m i</w:t>
      </w:r>
      <w:r w:rsidR="007E7FB4">
        <w:rPr>
          <w:rFonts w:ascii="Times New Roman" w:hAnsi="Times New Roman" w:cs="Times New Roman"/>
          <w:b/>
          <w:bCs/>
        </w:rPr>
        <w:t> </w:t>
      </w:r>
      <w:r>
        <w:rPr>
          <w:rFonts w:ascii="Times New Roman" w:hAnsi="Times New Roman" w:cs="Times New Roman"/>
          <w:b/>
          <w:bCs/>
        </w:rPr>
        <w:t>e</w:t>
      </w:r>
      <w:r w:rsidR="007E7FB4">
        <w:rPr>
          <w:rFonts w:ascii="Times New Roman" w:hAnsi="Times New Roman" w:cs="Times New Roman"/>
          <w:bCs/>
        </w:rPr>
        <w:t>;</w:t>
      </w:r>
    </w:p>
    <w:p w:rsidR="007E7FB4" w:rsidRPr="007E7FB4" w:rsidP="007E7FB4">
      <w:pPr>
        <w:pStyle w:val="BodyText"/>
        <w:tabs>
          <w:tab w:val="left" w:pos="1440"/>
        </w:tabs>
        <w:ind w:left="1800" w:hanging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Pr="007E7FB4">
        <w:rPr>
          <w:rFonts w:ascii="Times New Roman" w:hAnsi="Times New Roman" w:cs="Times New Roman"/>
          <w:bCs/>
        </w:rPr>
        <w:t>3.</w:t>
      </w:r>
      <w:r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 xml:space="preserve">ž i a d a ť  </w:t>
      </w:r>
      <w:r>
        <w:rPr>
          <w:rFonts w:ascii="Times New Roman" w:hAnsi="Times New Roman" w:cs="Times New Roman"/>
          <w:bCs/>
        </w:rPr>
        <w:t>vládu Slovenskej republiky, aby dôsledne zabezpečovala úlohy vyplývajúce zo schváleného štátneho rozpočtu na rok 20</w:t>
      </w:r>
      <w:r w:rsidR="00E92873">
        <w:rPr>
          <w:rFonts w:ascii="Times New Roman" w:hAnsi="Times New Roman" w:cs="Times New Roman"/>
          <w:bCs/>
        </w:rPr>
        <w:t>10</w:t>
      </w:r>
      <w:r>
        <w:rPr>
          <w:rFonts w:ascii="Times New Roman" w:hAnsi="Times New Roman" w:cs="Times New Roman"/>
          <w:bCs/>
        </w:rPr>
        <w:t>.</w:t>
      </w:r>
    </w:p>
    <w:p w:rsidR="00786F02" w:rsidRPr="007E7FB4" w:rsidP="00786F02">
      <w:pPr>
        <w:pStyle w:val="BodyText"/>
        <w:ind w:left="600"/>
        <w:rPr>
          <w:rFonts w:ascii="Times New Roman" w:hAnsi="Times New Roman" w:cs="Times New Roman"/>
        </w:rPr>
      </w:pPr>
    </w:p>
    <w:p w:rsidR="00786F02" w:rsidRPr="008004A0" w:rsidP="00786F02">
      <w:pPr>
        <w:pStyle w:val="BodyText"/>
        <w:numPr>
          <w:ilvl w:val="0"/>
          <w:numId w:val="6"/>
        </w:numPr>
        <w:tabs>
          <w:tab w:val="left" w:pos="720"/>
          <w:tab w:val="left" w:pos="1068"/>
        </w:tabs>
        <w:rPr>
          <w:rFonts w:ascii="Times New Roman" w:hAnsi="Times New Roman" w:cs="Times New Roman"/>
          <w:b/>
          <w:i/>
        </w:rPr>
      </w:pPr>
      <w:r w:rsidRPr="008004A0">
        <w:rPr>
          <w:rFonts w:ascii="Times New Roman" w:hAnsi="Times New Roman" w:cs="Times New Roman"/>
          <w:b/>
          <w:i/>
        </w:rPr>
        <w:t>u</w:t>
      </w:r>
      <w:r w:rsidR="008004A0">
        <w:rPr>
          <w:rFonts w:ascii="Times New Roman" w:hAnsi="Times New Roman" w:cs="Times New Roman"/>
          <w:b/>
          <w:i/>
        </w:rPr>
        <w:t> </w:t>
      </w:r>
      <w:r w:rsidRPr="008004A0">
        <w:rPr>
          <w:rFonts w:ascii="Times New Roman" w:hAnsi="Times New Roman" w:cs="Times New Roman"/>
          <w:b/>
          <w:i/>
        </w:rPr>
        <w:t>k</w:t>
      </w:r>
      <w:r w:rsidR="008004A0">
        <w:rPr>
          <w:rFonts w:ascii="Times New Roman" w:hAnsi="Times New Roman" w:cs="Times New Roman"/>
          <w:b/>
          <w:i/>
        </w:rPr>
        <w:t> </w:t>
      </w:r>
      <w:r w:rsidRPr="008004A0">
        <w:rPr>
          <w:rFonts w:ascii="Times New Roman" w:hAnsi="Times New Roman" w:cs="Times New Roman"/>
          <w:b/>
          <w:i/>
        </w:rPr>
        <w:t>l</w:t>
      </w:r>
      <w:r w:rsidR="008004A0">
        <w:rPr>
          <w:rFonts w:ascii="Times New Roman" w:hAnsi="Times New Roman" w:cs="Times New Roman"/>
          <w:b/>
          <w:i/>
        </w:rPr>
        <w:t xml:space="preserve"> </w:t>
      </w:r>
      <w:r w:rsidRPr="008004A0">
        <w:rPr>
          <w:rFonts w:ascii="Times New Roman" w:hAnsi="Times New Roman" w:cs="Times New Roman"/>
          <w:b/>
          <w:i/>
        </w:rPr>
        <w:t>a</w:t>
      </w:r>
      <w:r w:rsidR="008004A0">
        <w:rPr>
          <w:rFonts w:ascii="Times New Roman" w:hAnsi="Times New Roman" w:cs="Times New Roman"/>
          <w:b/>
          <w:i/>
        </w:rPr>
        <w:t> </w:t>
      </w:r>
      <w:r w:rsidRPr="008004A0">
        <w:rPr>
          <w:rFonts w:ascii="Times New Roman" w:hAnsi="Times New Roman" w:cs="Times New Roman"/>
          <w:b/>
          <w:i/>
        </w:rPr>
        <w:t>d</w:t>
      </w:r>
      <w:r w:rsidR="008004A0">
        <w:rPr>
          <w:rFonts w:ascii="Times New Roman" w:hAnsi="Times New Roman" w:cs="Times New Roman"/>
          <w:b/>
          <w:i/>
        </w:rPr>
        <w:t xml:space="preserve"> </w:t>
      </w:r>
      <w:r w:rsidRPr="008004A0">
        <w:rPr>
          <w:rFonts w:ascii="Times New Roman" w:hAnsi="Times New Roman" w:cs="Times New Roman"/>
          <w:b/>
          <w:i/>
        </w:rPr>
        <w:t>á</w:t>
      </w:r>
    </w:p>
    <w:p w:rsidR="00786F02" w:rsidRPr="0055292E" w:rsidP="00420678">
      <w:pPr>
        <w:pStyle w:val="BodyText"/>
        <w:tabs>
          <w:tab w:val="left" w:pos="720"/>
          <w:tab w:val="left" w:pos="1080"/>
        </w:tabs>
        <w:ind w:left="1068"/>
        <w:rPr>
          <w:rFonts w:ascii="Times New Roman" w:hAnsi="Times New Roman" w:cs="Times New Roman"/>
          <w:b/>
          <w:bCs/>
        </w:rPr>
      </w:pPr>
      <w:r w:rsidRPr="00B3728A" w:rsidR="00384F0B">
        <w:rPr>
          <w:rFonts w:ascii="Times New Roman" w:hAnsi="Times New Roman" w:cs="Times New Roman"/>
          <w:bCs/>
        </w:rPr>
        <w:t xml:space="preserve">členovi </w:t>
      </w:r>
      <w:r w:rsidRPr="00B3728A" w:rsidR="0055292E">
        <w:rPr>
          <w:rFonts w:ascii="Times New Roman" w:hAnsi="Times New Roman" w:cs="Times New Roman"/>
          <w:bCs/>
        </w:rPr>
        <w:t>výboru</w:t>
      </w:r>
      <w:r w:rsidR="0055292E">
        <w:rPr>
          <w:rFonts w:ascii="Times New Roman" w:hAnsi="Times New Roman" w:cs="Times New Roman"/>
          <w:bCs/>
        </w:rPr>
        <w:t xml:space="preserve"> </w:t>
      </w:r>
      <w:r w:rsidR="00384F0B">
        <w:rPr>
          <w:rFonts w:ascii="Times New Roman" w:hAnsi="Times New Roman" w:cs="Times New Roman"/>
          <w:bCs/>
        </w:rPr>
        <w:t xml:space="preserve"> </w:t>
      </w:r>
      <w:r w:rsidR="00DF31D6">
        <w:rPr>
          <w:rFonts w:ascii="Times New Roman" w:hAnsi="Times New Roman" w:cs="Times New Roman"/>
          <w:b/>
          <w:bCs/>
          <w:i/>
        </w:rPr>
        <w:t>Mikulášovi  K r a j k o v i č o v i</w:t>
      </w:r>
    </w:p>
    <w:p w:rsidR="00420678" w:rsidP="00420678">
      <w:pPr>
        <w:pStyle w:val="BodyText"/>
        <w:tabs>
          <w:tab w:val="left" w:pos="720"/>
          <w:tab w:val="left" w:pos="1080"/>
        </w:tabs>
        <w:ind w:left="1068"/>
        <w:rPr>
          <w:rFonts w:ascii="Times New Roman" w:hAnsi="Times New Roman" w:cs="Times New Roman"/>
          <w:b/>
          <w:bCs/>
        </w:rPr>
      </w:pPr>
    </w:p>
    <w:p w:rsidR="00786F02" w:rsidP="000E12E4">
      <w:pPr>
        <w:pStyle w:val="BodyText"/>
        <w:tabs>
          <w:tab w:val="left" w:pos="1080"/>
        </w:tabs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zúčastniť sa </w:t>
      </w:r>
      <w:r w:rsidR="00047805">
        <w:rPr>
          <w:rFonts w:ascii="Times New Roman" w:hAnsi="Times New Roman" w:cs="Times New Roman"/>
        </w:rPr>
        <w:t xml:space="preserve">na rokovaní gestorského </w:t>
      </w:r>
      <w:r>
        <w:rPr>
          <w:rFonts w:ascii="Times New Roman" w:hAnsi="Times New Roman" w:cs="Times New Roman"/>
        </w:rPr>
        <w:t>Výbor</w:t>
      </w:r>
      <w:r w:rsidR="00047805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Národnej rady S</w:t>
      </w:r>
      <w:r w:rsidR="00047805">
        <w:rPr>
          <w:rFonts w:ascii="Times New Roman" w:hAnsi="Times New Roman" w:cs="Times New Roman"/>
        </w:rPr>
        <w:t>lovenskej republiky</w:t>
      </w:r>
      <w:r>
        <w:rPr>
          <w:rFonts w:ascii="Times New Roman" w:hAnsi="Times New Roman" w:cs="Times New Roman"/>
        </w:rPr>
        <w:t xml:space="preserve"> pre fina</w:t>
      </w:r>
      <w:r w:rsidR="00455DA7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cie, rozpočet a</w:t>
      </w:r>
      <w:r w:rsidR="0004780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menu</w:t>
      </w:r>
      <w:r w:rsidR="00047805">
        <w:rPr>
          <w:rFonts w:ascii="Times New Roman" w:hAnsi="Times New Roman" w:cs="Times New Roman"/>
        </w:rPr>
        <w:t xml:space="preserve"> a</w:t>
      </w:r>
      <w:r w:rsidR="000E12E4">
        <w:rPr>
          <w:rFonts w:ascii="Times New Roman" w:hAnsi="Times New Roman" w:cs="Times New Roman"/>
        </w:rPr>
        <w:t> informovať ho o</w:t>
      </w:r>
      <w:r w:rsidR="006D7189">
        <w:rPr>
          <w:rFonts w:ascii="Times New Roman" w:hAnsi="Times New Roman" w:cs="Times New Roman"/>
        </w:rPr>
        <w:t> stanovisku výboru</w:t>
      </w:r>
      <w:r w:rsidR="00D7264C">
        <w:rPr>
          <w:rFonts w:ascii="Times New Roman" w:hAnsi="Times New Roman" w:cs="Times New Roman"/>
        </w:rPr>
        <w:t>.</w:t>
      </w:r>
      <w:r w:rsidR="00455DA7">
        <w:rPr>
          <w:rFonts w:ascii="Times New Roman" w:hAnsi="Times New Roman" w:cs="Times New Roman"/>
          <w:b/>
        </w:rPr>
        <w:t xml:space="preserve">          </w:t>
      </w:r>
      <w:r>
        <w:rPr>
          <w:rFonts w:ascii="Times New Roman" w:hAnsi="Times New Roman" w:cs="Times New Roman"/>
          <w:b/>
        </w:rPr>
        <w:t xml:space="preserve">             </w:t>
      </w:r>
    </w:p>
    <w:p w:rsidR="00420678" w:rsidP="00786F02">
      <w:pPr>
        <w:pStyle w:val="BodyTextIndent"/>
        <w:tabs>
          <w:tab w:val="left" w:pos="1260"/>
          <w:tab w:val="left" w:pos="5580"/>
        </w:tabs>
        <w:spacing w:line="240" w:lineRule="auto"/>
        <w:rPr>
          <w:rFonts w:ascii="Times New Roman" w:hAnsi="Times New Roman" w:cs="Times New Roman"/>
        </w:rPr>
      </w:pPr>
    </w:p>
    <w:p w:rsidR="006D7189" w:rsidP="00786F02">
      <w:pPr>
        <w:pStyle w:val="BodyTextIndent"/>
        <w:tabs>
          <w:tab w:val="left" w:pos="1260"/>
          <w:tab w:val="left" w:pos="5580"/>
        </w:tabs>
        <w:spacing w:line="240" w:lineRule="auto"/>
        <w:rPr>
          <w:rFonts w:ascii="Times New Roman" w:hAnsi="Times New Roman" w:cs="Times New Roman"/>
        </w:rPr>
      </w:pPr>
    </w:p>
    <w:p w:rsidR="00B3728A" w:rsidP="00786F02">
      <w:pPr>
        <w:pStyle w:val="BodyTextIndent"/>
        <w:tabs>
          <w:tab w:val="left" w:pos="1260"/>
          <w:tab w:val="left" w:pos="5580"/>
        </w:tabs>
        <w:spacing w:line="240" w:lineRule="auto"/>
        <w:rPr>
          <w:rFonts w:ascii="Times New Roman" w:hAnsi="Times New Roman" w:cs="Times New Roman"/>
        </w:rPr>
      </w:pPr>
    </w:p>
    <w:p w:rsidR="00E92873" w:rsidP="00E92873">
      <w:pPr>
        <w:pStyle w:val="BodyTextIndent2"/>
        <w:spacing w:after="0" w:line="240" w:lineRule="auto"/>
        <w:ind w:left="0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Mikuláš Krajkovič</w:t>
        <w:tab/>
        <w:tab/>
        <w:tab/>
        <w:tab/>
        <w:tab/>
        <w:tab/>
        <w:t xml:space="preserve">                  Juraj Horváth                                                                                   </w:t>
      </w:r>
    </w:p>
    <w:p w:rsidR="00BA091A" w:rsidP="00345B13">
      <w:pPr>
        <w:rPr>
          <w:rFonts w:ascii="Times New Roman" w:hAnsi="Times New Roman" w:cs="Times New Roman"/>
        </w:rPr>
      </w:pPr>
      <w:r w:rsidR="00E92873">
        <w:rPr>
          <w:rFonts w:ascii="Times New Roman" w:hAnsi="Times New Roman" w:cs="Times New Roman"/>
        </w:rPr>
        <w:t xml:space="preserve">    </w:t>
        <w:tab/>
        <w:t xml:space="preserve"> overovateľ výboru                                                                                 predseda výboru</w:t>
      </w:r>
    </w:p>
    <w:sectPr>
      <w:pgSz w:w="11906" w:h="16838"/>
      <w:pgMar w:top="719" w:right="1417" w:bottom="1079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BFD"/>
    <w:multiLevelType w:val="hybridMultilevel"/>
    <w:tmpl w:val="D60662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  <w:rtl w:val="0"/>
      </w:rPr>
    </w:lvl>
  </w:abstractNum>
  <w:abstractNum w:abstractNumId="1">
    <w:nsid w:val="39FC46CA"/>
    <w:multiLevelType w:val="hybridMultilevel"/>
    <w:tmpl w:val="88D003F2"/>
    <w:lvl w:ilvl="0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2">
    <w:nsid w:val="3A5220F3"/>
    <w:multiLevelType w:val="hybridMultilevel"/>
    <w:tmpl w:val="9AA8A95C"/>
    <w:lvl w:ilvl="0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CFD0301"/>
    <w:multiLevelType w:val="hybridMultilevel"/>
    <w:tmpl w:val="A142F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9B77FA"/>
    <w:multiLevelType w:val="hybridMultilevel"/>
    <w:tmpl w:val="166ED87A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744241"/>
    <w:multiLevelType w:val="hybridMultilevel"/>
    <w:tmpl w:val="0B4A8DD8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47805"/>
    <w:rsid w:val="000A3BD0"/>
    <w:rsid w:val="000E12E4"/>
    <w:rsid w:val="00193DF2"/>
    <w:rsid w:val="00345B13"/>
    <w:rsid w:val="00377A7E"/>
    <w:rsid w:val="00384F0B"/>
    <w:rsid w:val="00420678"/>
    <w:rsid w:val="00455DA7"/>
    <w:rsid w:val="004B26F9"/>
    <w:rsid w:val="004D198B"/>
    <w:rsid w:val="0055292E"/>
    <w:rsid w:val="006D7189"/>
    <w:rsid w:val="00771018"/>
    <w:rsid w:val="00786F02"/>
    <w:rsid w:val="007D035B"/>
    <w:rsid w:val="007E7FB4"/>
    <w:rsid w:val="008004A0"/>
    <w:rsid w:val="008970AE"/>
    <w:rsid w:val="009507CE"/>
    <w:rsid w:val="00966C17"/>
    <w:rsid w:val="00B3728A"/>
    <w:rsid w:val="00BA091A"/>
    <w:rsid w:val="00C00748"/>
    <w:rsid w:val="00C26EBF"/>
    <w:rsid w:val="00C27AB8"/>
    <w:rsid w:val="00D7264C"/>
    <w:rsid w:val="00DF31D6"/>
    <w:rsid w:val="00E92873"/>
    <w:rsid w:val="00EC50C5"/>
    <w:rsid w:val="00EC55F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6F02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786F02"/>
    <w:pPr>
      <w:keepNext/>
      <w:spacing w:line="480" w:lineRule="auto"/>
      <w:jc w:val="both"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786F02"/>
    <w:pPr>
      <w:jc w:val="both"/>
    </w:pPr>
  </w:style>
  <w:style w:type="paragraph" w:styleId="BodyTextIndent">
    <w:name w:val="Body Text Indent"/>
    <w:basedOn w:val="Normal"/>
    <w:rsid w:val="00786F02"/>
    <w:pPr>
      <w:spacing w:line="360" w:lineRule="auto"/>
      <w:ind w:left="960"/>
      <w:jc w:val="both"/>
    </w:pPr>
  </w:style>
  <w:style w:type="paragraph" w:styleId="BalloonText">
    <w:name w:val="Balloon Text"/>
    <w:basedOn w:val="Normal"/>
    <w:semiHidden/>
    <w:rsid w:val="00213B82"/>
    <w:pPr>
      <w:jc w:val="left"/>
    </w:pPr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345B13"/>
    <w:pPr>
      <w:spacing w:after="120" w:line="480" w:lineRule="auto"/>
      <w:ind w:left="283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100</TotalTime>
  <Pages>1</Pages>
  <Words>288</Words>
  <Characters>1646</Characters>
  <Application>Microsoft Office Word</Application>
  <DocSecurity>0</DocSecurity>
  <Lines>0</Lines>
  <Paragraphs>0</Paragraphs>
  <ScaleCrop>false</ScaleCrop>
  <Company>Kancelaria NRSR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marcolga</dc:creator>
  <cp:lastModifiedBy>Administrator</cp:lastModifiedBy>
  <cp:revision>19</cp:revision>
  <cp:lastPrinted>2009-10-12T11:19:00Z</cp:lastPrinted>
  <dcterms:created xsi:type="dcterms:W3CDTF">2007-11-06T14:17:00Z</dcterms:created>
  <dcterms:modified xsi:type="dcterms:W3CDTF">2009-10-15T12:00:00Z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-1460580262</vt:i4>
  </property>
  <property fmtid="{D5CDD505-2E9C-101B-9397-08002B2CF9AE}" pid="3" name="_AuthorEmail">
    <vt:lpwstr>Olga.Marcakova@nrsr.sk</vt:lpwstr>
  </property>
  <property fmtid="{D5CDD505-2E9C-101B-9397-08002B2CF9AE}" pid="4" name="_AuthorEmailDisplayName">
    <vt:lpwstr>Marcakova, Olga</vt:lpwstr>
  </property>
  <property fmtid="{D5CDD505-2E9C-101B-9397-08002B2CF9AE}" pid="5" name="_EmailSubject">
    <vt:lpwstr/>
  </property>
</Properties>
</file>