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E23AD5">
        <w:rPr>
          <w:rFonts w:ascii="Times New Roman" w:hAnsi="Times New Roman" w:cs="Times New Roman"/>
          <w:b/>
        </w:rPr>
        <w:t>9</w:t>
      </w:r>
      <w:r w:rsidR="00C43E16">
        <w:rPr>
          <w:rFonts w:ascii="Times New Roman" w:hAnsi="Times New Roman" w:cs="Times New Roman"/>
          <w:b/>
        </w:rPr>
        <w:t>1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 w:rsidR="00AC7ED2"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  <w:tab/>
        <w:tab/>
        <w:tab/>
      </w:r>
      <w:r w:rsidR="00AC7ED2">
        <w:rPr>
          <w:rFonts w:ascii="Times New Roman" w:hAnsi="Times New Roman" w:cs="Times New Roman"/>
        </w:rPr>
        <w:t>211</w:t>
      </w:r>
      <w:r w:rsidRPr="00500C97" w:rsidR="00AC7ED2">
        <w:rPr>
          <w:rFonts w:ascii="Times New Roman" w:hAnsi="Times New Roman" w:cs="Times New Roman"/>
        </w:rPr>
        <w:t>/20</w:t>
      </w:r>
      <w:r w:rsidR="00AC7ED2">
        <w:rPr>
          <w:rFonts w:ascii="Times New Roman" w:hAnsi="Times New Roman" w:cs="Times New Roman"/>
        </w:rPr>
        <w:t>10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</w:t>
      </w:r>
      <w:r w:rsidR="00DC5E0D">
        <w:rPr>
          <w:rFonts w:ascii="Times New Roman" w:hAnsi="Times New Roman" w:cs="Times New Roman"/>
          <w:b/>
        </w:rPr>
        <w:t xml:space="preserve">  664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E23AD5">
        <w:rPr>
          <w:rFonts w:ascii="Times New Roman" w:hAnsi="Times New Roman" w:cs="Times New Roman"/>
          <w:b/>
        </w:rPr>
        <w:t> </w:t>
      </w:r>
      <w:r w:rsidR="00C43E16">
        <w:rPr>
          <w:rFonts w:ascii="Times New Roman" w:hAnsi="Times New Roman" w:cs="Times New Roman"/>
          <w:b/>
        </w:rPr>
        <w:t>2</w:t>
      </w:r>
      <w:r w:rsidR="00E23AD5">
        <w:rPr>
          <w:rFonts w:ascii="Times New Roman" w:hAnsi="Times New Roman" w:cs="Times New Roman"/>
          <w:b/>
        </w:rPr>
        <w:t xml:space="preserve">. </w:t>
      </w:r>
      <w:r w:rsidR="00567AAB">
        <w:rPr>
          <w:rFonts w:ascii="Times New Roman" w:hAnsi="Times New Roman" w:cs="Times New Roman"/>
          <w:b/>
        </w:rPr>
        <w:t>marca</w:t>
      </w:r>
      <w:r w:rsidR="00E23AD5">
        <w:rPr>
          <w:rFonts w:ascii="Times New Roman" w:hAnsi="Times New Roman" w:cs="Times New Roman"/>
          <w:b/>
        </w:rPr>
        <w:t xml:space="preserve"> 2010</w:t>
      </w:r>
    </w:p>
    <w:p w:rsidR="008A2A44" w:rsidRPr="005A0DC5" w:rsidP="008A2A44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C719E5" w:rsidRPr="005A0DC5" w:rsidP="008A2A44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0DC5">
        <w:rPr>
          <w:rFonts w:ascii="Times New Roman" w:hAnsi="Times New Roman" w:cs="Times New Roman"/>
          <w:b w:val="0"/>
          <w:sz w:val="24"/>
          <w:szCs w:val="24"/>
        </w:rPr>
        <w:t>Výbor Národnej rady Slovenskej republiky pre financie, rozpočet a menu prerokoval spoločnú správu k</w:t>
      </w:r>
      <w:r w:rsidRPr="00E23AD5" w:rsidR="004760E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6A36C0" w:rsidR="006A36C0">
        <w:rPr>
          <w:rFonts w:ascii="Times New Roman" w:hAnsi="Times New Roman" w:cs="Times New Roman"/>
          <w:b w:val="0"/>
          <w:sz w:val="24"/>
          <w:szCs w:val="24"/>
        </w:rPr>
        <w:t>návrhu poslancov Národnej rady Slovenskej republiky Vladimíra MEČIARA a Tibora CABAJA na vydanie zákona, ktorým sa mení a dopĺňa zákon č. 222/2004 Z. z. o dani z pridanej hodnoty v znení neskorších predpisov (tlač 1424a)</w:t>
      </w:r>
      <w:r w:rsidR="006A36C0">
        <w:t xml:space="preserve"> </w:t>
      </w:r>
      <w:r w:rsidRPr="005A0DC5" w:rsidR="00585014">
        <w:rPr>
          <w:rFonts w:ascii="Times New Roman" w:hAnsi="Times New Roman" w:cs="Times New Roman"/>
          <w:sz w:val="24"/>
          <w:szCs w:val="24"/>
        </w:rPr>
        <w:t>a</w:t>
      </w:r>
      <w:r w:rsidRPr="005A0DC5" w:rsidR="0058501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A0DC5" w:rsidR="005850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 w:rsidR="00AB7CB7">
        <w:rPr>
          <w:rFonts w:ascii="Times New Roman" w:hAnsi="Times New Roman" w:cs="Times New Roman"/>
          <w:b/>
        </w:rPr>
        <w:t>ne</w:t>
      </w:r>
      <w:r>
        <w:rPr>
          <w:rFonts w:ascii="Times New Roman" w:hAnsi="Times New Roman" w:cs="Times New Roman"/>
          <w:b/>
        </w:rPr>
        <w:t>schvaľuje</w:t>
      </w:r>
    </w:p>
    <w:p w:rsidR="004760EB" w:rsidRPr="006A36C0" w:rsidP="00CE7E33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>spoločnú správu k</w:t>
      </w:r>
      <w:r w:rsidRPr="005A0DC5" w:rsidR="00C719E5">
        <w:rPr>
          <w:rFonts w:ascii="Times New Roman" w:hAnsi="Times New Roman" w:cs="Times New Roman"/>
        </w:rPr>
        <w:t xml:space="preserve"> </w:t>
      </w:r>
      <w:r w:rsidRPr="006A36C0" w:rsidR="006A36C0">
        <w:rPr>
          <w:rFonts w:ascii="Times New Roman" w:hAnsi="Times New Roman" w:cs="Times New Roman"/>
        </w:rPr>
        <w:t>návrhu poslancov Národnej rady Slovenskej republiky Vladimíra MEČIARA a Tibora CABAJA na vydanie zákona, ktorým sa mení a dopĺňa zákon č. 222/2004 Z. z. o dani z pridanej ho</w:t>
      </w:r>
      <w:r w:rsidRPr="006A36C0" w:rsidR="006A36C0">
        <w:rPr>
          <w:rFonts w:ascii="Times New Roman" w:hAnsi="Times New Roman" w:cs="Times New Roman"/>
        </w:rPr>
        <w:t>dnoty v znení neskorších predpisov (tlač 1424a)</w:t>
      </w:r>
    </w:p>
    <w:p w:rsidR="006A36C0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6A36C0">
        <w:rPr>
          <w:rFonts w:ascii="Times New Roman" w:hAnsi="Times New Roman" w:cs="Times New Roman"/>
          <w:b/>
        </w:rPr>
        <w:t>Miroslava Jureňu</w:t>
      </w:r>
      <w:r w:rsidR="004760EB">
        <w:rPr>
          <w:rFonts w:ascii="Times New Roman" w:hAnsi="Times New Roman" w:cs="Times New Roman"/>
          <w:b/>
        </w:rPr>
        <w:t xml:space="preserve"> </w:t>
      </w:r>
      <w:r w:rsidR="00316464">
        <w:rPr>
          <w:rFonts w:ascii="Times New Roman" w:hAnsi="Times New Roman" w:cs="Times New Roman"/>
          <w:b/>
        </w:rPr>
        <w:t xml:space="preserve"> 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</w:t>
      </w:r>
      <w:r w:rsidR="00EA26C4">
        <w:rPr>
          <w:rFonts w:ascii="Times New Roman" w:hAnsi="Times New Roman" w:cs="Times New Roman"/>
          <w:bCs w:val="0"/>
        </w:rPr>
        <w:t>informáciu</w:t>
      </w:r>
      <w:r>
        <w:rPr>
          <w:rFonts w:ascii="Times New Roman" w:hAnsi="Times New Roman" w:cs="Times New Roman"/>
          <w:bCs w:val="0"/>
        </w:rPr>
        <w:t xml:space="preserve">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EC1BED" w:rsidP="00EC1BED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="00EA26C4">
        <w:rPr>
          <w:rFonts w:ascii="Times New Roman" w:hAnsi="Times New Roman" w:cs="Times New Roman"/>
          <w:b w:val="0"/>
          <w:lang w:val="sk-SK"/>
        </w:rPr>
        <w:t>predložiť návrh na ďalší postup</w:t>
      </w:r>
    </w:p>
    <w:p w:rsidR="00C657B4" w:rsidRPr="007627CE" w:rsidP="00EC1BED">
      <w:pPr>
        <w:pStyle w:val="BodyText3"/>
        <w:ind w:left="2490"/>
        <w:rPr>
          <w:rFonts w:ascii="Times New Roman" w:hAnsi="Times New Roman" w:cs="Times New Roman"/>
          <w:b w:val="0"/>
          <w:lang w:val="sk-SK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EA26C4">
        <w:rPr>
          <w:rFonts w:ascii="Times New Roman" w:hAnsi="Times New Roman" w:cs="Times New Roman"/>
          <w:bCs w:val="0"/>
          <w:sz w:val="24"/>
          <w:szCs w:val="24"/>
        </w:rPr>
        <w:t>problematiky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</w:t>
      </w:r>
      <w:r w:rsidR="00EA26C4">
        <w:rPr>
          <w:rFonts w:ascii="Times New Roman" w:hAnsi="Times New Roman" w:cs="Times New Roman"/>
          <w:bCs w:val="0"/>
        </w:rPr>
        <w:t>informáciu</w:t>
      </w:r>
      <w:r>
        <w:rPr>
          <w:rFonts w:ascii="Times New Roman" w:hAnsi="Times New Roman" w:cs="Times New Roman"/>
          <w:bCs w:val="0"/>
        </w:rPr>
        <w:t xml:space="preserve"> výborov o prerokovaní uvedeného 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 w:rsidR="00EA26C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predseda výboru</w:t>
      </w:r>
    </w:p>
    <w:p w:rsidR="002E0EAB" w:rsidP="00AD25D7">
      <w:pPr>
        <w:jc w:val="both"/>
        <w:rPr>
          <w:rFonts w:ascii="Times New Roman" w:hAnsi="Times New Roman" w:cs="Times New Roman"/>
          <w:b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Ivan Varga</w:t>
      </w:r>
    </w:p>
    <w:p w:rsidR="00C719E5">
      <w:pPr>
        <w:rPr>
          <w:rFonts w:ascii="Times New Roman" w:hAnsi="Times New Roman" w:cs="Times New Roman"/>
        </w:rPr>
      </w:pPr>
      <w:r w:rsidR="00AD25D7">
        <w:rPr>
          <w:rFonts w:ascii="Times New Roman" w:hAnsi="Times New Roman" w:cs="Times New Roman"/>
        </w:rPr>
        <w:t xml:space="preserve">  overovateľ výboru</w:t>
      </w:r>
    </w:p>
    <w:sectPr>
      <w:pgSz w:w="11906" w:h="16838"/>
      <w:pgMar w:top="719" w:right="1417" w:bottom="71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035DE"/>
    <w:multiLevelType w:val="hybridMultilevel"/>
    <w:tmpl w:val="C2C2265A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AD6D07"/>
    <w:multiLevelType w:val="singleLevel"/>
    <w:tmpl w:val="4BFA1500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rtl w:val="0"/>
      </w:rPr>
    </w:lvl>
  </w:abstractNum>
  <w:abstractNum w:abstractNumId="7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9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2729C"/>
    <w:rsid w:val="002E0EAB"/>
    <w:rsid w:val="00316464"/>
    <w:rsid w:val="004760EB"/>
    <w:rsid w:val="00500C97"/>
    <w:rsid w:val="00517F21"/>
    <w:rsid w:val="00567AAB"/>
    <w:rsid w:val="00585014"/>
    <w:rsid w:val="005A0DC5"/>
    <w:rsid w:val="006A36C0"/>
    <w:rsid w:val="007627CE"/>
    <w:rsid w:val="008A2A44"/>
    <w:rsid w:val="008E1BA1"/>
    <w:rsid w:val="00A5776A"/>
    <w:rsid w:val="00A713F6"/>
    <w:rsid w:val="00AB7CB7"/>
    <w:rsid w:val="00AC7ED2"/>
    <w:rsid w:val="00AD25D7"/>
    <w:rsid w:val="00BB70B5"/>
    <w:rsid w:val="00BD7172"/>
    <w:rsid w:val="00BE1928"/>
    <w:rsid w:val="00C43E16"/>
    <w:rsid w:val="00C657B4"/>
    <w:rsid w:val="00C719E5"/>
    <w:rsid w:val="00C76EA8"/>
    <w:rsid w:val="00CB2520"/>
    <w:rsid w:val="00CE7E33"/>
    <w:rsid w:val="00DC5E0D"/>
    <w:rsid w:val="00E150D8"/>
    <w:rsid w:val="00E23AD5"/>
    <w:rsid w:val="00EA26C4"/>
    <w:rsid w:val="00EC1BE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125</TotalTime>
  <Pages>1</Pages>
  <Words>210</Words>
  <Characters>1203</Characters>
  <Application>Microsoft Office Word</Application>
  <DocSecurity>0</DocSecurity>
  <Lines>0</Lines>
  <Paragraphs>0</Paragraphs>
  <ScaleCrop>false</ScaleCrop>
  <Company>Kancelária NR SR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135</cp:revision>
  <cp:lastPrinted>2010-03-01T09:10:00Z</cp:lastPrinted>
  <dcterms:created xsi:type="dcterms:W3CDTF">2003-05-15T08:02:00Z</dcterms:created>
  <dcterms:modified xsi:type="dcterms:W3CDTF">2010-03-03T10:44:00Z</dcterms:modified>
</cp:coreProperties>
</file>