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4BD9" w:rsidRPr="003776E4" w:rsidP="009C4BD9">
      <w:pPr>
        <w:jc w:val="both"/>
        <w:rPr>
          <w:b/>
          <w:bCs/>
          <w:color w:val="000000"/>
        </w:rPr>
      </w:pPr>
      <w:r w:rsidRPr="003776E4">
        <w:rPr>
          <w:b/>
          <w:bCs/>
          <w:color w:val="000000"/>
        </w:rPr>
        <w:t>Výbor Národnej rady Slovenskej republiky</w:t>
      </w:r>
    </w:p>
    <w:p w:rsidR="009C4BD9" w:rsidRPr="003776E4" w:rsidP="009C4BD9">
      <w:pPr>
        <w:rPr>
          <w:b/>
          <w:bCs/>
          <w:color w:val="000000"/>
        </w:rPr>
      </w:pPr>
      <w:r w:rsidRPr="003776E4">
        <w:rPr>
          <w:b/>
          <w:bCs/>
          <w:color w:val="000000"/>
        </w:rPr>
        <w:t xml:space="preserve">           pre sociálne veci a bývanie</w:t>
      </w:r>
    </w:p>
    <w:p w:rsidR="009C4BD9" w:rsidRPr="003776E4" w:rsidP="009C4BD9">
      <w:pPr>
        <w:rPr>
          <w:b/>
          <w:bCs/>
          <w:color w:val="000000"/>
        </w:rPr>
      </w:pPr>
    </w:p>
    <w:p w:rsidR="009C4BD9" w:rsidP="007C2CDF">
      <w:pPr>
        <w:rPr>
          <w:sz w:val="22"/>
        </w:rPr>
      </w:pPr>
      <w:r w:rsidR="007C2CDF">
        <w:t>Číslo: 60</w:t>
      </w:r>
      <w:r w:rsidR="00F26FBC">
        <w:t>5</w:t>
      </w:r>
      <w:r w:rsidR="007C2CDF">
        <w:t>/2010</w:t>
      </w:r>
      <w:r w:rsidRPr="003776E4">
        <w:tab/>
        <w:tab/>
        <w:tab/>
      </w:r>
      <w:r w:rsidR="007C2CDF">
        <w:tab/>
        <w:tab/>
        <w:tab/>
      </w:r>
      <w:r w:rsidRPr="003776E4">
        <w:tab/>
        <w:tab/>
      </w:r>
      <w:r w:rsidRPr="007C2CDF">
        <w:rPr>
          <w:b/>
        </w:rPr>
        <w:t>7</w:t>
      </w:r>
      <w:r w:rsidRPr="007C2CDF" w:rsidR="007C2CDF">
        <w:rPr>
          <w:b/>
        </w:rPr>
        <w:t>7</w:t>
      </w:r>
      <w:r>
        <w:t>.</w:t>
      </w:r>
      <w:r>
        <w:rPr>
          <w:sz w:val="22"/>
        </w:rPr>
        <w:t xml:space="preserve"> schôdza výboru</w:t>
      </w:r>
    </w:p>
    <w:p w:rsidR="009C4BD9" w:rsidP="009C4BD9">
      <w:pPr>
        <w:tabs>
          <w:tab w:val="center" w:pos="9000"/>
        </w:tabs>
        <w:jc w:val="both"/>
      </w:pPr>
      <w:r>
        <w:t xml:space="preserve">                                                                                              </w:t>
      </w:r>
    </w:p>
    <w:p w:rsidR="009C4BD9" w:rsidP="009C4BD9">
      <w:pPr>
        <w:jc w:val="center"/>
        <w:rPr>
          <w:b/>
          <w:bCs/>
        </w:rPr>
      </w:pPr>
    </w:p>
    <w:p w:rsidR="009C4BD9" w:rsidP="009C4BD9">
      <w:pPr>
        <w:jc w:val="center"/>
        <w:rPr>
          <w:b/>
          <w:bCs/>
        </w:rPr>
      </w:pPr>
    </w:p>
    <w:p w:rsidR="009C4BD9" w:rsidRPr="001603F2" w:rsidP="009C4BD9">
      <w:pPr>
        <w:jc w:val="center"/>
        <w:rPr>
          <w:b/>
          <w:bCs/>
          <w:sz w:val="28"/>
          <w:szCs w:val="28"/>
        </w:rPr>
      </w:pPr>
      <w:r w:rsidRPr="001603F2" w:rsidR="001603F2">
        <w:rPr>
          <w:b/>
          <w:bCs/>
          <w:sz w:val="28"/>
          <w:szCs w:val="28"/>
        </w:rPr>
        <w:t>330</w:t>
      </w:r>
    </w:p>
    <w:p w:rsidR="009C4BD9" w:rsidP="009C4BD9">
      <w:pPr>
        <w:jc w:val="center"/>
        <w:rPr>
          <w:b/>
          <w:bCs/>
        </w:rPr>
      </w:pPr>
    </w:p>
    <w:p w:rsidR="009C4BD9" w:rsidRPr="00A43C07" w:rsidP="009C4BD9">
      <w:pPr>
        <w:pStyle w:val="Heading9"/>
        <w:rPr>
          <w:sz w:val="28"/>
          <w:szCs w:val="28"/>
        </w:rPr>
      </w:pPr>
      <w:r w:rsidRPr="00A43C07">
        <w:rPr>
          <w:sz w:val="28"/>
          <w:szCs w:val="28"/>
        </w:rPr>
        <w:t>U z n e s e n i e</w:t>
      </w:r>
    </w:p>
    <w:p w:rsidR="009C4BD9" w:rsidP="009C4BD9">
      <w:pPr>
        <w:jc w:val="center"/>
        <w:rPr>
          <w:b/>
          <w:bCs/>
        </w:rPr>
      </w:pPr>
    </w:p>
    <w:p w:rsidR="009C4BD9" w:rsidRPr="00A43C07" w:rsidP="009C4BD9">
      <w:pPr>
        <w:pStyle w:val="Heading2"/>
        <w:jc w:val="center"/>
        <w:rPr>
          <w:rFonts w:ascii="Arial" w:hAnsi="Arial" w:cs="Arial"/>
          <w:bCs w:val="0"/>
        </w:rPr>
      </w:pPr>
      <w:r w:rsidRPr="00A43C07">
        <w:rPr>
          <w:rFonts w:ascii="Arial" w:hAnsi="Arial" w:cs="Arial"/>
          <w:bCs w:val="0"/>
        </w:rPr>
        <w:t>Výboru Národ</w:t>
      </w:r>
      <w:r w:rsidRPr="00A43C07">
        <w:rPr>
          <w:rFonts w:ascii="Arial" w:hAnsi="Arial" w:cs="Arial"/>
          <w:bCs w:val="0"/>
        </w:rPr>
        <w:t>nej rady Slovenskej republiky</w:t>
      </w:r>
    </w:p>
    <w:p w:rsidR="009C4BD9" w:rsidRPr="00A43C07" w:rsidP="009C4BD9">
      <w:pPr>
        <w:jc w:val="center"/>
        <w:rPr>
          <w:b/>
          <w:bCs/>
        </w:rPr>
      </w:pPr>
      <w:r w:rsidRPr="00A43C07">
        <w:rPr>
          <w:b/>
          <w:bCs/>
        </w:rPr>
        <w:t>pre sociálne veci a bývanie</w:t>
      </w:r>
    </w:p>
    <w:p w:rsidR="009C4BD9" w:rsidRPr="00A43C07" w:rsidP="009C4BD9">
      <w:pPr>
        <w:jc w:val="center"/>
        <w:rPr>
          <w:b/>
          <w:bCs/>
        </w:rPr>
      </w:pPr>
      <w:r w:rsidRPr="00A43C07">
        <w:rPr>
          <w:b/>
          <w:bCs/>
        </w:rPr>
        <w:t>z</w:t>
      </w:r>
      <w:r>
        <w:rPr>
          <w:b/>
          <w:bCs/>
        </w:rPr>
        <w:t xml:space="preserve"> 2</w:t>
      </w:r>
      <w:r w:rsidRPr="00A43C07">
        <w:rPr>
          <w:b/>
          <w:bCs/>
        </w:rPr>
        <w:t xml:space="preserve">. </w:t>
      </w:r>
      <w:r w:rsidR="001603F2">
        <w:rPr>
          <w:b/>
          <w:bCs/>
        </w:rPr>
        <w:t>marca</w:t>
      </w:r>
      <w:r w:rsidRPr="00A43C07">
        <w:rPr>
          <w:b/>
          <w:bCs/>
        </w:rPr>
        <w:t xml:space="preserve"> 20</w:t>
      </w:r>
      <w:r>
        <w:rPr>
          <w:b/>
          <w:bCs/>
        </w:rPr>
        <w:t>10</w:t>
      </w:r>
    </w:p>
    <w:p w:rsidR="009C4BD9" w:rsidP="009C4BD9">
      <w:pPr>
        <w:rPr>
          <w:sz w:val="22"/>
        </w:rPr>
      </w:pPr>
    </w:p>
    <w:p w:rsidR="009C4BD9" w:rsidRPr="00750D0D" w:rsidP="009C4BD9">
      <w:pPr>
        <w:rPr>
          <w:sz w:val="22"/>
          <w:szCs w:val="22"/>
        </w:rPr>
      </w:pPr>
    </w:p>
    <w:p w:rsidR="009C4BD9" w:rsidRPr="00750D0D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750D0D">
        <w:rPr>
          <w:sz w:val="22"/>
          <w:szCs w:val="22"/>
        </w:rPr>
        <w:t>k spoločnej správe výborov Národnej rady Slovenskej republiky o výsledku prerokovania návrh na vyslovenie súhlasu Národnej rady Slovenskej republiky s Dohovorom Organizácie Spojených národov o právach osôb so zdravotným postihnutím a Opčným protokolom k Dohovoru o právach osôb so zdravotným postihnutím (tlač 1494a)</w:t>
      </w:r>
      <w:r w:rsidRPr="00750D0D">
        <w:rPr>
          <w:bCs/>
          <w:sz w:val="22"/>
          <w:szCs w:val="22"/>
        </w:rPr>
        <w:t xml:space="preserve"> </w:t>
      </w:r>
      <w:r w:rsidRPr="00750D0D">
        <w:rPr>
          <w:sz w:val="22"/>
          <w:szCs w:val="22"/>
        </w:rPr>
        <w:t>vo výboroch Národnej rady Slovenskej republiky v druhom čítaní;</w:t>
      </w:r>
    </w:p>
    <w:p w:rsidR="009C4BD9" w:rsidRPr="00750D0D" w:rsidP="009C4BD9">
      <w:pPr>
        <w:rPr>
          <w:sz w:val="22"/>
          <w:szCs w:val="22"/>
        </w:rPr>
      </w:pPr>
    </w:p>
    <w:p w:rsidR="009C4BD9" w:rsidP="009C4BD9">
      <w:pPr>
        <w:pStyle w:val="Heading8"/>
        <w:ind w:firstLine="708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A.  p r e r o k o v a l</w:t>
      </w:r>
    </w:p>
    <w:p w:rsidR="009C4BD9" w:rsidRPr="00F94BDF" w:rsidP="009C4BD9">
      <w:pPr>
        <w:ind w:left="360"/>
        <w:jc w:val="both"/>
        <w:rPr>
          <w:b/>
          <w:bCs/>
          <w:sz w:val="22"/>
          <w:szCs w:val="22"/>
        </w:rPr>
      </w:pPr>
    </w:p>
    <w:p w:rsidR="009C4BD9" w:rsidRPr="00750D0D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F94BDF">
        <w:rPr>
          <w:sz w:val="22"/>
          <w:szCs w:val="22"/>
        </w:rPr>
        <w:tab/>
      </w:r>
      <w:r w:rsidRPr="00750D0D">
        <w:rPr>
          <w:sz w:val="22"/>
          <w:szCs w:val="22"/>
        </w:rPr>
        <w:t xml:space="preserve">     spoločnú správu výborov Národnej rady Slovenskej republiky o výsledku prerokovania návrhu na vyslovenie súhlasu Národnej rady Slovenskej republiky s Dohovorom Organizácie Spojených národov o právach osôb so zdravotným postihnutím a Opčným protokolom k Dohovoru o právach osôb so zdravotným postihnutím (tlač 1494a);</w:t>
      </w:r>
    </w:p>
    <w:p w:rsidR="009C4BD9" w:rsidRPr="00F94BDF" w:rsidP="009C4BD9">
      <w:pPr>
        <w:jc w:val="both"/>
        <w:rPr>
          <w:sz w:val="22"/>
          <w:szCs w:val="22"/>
        </w:rPr>
      </w:pPr>
    </w:p>
    <w:p w:rsidR="009C4BD9" w:rsidP="009C4BD9">
      <w:pPr>
        <w:pStyle w:val="Heading3"/>
        <w:ind w:left="709"/>
        <w:rPr>
          <w:sz w:val="24"/>
          <w:szCs w:val="24"/>
        </w:rPr>
      </w:pPr>
      <w:r>
        <w:rPr>
          <w:sz w:val="24"/>
          <w:szCs w:val="24"/>
        </w:rPr>
        <w:t>B.  s c h v a ľ u j e</w:t>
      </w:r>
    </w:p>
    <w:p w:rsidR="009C4BD9" w:rsidRPr="00F94BDF" w:rsidP="009C4BD9">
      <w:pPr>
        <w:rPr>
          <w:sz w:val="22"/>
          <w:szCs w:val="22"/>
        </w:rPr>
      </w:pPr>
    </w:p>
    <w:p w:rsidR="009C4BD9" w:rsidRPr="00750D0D" w:rsidP="009C4BD9">
      <w:pPr>
        <w:ind w:firstLine="709"/>
        <w:jc w:val="both"/>
        <w:rPr>
          <w:b/>
          <w:bCs/>
          <w:sz w:val="22"/>
          <w:szCs w:val="22"/>
        </w:rPr>
      </w:pPr>
      <w:r w:rsidRPr="00F94BDF">
        <w:rPr>
          <w:sz w:val="22"/>
          <w:szCs w:val="22"/>
        </w:rPr>
        <w:t xml:space="preserve">     </w:t>
      </w:r>
      <w:r w:rsidRPr="00750D0D">
        <w:rPr>
          <w:sz w:val="22"/>
          <w:szCs w:val="22"/>
        </w:rPr>
        <w:t>spoločnú správu výborov Národnej rady Slovenskej republiky o výsledku prerokovania návrhu na vyslovenie súhlasu Národnej rady Slovenskej republiky s Dohovorom Organizácie Spojených národov o právach osôb so zdravotným postihnutím a Opčným protokolom k Dohovoru o právach osôb so zdravotným postihnutím (tlač 1494a);</w:t>
      </w:r>
    </w:p>
    <w:p w:rsidR="009C4BD9" w:rsidRPr="00F94BDF" w:rsidP="009C4BD9">
      <w:pPr>
        <w:jc w:val="both"/>
        <w:rPr>
          <w:b/>
          <w:bCs/>
          <w:sz w:val="22"/>
          <w:szCs w:val="22"/>
        </w:rPr>
      </w:pPr>
    </w:p>
    <w:p w:rsidR="009C4BD9" w:rsidRPr="00F94BDF" w:rsidP="009C4BD9">
      <w:pPr>
        <w:jc w:val="both"/>
        <w:rPr>
          <w:b/>
          <w:bCs/>
          <w:sz w:val="22"/>
          <w:szCs w:val="22"/>
        </w:rPr>
      </w:pPr>
    </w:p>
    <w:p w:rsidR="009C4BD9" w:rsidP="009C4BD9">
      <w:pPr>
        <w:pStyle w:val="Heading1"/>
        <w:numPr>
          <w:numId w:val="2"/>
        </w:numPr>
        <w:tabs>
          <w:tab w:val="clear" w:pos="709"/>
          <w:tab w:val="left" w:pos="1080"/>
        </w:tabs>
      </w:pPr>
      <w:r>
        <w:t>u r č u j e</w:t>
      </w:r>
    </w:p>
    <w:p w:rsidR="009C4BD9" w:rsidP="009C4BD9">
      <w:pPr>
        <w:ind w:left="720"/>
        <w:jc w:val="both"/>
        <w:rPr>
          <w:sz w:val="22"/>
        </w:rPr>
      </w:pPr>
    </w:p>
    <w:p w:rsidR="009C4BD9" w:rsidP="009C4BD9">
      <w:pPr>
        <w:ind w:left="1080"/>
        <w:jc w:val="both"/>
        <w:rPr>
          <w:sz w:val="22"/>
          <w:szCs w:val="22"/>
        </w:rPr>
      </w:pPr>
      <w:r w:rsidRPr="00791B75">
        <w:rPr>
          <w:b/>
          <w:sz w:val="22"/>
          <w:szCs w:val="22"/>
        </w:rPr>
        <w:t>posla</w:t>
      </w:r>
      <w:r>
        <w:rPr>
          <w:b/>
          <w:sz w:val="22"/>
          <w:szCs w:val="22"/>
        </w:rPr>
        <w:t>n</w:t>
      </w:r>
      <w:r w:rsidR="00DE2032">
        <w:rPr>
          <w:b/>
          <w:sz w:val="22"/>
          <w:szCs w:val="22"/>
        </w:rPr>
        <w:t>kyňu Ľubicu Roškovú</w:t>
      </w:r>
      <w:r>
        <w:rPr>
          <w:sz w:val="22"/>
          <w:szCs w:val="22"/>
        </w:rPr>
        <w:t xml:space="preserve"> za spoločného spravodajcu výborov</w:t>
      </w:r>
    </w:p>
    <w:p w:rsidR="009C4BD9" w:rsidP="009C4BD9">
      <w:pPr>
        <w:jc w:val="both"/>
        <w:rPr>
          <w:sz w:val="22"/>
          <w:szCs w:val="22"/>
        </w:rPr>
      </w:pPr>
    </w:p>
    <w:p w:rsidR="009C4BD9" w:rsidP="009C4B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 prerokovanie návrhu dohovoru v druhom čítaní a treťom čítaní Národnej rady Slovenskej republiky;</w:t>
      </w:r>
    </w:p>
    <w:p w:rsidR="009C4BD9" w:rsidP="009C4BD9">
      <w:pPr>
        <w:jc w:val="both"/>
        <w:rPr>
          <w:sz w:val="22"/>
          <w:szCs w:val="22"/>
        </w:rPr>
      </w:pPr>
    </w:p>
    <w:p w:rsidR="009C4BD9" w:rsidP="009C4BD9">
      <w:pPr>
        <w:rPr>
          <w:sz w:val="22"/>
        </w:rPr>
      </w:pPr>
    </w:p>
    <w:p w:rsidR="009C4BD9" w:rsidP="009C4BD9">
      <w:pPr>
        <w:rPr>
          <w:sz w:val="22"/>
        </w:rPr>
      </w:pPr>
    </w:p>
    <w:p w:rsidR="009C4BD9" w:rsidP="009C4BD9">
      <w:pPr>
        <w:rPr>
          <w:sz w:val="22"/>
        </w:rPr>
      </w:pPr>
    </w:p>
    <w:p w:rsidR="001603F2" w:rsidP="009C4BD9">
      <w:pPr>
        <w:rPr>
          <w:sz w:val="22"/>
        </w:rPr>
      </w:pPr>
    </w:p>
    <w:p w:rsidR="001603F2" w:rsidP="009C4BD9">
      <w:pPr>
        <w:rPr>
          <w:sz w:val="22"/>
        </w:rPr>
      </w:pPr>
    </w:p>
    <w:p w:rsidR="009C4BD9" w:rsidP="009C4BD9">
      <w:pPr>
        <w:rPr>
          <w:sz w:val="22"/>
        </w:rPr>
      </w:pPr>
    </w:p>
    <w:p w:rsidR="009C4BD9" w:rsidP="009C4BD9">
      <w:pPr>
        <w:rPr>
          <w:sz w:val="22"/>
        </w:rPr>
      </w:pPr>
    </w:p>
    <w:p w:rsidR="009C4BD9" w:rsidP="009C4BD9">
      <w:pPr>
        <w:numPr>
          <w:ilvl w:val="0"/>
          <w:numId w:val="2"/>
        </w:numPr>
        <w:tabs>
          <w:tab w:val="left" w:pos="1080"/>
        </w:tabs>
        <w:rPr>
          <w:b/>
        </w:rPr>
      </w:pPr>
      <w:r>
        <w:rPr>
          <w:b/>
        </w:rPr>
        <w:t>p o v e r u j e</w:t>
      </w:r>
    </w:p>
    <w:p w:rsidR="009C4BD9" w:rsidP="009C4BD9">
      <w:pPr>
        <w:ind w:left="708" w:firstLine="372"/>
        <w:rPr>
          <w:b/>
        </w:rPr>
      </w:pPr>
      <w:r>
        <w:rPr>
          <w:b/>
        </w:rPr>
        <w:t>spoločného spravodajcu výborov</w:t>
      </w:r>
    </w:p>
    <w:p w:rsidR="009C4BD9" w:rsidP="009C4BD9">
      <w:pPr>
        <w:ind w:left="708" w:firstLine="372"/>
        <w:rPr>
          <w:b/>
        </w:rPr>
      </w:pPr>
    </w:p>
    <w:p w:rsidR="009C4BD9" w:rsidP="009C4BD9">
      <w:pPr>
        <w:ind w:left="708" w:firstLine="372"/>
        <w:rPr>
          <w:b/>
        </w:rPr>
      </w:pPr>
    </w:p>
    <w:p w:rsidR="009C4BD9" w:rsidRPr="00FB3DD5" w:rsidP="009C4B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B3DD5">
        <w:rPr>
          <w:sz w:val="22"/>
          <w:szCs w:val="22"/>
        </w:rPr>
        <w:t>informovať Národnú radu Slovenskej republiky o výsledku rokovania výborov a odôvodniť návrh a stanovisko gestorského výboru a predložiť návrh</w:t>
      </w:r>
      <w:r w:rsidRPr="00FB3DD5">
        <w:rPr>
          <w:sz w:val="22"/>
          <w:szCs w:val="22"/>
        </w:rPr>
        <w:t xml:space="preserve"> na uznesenie Národnej rady Slovenskej republiky</w:t>
      </w:r>
      <w:r>
        <w:rPr>
          <w:sz w:val="22"/>
          <w:szCs w:val="22"/>
        </w:rPr>
        <w:t>.</w:t>
      </w:r>
    </w:p>
    <w:p w:rsidR="009C4BD9" w:rsidRPr="00FB3DD5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RPr="00FB3DD5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RPr="00FB3DD5" w:rsidP="009C4BD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9C4BD9" w:rsidP="009C4BD9">
      <w:pPr>
        <w:ind w:left="6372"/>
        <w:rPr>
          <w:b/>
          <w:spacing w:val="50"/>
        </w:rPr>
      </w:pPr>
      <w:r>
        <w:rPr>
          <w:b/>
        </w:rPr>
        <w:t xml:space="preserve">Jozef  </w:t>
      </w:r>
      <w:r>
        <w:rPr>
          <w:b/>
          <w:spacing w:val="50"/>
        </w:rPr>
        <w:t>Halecký</w:t>
      </w:r>
    </w:p>
    <w:p w:rsidR="009C4BD9" w:rsidP="009C4BD9">
      <w:pPr>
        <w:ind w:left="6372"/>
        <w:rPr>
          <w:b/>
        </w:rPr>
      </w:pPr>
      <w:r>
        <w:rPr>
          <w:b/>
        </w:rPr>
        <w:t>predseda výboru</w:t>
      </w:r>
    </w:p>
    <w:p w:rsidR="009C4BD9" w:rsidP="009C4BD9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overovatelia výboru:</w:t>
      </w:r>
    </w:p>
    <w:p w:rsidR="009C4BD9" w:rsidP="009C4BD9">
      <w:pPr>
        <w:rPr>
          <w:b/>
          <w:spacing w:val="50"/>
        </w:rPr>
      </w:pPr>
      <w:r>
        <w:rPr>
          <w:b/>
        </w:rPr>
        <w:t xml:space="preserve">Ján  </w:t>
      </w:r>
      <w:r>
        <w:rPr>
          <w:b/>
          <w:spacing w:val="50"/>
        </w:rPr>
        <w:t>Golian</w:t>
      </w:r>
    </w:p>
    <w:p w:rsidR="009C4BD9" w:rsidP="009C4BD9">
      <w:pPr>
        <w:rPr>
          <w:b/>
        </w:rPr>
      </w:pPr>
      <w:r>
        <w:rPr>
          <w:b/>
        </w:rPr>
        <w:t xml:space="preserve">Róbert  </w:t>
      </w:r>
      <w:r>
        <w:rPr>
          <w:b/>
          <w:spacing w:val="50"/>
        </w:rPr>
        <w:t>Madej</w:t>
      </w:r>
    </w:p>
    <w:p w:rsidR="009C4BD9" w:rsidP="009C4BD9">
      <w:pPr>
        <w:jc w:val="both"/>
      </w:pPr>
    </w:p>
    <w:p w:rsidR="009C4BD9" w:rsidP="009C4BD9">
      <w:pPr>
        <w:rPr>
          <w:sz w:val="22"/>
        </w:rPr>
      </w:pPr>
    </w:p>
    <w:p w:rsidR="00D92B3F" w:rsidP="00D92B3F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NÁRODNÁ  RADA  SLOVENSKEJ  REPUBLIKY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D92B3F" w:rsidP="00D92B3F">
      <w:pPr>
        <w:jc w:val="center"/>
      </w:pPr>
      <w:r>
        <w:t>________________________________________</w:t>
      </w:r>
    </w:p>
    <w:p w:rsidR="00D92B3F" w:rsidP="00D92B3F">
      <w:r>
        <w:t> </w:t>
      </w:r>
    </w:p>
    <w:p w:rsidR="00D92B3F" w:rsidP="00D92B3F">
      <w:pPr>
        <w:rPr>
          <w:b/>
          <w:bCs/>
        </w:rPr>
      </w:pPr>
      <w:r>
        <w:rPr>
          <w:b/>
          <w:bCs/>
        </w:rPr>
        <w:t> 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D92B3F" w:rsidP="00D92B3F">
      <w:pPr>
        <w:jc w:val="center"/>
        <w:rPr>
          <w:b/>
          <w:bCs/>
        </w:rPr>
      </w:pPr>
      <w:r>
        <w:rPr>
          <w:b/>
          <w:bCs/>
        </w:rPr>
        <w:t> </w:t>
      </w:r>
    </w:p>
    <w:p w:rsidR="00D92B3F" w:rsidRPr="00D92B3F" w:rsidP="00D92B3F">
      <w:pPr>
        <w:pStyle w:val="Heading1"/>
        <w:numPr>
          <w:numId w:val="0"/>
        </w:numPr>
        <w:jc w:val="center"/>
        <w:rPr>
          <w:bCs w:val="0"/>
        </w:rPr>
      </w:pPr>
      <w:r w:rsidRPr="00D92B3F">
        <w:rPr>
          <w:bCs w:val="0"/>
        </w:rPr>
        <w:t>U z n e s e n i e</w:t>
      </w:r>
    </w:p>
    <w:p w:rsidR="00D92B3F" w:rsidRPr="00D92B3F" w:rsidP="00D92B3F">
      <w:pPr>
        <w:jc w:val="center"/>
        <w:rPr>
          <w:b/>
        </w:rPr>
      </w:pPr>
      <w:r>
        <w:rPr>
          <w:b/>
        </w:rPr>
        <w:t> </w:t>
      </w:r>
      <w:r w:rsidRPr="00D92B3F">
        <w:rPr>
          <w:b/>
        </w:rPr>
        <w:t>Národnej rady Slovenskej republiky</w:t>
      </w:r>
    </w:p>
    <w:p w:rsidR="00D92B3F" w:rsidRPr="00D92B3F" w:rsidP="00D92B3F">
      <w:pPr>
        <w:jc w:val="center"/>
        <w:rPr>
          <w:b/>
          <w:bCs/>
        </w:rPr>
      </w:pPr>
      <w:r w:rsidRPr="00D92B3F">
        <w:rPr>
          <w:b/>
          <w:bCs/>
        </w:rPr>
        <w:t xml:space="preserve">z .... </w:t>
      </w:r>
      <w:r w:rsidR="001603F2">
        <w:rPr>
          <w:b/>
          <w:bCs/>
        </w:rPr>
        <w:t>marca</w:t>
      </w:r>
      <w:r w:rsidRPr="00D92B3F">
        <w:rPr>
          <w:b/>
          <w:bCs/>
        </w:rPr>
        <w:t xml:space="preserve"> 20</w:t>
      </w:r>
      <w:r>
        <w:rPr>
          <w:b/>
          <w:bCs/>
        </w:rPr>
        <w:t>10</w:t>
      </w:r>
    </w:p>
    <w:p w:rsidR="00D92B3F" w:rsidRPr="00D92B3F" w:rsidP="00D92B3F">
      <w:pPr>
        <w:rPr>
          <w:b/>
        </w:rPr>
      </w:pPr>
    </w:p>
    <w:p w:rsidR="00D92B3F" w:rsidP="00D92B3F"/>
    <w:p w:rsidR="00D92B3F" w:rsidP="00D92B3F"/>
    <w:p w:rsidR="00D92B3F" w:rsidRPr="00D92B3F" w:rsidP="00D92B3F">
      <w:pPr>
        <w:jc w:val="both"/>
        <w:rPr>
          <w:bCs/>
          <w:sz w:val="22"/>
          <w:szCs w:val="22"/>
        </w:rPr>
      </w:pPr>
      <w:r w:rsidRPr="00D92B3F">
        <w:rPr>
          <w:bCs/>
          <w:sz w:val="22"/>
          <w:szCs w:val="22"/>
        </w:rPr>
        <w:t xml:space="preserve">k návrhu na vyslovenie súhlasu Národnej rady Slovenskej republiky s </w:t>
      </w:r>
      <w:r w:rsidRPr="00D92B3F">
        <w:rPr>
          <w:sz w:val="22"/>
          <w:szCs w:val="22"/>
        </w:rPr>
        <w:t>Dohovorom Organizácie Spojených národov o právach osôb so zdravotným postihnutím a Opčným protokolom k Dohovoru o právach osôb so zdravotným postihnutím</w:t>
      </w:r>
      <w:r w:rsidRPr="00D92B3F">
        <w:rPr>
          <w:bCs/>
          <w:sz w:val="22"/>
          <w:szCs w:val="22"/>
        </w:rPr>
        <w:t xml:space="preserve"> (tlač 1494) </w:t>
      </w:r>
    </w:p>
    <w:p w:rsidR="00D92B3F" w:rsidRPr="00D92B3F" w:rsidP="00D92B3F">
      <w:pPr>
        <w:pStyle w:val="Title"/>
        <w:spacing w:line="240" w:lineRule="exac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92B3F" w:rsidRPr="00D92B3F" w:rsidP="00D92B3F">
      <w:pPr>
        <w:rPr>
          <w:b/>
          <w:bCs/>
          <w:sz w:val="22"/>
          <w:szCs w:val="22"/>
        </w:rPr>
      </w:pPr>
      <w:r w:rsidRPr="00D92B3F">
        <w:rPr>
          <w:b/>
          <w:bCs/>
          <w:sz w:val="22"/>
          <w:szCs w:val="22"/>
        </w:rPr>
        <w:t> </w:t>
      </w:r>
    </w:p>
    <w:p w:rsidR="00D92B3F" w:rsidRPr="00D92B3F" w:rsidP="00D92B3F">
      <w:pPr>
        <w:ind w:firstLine="708"/>
        <w:rPr>
          <w:sz w:val="22"/>
          <w:szCs w:val="22"/>
        </w:rPr>
      </w:pPr>
      <w:r w:rsidRPr="00D92B3F">
        <w:rPr>
          <w:sz w:val="22"/>
          <w:szCs w:val="22"/>
        </w:rPr>
        <w:t> </w:t>
      </w:r>
    </w:p>
    <w:p w:rsidR="00D92B3F" w:rsidRPr="00D92B3F" w:rsidP="00D92B3F">
      <w:pPr>
        <w:pStyle w:val="Heading4"/>
        <w:rPr>
          <w:rFonts w:ascii="Arial" w:hAnsi="Arial" w:cs="Arial"/>
          <w:sz w:val="22"/>
          <w:szCs w:val="22"/>
        </w:rPr>
      </w:pPr>
      <w:r w:rsidRPr="00D92B3F">
        <w:rPr>
          <w:rFonts w:ascii="Arial" w:hAnsi="Arial" w:cs="Arial"/>
          <w:bCs w:val="0"/>
          <w:sz w:val="22"/>
          <w:szCs w:val="22"/>
        </w:rPr>
        <w:tab/>
        <w:t>Národná rada Slovenskej republiky</w:t>
      </w:r>
    </w:p>
    <w:p w:rsidR="00D92B3F" w:rsidRPr="00D92B3F" w:rsidP="00D92B3F">
      <w:pPr>
        <w:ind w:firstLine="708"/>
        <w:jc w:val="both"/>
        <w:rPr>
          <w:b/>
          <w:bCs/>
          <w:sz w:val="22"/>
          <w:szCs w:val="22"/>
        </w:rPr>
      </w:pPr>
      <w:r w:rsidRPr="00D92B3F">
        <w:rPr>
          <w:b/>
          <w:bCs/>
          <w:sz w:val="22"/>
          <w:szCs w:val="22"/>
        </w:rPr>
        <w:t>podľa čl. 86 písm. d) Ústavy Slovenskej republiky</w:t>
      </w:r>
    </w:p>
    <w:p w:rsidR="00D92B3F" w:rsidRPr="00D92B3F" w:rsidP="00D92B3F">
      <w:pPr>
        <w:pStyle w:val="BodyTextIndent"/>
        <w:rPr>
          <w:sz w:val="22"/>
          <w:szCs w:val="22"/>
        </w:rPr>
      </w:pPr>
    </w:p>
    <w:p w:rsidR="00D92B3F" w:rsidRPr="00D92B3F" w:rsidP="00D92B3F">
      <w:pPr>
        <w:pStyle w:val="BodyText"/>
        <w:ind w:firstLine="708"/>
        <w:rPr>
          <w:sz w:val="22"/>
          <w:szCs w:val="22"/>
        </w:rPr>
      </w:pPr>
      <w:r w:rsidRPr="00D92B3F">
        <w:rPr>
          <w:sz w:val="22"/>
          <w:szCs w:val="22"/>
        </w:rPr>
        <w:t xml:space="preserve">po prerokovaní </w:t>
      </w:r>
      <w:r w:rsidRPr="00D92B3F">
        <w:rPr>
          <w:bCs/>
          <w:sz w:val="22"/>
          <w:szCs w:val="22"/>
        </w:rPr>
        <w:t xml:space="preserve">návrhu na vyslovenie súhlasu Národnej rady Slovenskej republiky s </w:t>
      </w:r>
      <w:r w:rsidRPr="00D92B3F">
        <w:rPr>
          <w:sz w:val="22"/>
          <w:szCs w:val="22"/>
        </w:rPr>
        <w:t>Dohovorom Organizácie Spojených národov o právach osôb so zdravotným postihnutím a Opčným protokolom k Dohovoru o právach osôb so zdravotným postihnutím</w:t>
      </w:r>
      <w:r w:rsidRPr="00D92B3F">
        <w:rPr>
          <w:bCs/>
          <w:sz w:val="22"/>
          <w:szCs w:val="22"/>
        </w:rPr>
        <w:t xml:space="preserve"> (tlač 1494)</w:t>
      </w:r>
    </w:p>
    <w:p w:rsidR="00D92B3F" w:rsidRPr="00D92B3F" w:rsidP="00D92B3F">
      <w:pPr>
        <w:pStyle w:val="Title"/>
        <w:spacing w:line="240" w:lineRule="exac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92B3F" w:rsidRPr="00D92B3F" w:rsidP="00D92B3F">
      <w:pPr>
        <w:pStyle w:val="Title"/>
        <w:spacing w:line="240" w:lineRule="exac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92B3F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D92B3F" w:rsidRPr="00D92B3F" w:rsidP="00D92B3F">
      <w:pPr>
        <w:pStyle w:val="Title"/>
        <w:jc w:val="both"/>
        <w:rPr>
          <w:rFonts w:ascii="Arial" w:hAnsi="Arial" w:cs="Arial"/>
          <w:sz w:val="22"/>
          <w:szCs w:val="22"/>
        </w:rPr>
      </w:pPr>
      <w:r w:rsidRPr="00D92B3F">
        <w:rPr>
          <w:rFonts w:ascii="Arial" w:hAnsi="Arial" w:cs="Arial"/>
          <w:sz w:val="22"/>
          <w:szCs w:val="22"/>
        </w:rPr>
        <w:tab/>
        <w:t>v y s l o v u j e  s ú h l a s</w:t>
      </w:r>
    </w:p>
    <w:p w:rsidR="00D92B3F" w:rsidRPr="00D92B3F" w:rsidP="00D92B3F">
      <w:pPr>
        <w:pStyle w:val="Title"/>
        <w:ind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92B3F" w:rsidRPr="00D92B3F" w:rsidP="00D92B3F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92B3F">
        <w:rPr>
          <w:rFonts w:ascii="Arial" w:hAnsi="Arial" w:cs="Arial"/>
          <w:b w:val="0"/>
          <w:sz w:val="22"/>
          <w:szCs w:val="22"/>
        </w:rPr>
        <w:t xml:space="preserve">s Dohovorom </w:t>
      </w:r>
      <w:r w:rsidRPr="00D92B3F">
        <w:rPr>
          <w:rFonts w:ascii="Arial" w:hAnsi="Arial" w:cs="Arial"/>
          <w:b w:val="0"/>
          <w:color w:val="000000"/>
          <w:sz w:val="22"/>
          <w:szCs w:val="22"/>
        </w:rPr>
        <w:t>Organizácie Spojených národov o právach osôb so zdravotným postihnutím,</w:t>
      </w:r>
    </w:p>
    <w:p w:rsidR="00D92B3F" w:rsidRPr="00D92B3F" w:rsidP="00D92B3F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2B3F">
        <w:rPr>
          <w:rFonts w:ascii="Arial" w:hAnsi="Arial" w:cs="Arial"/>
          <w:b w:val="0"/>
          <w:sz w:val="22"/>
          <w:szCs w:val="22"/>
        </w:rPr>
        <w:t xml:space="preserve">s Opčným protokolom k Dohovoru o právach osôb </w:t>
      </w:r>
      <w:r w:rsidRPr="00D92B3F">
        <w:rPr>
          <w:rFonts w:ascii="Arial" w:hAnsi="Arial" w:cs="Arial"/>
          <w:b w:val="0"/>
          <w:color w:val="000000"/>
          <w:sz w:val="22"/>
          <w:szCs w:val="22"/>
        </w:rPr>
        <w:t>so zdravotným postihnutím,</w:t>
      </w:r>
    </w:p>
    <w:p w:rsidR="00D92B3F" w:rsidRPr="00D92B3F" w:rsidP="00D92B3F">
      <w:pPr>
        <w:numPr>
          <w:ilvl w:val="0"/>
          <w:numId w:val="3"/>
        </w:numPr>
        <w:jc w:val="both"/>
        <w:rPr>
          <w:sz w:val="22"/>
          <w:szCs w:val="22"/>
        </w:rPr>
      </w:pPr>
      <w:r w:rsidRPr="00D92B3F">
        <w:rPr>
          <w:sz w:val="22"/>
          <w:szCs w:val="22"/>
        </w:rPr>
        <w:t>s uplatnením výhrady Slovenskej republiky k ustanoveniu čl. 27 ods. 1 písm. a) Dohovoru Organizácie Spojených národov o právach osôb so zdravotným postihnutím v súlade s jeho čl. 46</w:t>
      </w:r>
      <w:r w:rsidRPr="00D92B3F">
        <w:rPr>
          <w:sz w:val="22"/>
          <w:szCs w:val="22"/>
          <w:lang w:val="en-US"/>
        </w:rPr>
        <w:t xml:space="preserve"> </w:t>
      </w:r>
      <w:r w:rsidRPr="00D92B3F">
        <w:rPr>
          <w:sz w:val="22"/>
          <w:szCs w:val="22"/>
        </w:rPr>
        <w:t>v tomto znení: Slovenská republika uplatňuje ustanovenia článku 27 ods. 1 písm. a) za predpokladu, že implementácia zákazu diskriminácie na základe zdravotného postihnutia pri stanovovaní podmienok náboru, prijímania do práce a trvania zamestnania sa neuplatňuje pri prijímaní do služobného pomeru príslušníkov ozbrojených síl, ozbrojených bezpečnostných zborov, ozbrojených zborov, Národného bezpečnostného úradu, Slovenskej informačnej služby a Hasičského a záchranného zboru</w:t>
      </w:r>
      <w:r>
        <w:rPr>
          <w:sz w:val="22"/>
          <w:szCs w:val="22"/>
        </w:rPr>
        <w:t>;</w:t>
      </w:r>
      <w:r w:rsidRPr="00D92B3F">
        <w:rPr>
          <w:sz w:val="22"/>
          <w:szCs w:val="22"/>
        </w:rPr>
        <w:t xml:space="preserve"> </w:t>
      </w:r>
    </w:p>
    <w:p w:rsidR="00D92B3F" w:rsidRPr="00D92B3F" w:rsidP="00D92B3F">
      <w:pPr>
        <w:jc w:val="center"/>
        <w:rPr>
          <w:bCs/>
          <w:sz w:val="22"/>
          <w:szCs w:val="22"/>
        </w:rPr>
      </w:pPr>
    </w:p>
    <w:p w:rsidR="00D92B3F" w:rsidRPr="00D92B3F" w:rsidP="00D92B3F">
      <w:pPr>
        <w:jc w:val="both"/>
        <w:rPr>
          <w:b/>
          <w:sz w:val="22"/>
          <w:szCs w:val="22"/>
        </w:rPr>
      </w:pPr>
    </w:p>
    <w:p w:rsidR="00D92B3F" w:rsidRPr="00D92B3F" w:rsidP="00D92B3F">
      <w:pPr>
        <w:ind w:firstLine="720"/>
        <w:jc w:val="both"/>
        <w:rPr>
          <w:b/>
          <w:sz w:val="22"/>
          <w:szCs w:val="22"/>
        </w:rPr>
      </w:pPr>
      <w:r w:rsidRPr="00D92B3F">
        <w:rPr>
          <w:b/>
          <w:sz w:val="22"/>
          <w:szCs w:val="22"/>
        </w:rPr>
        <w:t>r o z h o d l a,</w:t>
      </w:r>
    </w:p>
    <w:p w:rsidR="00D92B3F" w:rsidRPr="00D92B3F" w:rsidP="00D92B3F">
      <w:pPr>
        <w:ind w:firstLine="720"/>
        <w:jc w:val="both"/>
        <w:rPr>
          <w:sz w:val="22"/>
          <w:szCs w:val="22"/>
        </w:rPr>
      </w:pPr>
    </w:p>
    <w:p w:rsidR="00D92B3F" w:rsidRPr="00D92B3F" w:rsidP="00D92B3F">
      <w:pPr>
        <w:ind w:left="708"/>
        <w:jc w:val="both"/>
        <w:rPr>
          <w:sz w:val="22"/>
          <w:szCs w:val="22"/>
        </w:rPr>
      </w:pPr>
      <w:r w:rsidRPr="00D92B3F">
        <w:rPr>
          <w:sz w:val="22"/>
          <w:szCs w:val="22"/>
        </w:rPr>
        <w:t>že ide o medzinárodné zmluvy, ktoré majú podľa čl. 7 ods. 5 Ústavy Slovenskej republiky prednosť pred zákonmi.</w:t>
      </w:r>
    </w:p>
    <w:p w:rsidR="00E13563" w:rsidRPr="00D92B3F">
      <w:pPr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36E2404"/>
    <w:multiLevelType w:val="hybridMultilevel"/>
    <w:tmpl w:val="4998C472"/>
    <w:lvl w:ilvl="0">
      <w:start w:val="1"/>
      <w:numFmt w:val="upperLetter"/>
      <w:pStyle w:val="Heading1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3718F"/>
    <w:multiLevelType w:val="hybridMultilevel"/>
    <w:tmpl w:val="E9FE58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3">
    <w:nsid w:val="597401B3"/>
    <w:multiLevelType w:val="hybridMultilevel"/>
    <w:tmpl w:val="5D6EE0E0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03F2"/>
    <w:rsid w:val="003776E4"/>
    <w:rsid w:val="00750D0D"/>
    <w:rsid w:val="00791B75"/>
    <w:rsid w:val="007C2CDF"/>
    <w:rsid w:val="009C4BD9"/>
    <w:rsid w:val="00A43C07"/>
    <w:rsid w:val="00D92B3F"/>
    <w:rsid w:val="00DE2032"/>
    <w:rsid w:val="00E13563"/>
    <w:rsid w:val="00F26FBC"/>
    <w:rsid w:val="00F94BDF"/>
    <w:rsid w:val="00FB3D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D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4BD9"/>
    <w:pPr>
      <w:keepNext/>
      <w:numPr>
        <w:ilvl w:val="0"/>
        <w:numId w:val="1"/>
      </w:numPr>
      <w:tabs>
        <w:tab w:val="left" w:pos="-1985"/>
        <w:tab w:val="left" w:pos="709"/>
        <w:tab w:val="left" w:pos="750"/>
        <w:tab w:val="left" w:pos="1077"/>
      </w:tabs>
      <w:ind w:left="750" w:hanging="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4BD9"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rsid w:val="009C4BD9"/>
    <w:pPr>
      <w:keepNext/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2B3F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9C4BD9"/>
    <w:pPr>
      <w:spacing w:before="240" w:after="60"/>
      <w:jc w:val="left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C4B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NzovChar"/>
    <w:qFormat/>
    <w:rsid w:val="00D92B3F"/>
    <w:pPr>
      <w:jc w:val="center"/>
    </w:pPr>
    <w:rPr>
      <w:rFonts w:ascii="AT*Toronto" w:hAnsi="AT*Toronto" w:cs="AT*Toronto"/>
      <w:b/>
      <w:bCs/>
      <w:sz w:val="28"/>
      <w:szCs w:val="28"/>
      <w:lang w:bidi="lo-LA"/>
    </w:rPr>
  </w:style>
  <w:style w:type="character" w:customStyle="1" w:styleId="NzovChar">
    <w:name w:val="Názov Char"/>
    <w:basedOn w:val="DefaultParagraphFont"/>
    <w:link w:val="Title"/>
    <w:locked/>
    <w:rsid w:val="00D92B3F"/>
    <w:rPr>
      <w:rFonts w:ascii="AT*Toronto" w:hAnsi="AT*Toronto" w:cs="AT*Toronto"/>
      <w:b/>
      <w:bCs/>
      <w:sz w:val="28"/>
      <w:szCs w:val="28"/>
      <w:rtl w:val="0"/>
      <w:lang w:val="sk-SK" w:bidi="lo-LA"/>
    </w:rPr>
  </w:style>
  <w:style w:type="paragraph" w:styleId="BodyText">
    <w:name w:val="Body Text"/>
    <w:basedOn w:val="Normal"/>
    <w:rsid w:val="00D92B3F"/>
    <w:pPr>
      <w:jc w:val="both"/>
    </w:pPr>
  </w:style>
  <w:style w:type="paragraph" w:styleId="BodyTextIndent">
    <w:name w:val="Body Text Indent"/>
    <w:basedOn w:val="Normal"/>
    <w:rsid w:val="00D92B3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550</Words>
  <Characters>3137</Characters>
  <Application>Microsoft Office Word</Application>
  <DocSecurity>0</DocSecurity>
  <Lines>0</Lines>
  <Paragraphs>0</Paragraphs>
  <ScaleCrop>false</ScaleCrop>
  <Company>Kancelaria NR SR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8</cp:revision>
  <cp:lastPrinted>2010-02-24T13:27:00Z</cp:lastPrinted>
  <dcterms:created xsi:type="dcterms:W3CDTF">2010-02-15T13:29:00Z</dcterms:created>
  <dcterms:modified xsi:type="dcterms:W3CDTF">2010-02-24T13:28:00Z</dcterms:modified>
</cp:coreProperties>
</file>