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5D17" w:rsidP="00CB5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republiky</w:t>
      </w:r>
    </w:p>
    <w:p w:rsidR="00CB5D17" w:rsidP="00CB5D17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CB5D17" w:rsidP="00CB5D17">
      <w:pPr>
        <w:jc w:val="both"/>
        <w:rPr>
          <w:rFonts w:ascii="Times New Roman" w:hAnsi="Times New Roman" w:cs="Times New Roman"/>
          <w:b/>
        </w:rPr>
      </w:pPr>
    </w:p>
    <w:p w:rsidR="00CB5D17" w:rsidP="00CB5D17">
      <w:pPr>
        <w:jc w:val="both"/>
        <w:rPr>
          <w:rFonts w:ascii="Times New Roman" w:hAnsi="Times New Roman" w:cs="Times New Roman"/>
          <w:b/>
        </w:rPr>
      </w:pPr>
    </w:p>
    <w:p w:rsidR="00CB5D17" w:rsidP="00CB5D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>64. schôdza</w:t>
      </w:r>
    </w:p>
    <w:p w:rsidR="00CB5D17" w:rsidP="00CB5D17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 137/2010</w:t>
      </w:r>
    </w:p>
    <w:p w:rsidR="00CB5D17" w:rsidP="00CB5D17">
      <w:pPr>
        <w:jc w:val="both"/>
        <w:rPr>
          <w:rFonts w:ascii="Times New Roman" w:hAnsi="Times New Roman" w:cs="Times New Roman"/>
        </w:rPr>
      </w:pPr>
    </w:p>
    <w:p w:rsidR="00CB5D17" w:rsidP="00CB5D17">
      <w:pPr>
        <w:jc w:val="both"/>
        <w:rPr>
          <w:rFonts w:ascii="Times New Roman" w:hAnsi="Times New Roman" w:cs="Times New Roman"/>
          <w:b/>
        </w:rPr>
      </w:pPr>
    </w:p>
    <w:p w:rsidR="00CB5D17" w:rsidP="00CB5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783D67">
        <w:rPr>
          <w:rFonts w:ascii="Times New Roman" w:hAnsi="Times New Roman" w:cs="Times New Roman"/>
          <w:b/>
          <w:sz w:val="28"/>
          <w:szCs w:val="28"/>
        </w:rPr>
        <w:t>254</w:t>
      </w:r>
    </w:p>
    <w:p w:rsidR="00CB5D17" w:rsidP="00CB5D17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CB5D17" w:rsidP="00CB5D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Výboru Národnej rady Slovenskej republiky pre  ľudské práva, národnosti a postavenie žien</w:t>
      </w:r>
    </w:p>
    <w:p w:rsidR="00CB5D17" w:rsidP="00CB5D17">
      <w:pPr>
        <w:jc w:val="center"/>
        <w:rPr>
          <w:rFonts w:ascii="Times New Roman" w:hAnsi="Times New Roman" w:cs="Times New Roman"/>
          <w:b/>
          <w:sz w:val="28"/>
        </w:rPr>
      </w:pPr>
    </w:p>
    <w:p w:rsidR="00CB5D17" w:rsidP="00CB5D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18. februára 2010</w:t>
      </w:r>
    </w:p>
    <w:p w:rsidR="00CB5D17" w:rsidP="00CB5D17">
      <w:pPr>
        <w:rPr>
          <w:rFonts w:ascii="Times New Roman" w:hAnsi="Times New Roman" w:cs="Times New Roman"/>
          <w:sz w:val="28"/>
        </w:rPr>
      </w:pPr>
    </w:p>
    <w:p w:rsidR="00CB5D17" w:rsidRPr="00B53682" w:rsidP="00CB5D17">
      <w:pPr>
        <w:jc w:val="both"/>
        <w:rPr>
          <w:rFonts w:ascii="Times New Roman" w:hAnsi="Times New Roman" w:cs="Times New Roman"/>
        </w:rPr>
      </w:pPr>
      <w:r w:rsidRPr="000E7EF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vl</w:t>
      </w:r>
      <w:r>
        <w:rPr>
          <w:rFonts w:ascii="Times New Roman" w:hAnsi="Times New Roman" w:cs="Times New Roman"/>
        </w:rPr>
        <w:t xml:space="preserve">ádnemu návrhu </w:t>
      </w:r>
      <w:r w:rsidRPr="00F426A8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 xml:space="preserve"> o preukazovaní pôvodu majetku (tlač 1415)  </w:t>
      </w:r>
    </w:p>
    <w:p w:rsidR="00CB5D17" w:rsidP="00CB5D17">
      <w:pPr>
        <w:jc w:val="both"/>
        <w:rPr>
          <w:rFonts w:ascii="Times New Roman" w:hAnsi="Times New Roman" w:cs="Times New Roman"/>
          <w:sz w:val="28"/>
        </w:rPr>
      </w:pPr>
    </w:p>
    <w:p w:rsidR="00CB5D17" w:rsidP="00CB5D1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CB5D17" w:rsidP="00CB5D17">
      <w:pPr>
        <w:jc w:val="both"/>
        <w:rPr>
          <w:rFonts w:ascii="Times New Roman" w:hAnsi="Times New Roman" w:cs="Times New Roman"/>
        </w:rPr>
      </w:pPr>
    </w:p>
    <w:p w:rsidR="00CB5D17" w:rsidP="00CB5D17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súhlasí</w:t>
      </w:r>
    </w:p>
    <w:p w:rsidR="00CB5D17" w:rsidP="00CB5D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vládnym návrhom </w:t>
      </w:r>
      <w:r w:rsidRPr="00F426A8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 xml:space="preserve"> o preukazovaní pôvodu majetku (tlač 1415) ,</w:t>
      </w:r>
    </w:p>
    <w:p w:rsidR="00CB5D17" w:rsidP="00CB5D17">
      <w:pPr>
        <w:jc w:val="both"/>
        <w:rPr>
          <w:rFonts w:ascii="Times New Roman" w:hAnsi="Times New Roman" w:cs="Times New Roman"/>
        </w:rPr>
      </w:pPr>
    </w:p>
    <w:p w:rsidR="00CB5D17" w:rsidP="00CB5D17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1068F">
        <w:rPr>
          <w:rFonts w:ascii="Times New Roman" w:hAnsi="Times New Roman" w:cs="Times New Roman"/>
          <w:b/>
          <w:spacing w:val="60"/>
          <w:sz w:val="28"/>
          <w:szCs w:val="28"/>
        </w:rPr>
        <w:t xml:space="preserve">odporúča </w:t>
      </w:r>
    </w:p>
    <w:p w:rsidR="00CB5D17" w:rsidRPr="0043273E" w:rsidP="00CB5D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rade</w:t>
      </w:r>
      <w:r>
        <w:rPr>
          <w:rFonts w:ascii="Times New Roman" w:hAnsi="Times New Roman" w:cs="Times New Roman"/>
        </w:rPr>
        <w:t xml:space="preserve"> Slovenskej republiky vládny návrh </w:t>
      </w:r>
      <w:r w:rsidRPr="00F426A8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 xml:space="preserve"> o preukazovaní pôvodu majetku (tlač 1415) </w:t>
      </w:r>
      <w:r>
        <w:rPr>
          <w:rFonts w:ascii="Times New Roman" w:hAnsi="Times New Roman" w:cs="Times New Roman"/>
          <w:b/>
        </w:rPr>
        <w:t>schváliť</w:t>
      </w:r>
      <w:r w:rsidRPr="0043273E">
        <w:rPr>
          <w:rFonts w:ascii="Times New Roman" w:hAnsi="Times New Roman" w:cs="Times New Roman"/>
        </w:rPr>
        <w:t>,</w:t>
      </w:r>
    </w:p>
    <w:p w:rsidR="00CB5D17" w:rsidP="00CB5D17">
      <w:pPr>
        <w:jc w:val="both"/>
        <w:rPr>
          <w:rFonts w:ascii="Times New Roman" w:hAnsi="Times New Roman" w:cs="Times New Roman"/>
        </w:rPr>
      </w:pPr>
    </w:p>
    <w:p w:rsidR="00CB5D17" w:rsidP="00CB5D17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46CB2"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</w:p>
    <w:p w:rsidR="00CB5D17" w:rsidP="00CB5D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predsedovi výboru informovať gestorský </w:t>
      </w:r>
      <w:r w:rsidR="002D11A1">
        <w:rPr>
          <w:rFonts w:ascii="Times New Roman" w:hAnsi="Times New Roman" w:cs="Times New Roman"/>
        </w:rPr>
        <w:t>Výbor</w:t>
      </w:r>
      <w:r>
        <w:rPr>
          <w:rFonts w:ascii="Times New Roman" w:hAnsi="Times New Roman" w:cs="Times New Roman"/>
        </w:rPr>
        <w:t xml:space="preserve"> Národnej rady Slovenskej republiky </w:t>
      </w:r>
      <w:r w:rsidR="002D11A1">
        <w:rPr>
          <w:rFonts w:ascii="Times New Roman" w:hAnsi="Times New Roman" w:cs="Times New Roman"/>
        </w:rPr>
        <w:t xml:space="preserve">pre financie, rozpočet a menu </w:t>
      </w:r>
      <w:r>
        <w:rPr>
          <w:rFonts w:ascii="Times New Roman" w:hAnsi="Times New Roman" w:cs="Times New Roman"/>
        </w:rPr>
        <w:t xml:space="preserve">o prijatom uznesení. </w:t>
      </w:r>
    </w:p>
    <w:p w:rsidR="00CB5D17" w:rsidP="00CB5D17">
      <w:pPr>
        <w:rPr>
          <w:rFonts w:ascii="Times New Roman" w:hAnsi="Times New Roman" w:cs="Times New Roman"/>
        </w:rPr>
      </w:pPr>
    </w:p>
    <w:p w:rsidR="00CB5D17" w:rsidP="00CB5D17">
      <w:pPr>
        <w:rPr>
          <w:rFonts w:ascii="Times New Roman" w:hAnsi="Times New Roman" w:cs="Times New Roman"/>
        </w:rPr>
      </w:pPr>
    </w:p>
    <w:p w:rsidR="00CB5D17" w:rsidP="00CB5D17">
      <w:pPr>
        <w:rPr>
          <w:rFonts w:ascii="Times New Roman" w:hAnsi="Times New Roman" w:cs="Times New Roman"/>
        </w:rPr>
      </w:pPr>
    </w:p>
    <w:p w:rsidR="00783D67" w:rsidP="00CB5D17">
      <w:pPr>
        <w:rPr>
          <w:rFonts w:ascii="Times New Roman" w:hAnsi="Times New Roman" w:cs="Times New Roman"/>
        </w:rPr>
      </w:pPr>
    </w:p>
    <w:p w:rsidR="00783D67" w:rsidP="00CB5D17">
      <w:pPr>
        <w:rPr>
          <w:rFonts w:ascii="Times New Roman" w:hAnsi="Times New Roman" w:cs="Times New Roman"/>
        </w:rPr>
      </w:pPr>
    </w:p>
    <w:p w:rsidR="00CB5D17" w:rsidP="00CB5D17">
      <w:pPr>
        <w:rPr>
          <w:rFonts w:ascii="Times New Roman" w:hAnsi="Times New Roman" w:cs="Times New Roman"/>
        </w:rPr>
      </w:pPr>
    </w:p>
    <w:p w:rsidR="00CB5D17" w:rsidP="00CB5D17">
      <w:pPr>
        <w:rPr>
          <w:rFonts w:ascii="Times New Roman" w:hAnsi="Times New Roman" w:cs="Times New Roman"/>
        </w:rPr>
      </w:pPr>
      <w:r w:rsidR="00783D67">
        <w:rPr>
          <w:rFonts w:ascii="Times New Roman" w:hAnsi="Times New Roman" w:cs="Times New Roman"/>
        </w:rPr>
        <w:t>Viera Mazúrová</w:t>
      </w:r>
      <w:r>
        <w:rPr>
          <w:rFonts w:ascii="Times New Roman" w:hAnsi="Times New Roman" w:cs="Times New Roman"/>
        </w:rPr>
        <w:tab/>
        <w:tab/>
        <w:tab/>
        <w:tab/>
        <w:tab/>
        <w:tab/>
      </w:r>
      <w:r w:rsidR="001C0696">
        <w:rPr>
          <w:rFonts w:ascii="Times New Roman" w:hAnsi="Times New Roman" w:cs="Times New Roman"/>
        </w:rPr>
        <w:tab/>
        <w:tab/>
        <w:t>József Berényi</w:t>
      </w:r>
    </w:p>
    <w:p w:rsidR="00CB5D17" w:rsidP="00CB5D17">
      <w:pPr>
        <w:rPr>
          <w:rFonts w:ascii="Times New Roman" w:hAnsi="Times New Roman" w:cs="Times New Roman"/>
        </w:rPr>
      </w:pPr>
      <w:r w:rsidR="00783D67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overovateľ</w:t>
      </w:r>
      <w:r w:rsidR="00783D6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predseda výboru</w:t>
      </w:r>
    </w:p>
    <w:p w:rsidR="00CB5D17" w:rsidP="00CB5D17">
      <w:pPr>
        <w:rPr>
          <w:rFonts w:ascii="Times New Roman" w:hAnsi="Times New Roman" w:cs="Times New Roman"/>
        </w:rPr>
      </w:pPr>
    </w:p>
    <w:p w:rsidR="00CB5D17" w:rsidP="00CB5D17">
      <w:pPr>
        <w:rPr>
          <w:rFonts w:ascii="Times New Roman" w:hAnsi="Times New Roman" w:cs="Times New Roman"/>
        </w:rPr>
      </w:pPr>
    </w:p>
    <w:p w:rsidR="00CB5D17" w:rsidP="00CB5D17">
      <w:pPr>
        <w:rPr>
          <w:rFonts w:ascii="Times New Roman" w:hAnsi="Times New Roman" w:cs="Times New Roman"/>
        </w:rPr>
      </w:pPr>
    </w:p>
    <w:p w:rsidR="00CB5D17" w:rsidP="00CB5D17">
      <w:pPr>
        <w:pStyle w:val="BodyText"/>
        <w:jc w:val="center"/>
        <w:rPr>
          <w:rFonts w:ascii="Times New Roman" w:hAnsi="Times New Roman" w:cs="Times New Roman"/>
        </w:rPr>
      </w:pPr>
    </w:p>
    <w:p w:rsidR="00CB5D17" w:rsidP="00CB5D17">
      <w:pPr>
        <w:pStyle w:val="BodyText"/>
        <w:jc w:val="center"/>
        <w:rPr>
          <w:rFonts w:ascii="Times New Roman" w:hAnsi="Times New Roman" w:cs="Times New Roman"/>
        </w:rPr>
      </w:pPr>
    </w:p>
    <w:p w:rsidR="00CB5D17" w:rsidP="00CB5D17">
      <w:pPr>
        <w:pStyle w:val="BodyText"/>
        <w:jc w:val="center"/>
        <w:rPr>
          <w:rFonts w:ascii="Times New Roman" w:hAnsi="Times New Roman" w:cs="Times New Roman"/>
        </w:rPr>
      </w:pPr>
    </w:p>
    <w:p w:rsidR="00CB5D17" w:rsidP="00CB5D17">
      <w:pPr>
        <w:pStyle w:val="BodyText"/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97A7A"/>
    <w:multiLevelType w:val="hybridMultilevel"/>
    <w:tmpl w:val="DAE8A884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/>
        <w:sz w:val="28"/>
        <w:szCs w:val="28"/>
        <w:rtl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7EFC"/>
    <w:rsid w:val="001C0696"/>
    <w:rsid w:val="002D11A1"/>
    <w:rsid w:val="0043273E"/>
    <w:rsid w:val="00783D67"/>
    <w:rsid w:val="00B1068F"/>
    <w:rsid w:val="00B53682"/>
    <w:rsid w:val="00C46CB2"/>
    <w:rsid w:val="00CB5D17"/>
    <w:rsid w:val="00F426A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D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CB5D17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124</Words>
  <Characters>710</Characters>
  <Application>Microsoft Office Word</Application>
  <DocSecurity>0</DocSecurity>
  <Lines>0</Lines>
  <Paragraphs>0</Paragraphs>
  <ScaleCrop>false</ScaleCrop>
  <Company>Kancelaria NR SR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matuolga</cp:lastModifiedBy>
  <cp:revision>2</cp:revision>
  <cp:lastPrinted>2010-02-17T11:04:00Z</cp:lastPrinted>
  <dcterms:created xsi:type="dcterms:W3CDTF">2010-02-22T09:53:00Z</dcterms:created>
  <dcterms:modified xsi:type="dcterms:W3CDTF">2010-02-22T09:53:00Z</dcterms:modified>
</cp:coreProperties>
</file>