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E63D25">
        <w:rPr>
          <w:rFonts w:cs="Times New Roman"/>
          <w:sz w:val="22"/>
        </w:rPr>
        <w:t>2658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321F6D">
        <w:rPr>
          <w:rFonts w:cs="Times New Roman"/>
          <w:sz w:val="22"/>
        </w:rPr>
        <w:t>0</w:t>
      </w:r>
      <w:r w:rsidR="00E63D25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E63D25">
        <w:rPr>
          <w:rFonts w:cs="Times New Roman"/>
        </w:rPr>
        <w:t>1869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8066A2">
        <w:rPr>
          <w:rFonts w:cs="Arial"/>
          <w:sz w:val="22"/>
          <w:szCs w:val="22"/>
        </w:rPr>
        <w:t>2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63D25" w:rsidRPr="00D71A73" w:rsidP="00E63D2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D71A73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D71A73">
        <w:rPr>
          <w:rFonts w:cs="Arial"/>
          <w:sz w:val="22"/>
          <w:szCs w:val="22"/>
        </w:rPr>
        <w:t xml:space="preserve"> vlády na skrátené legislatívne konanie o vládnom návrhu zákona, ktorým sa  mení a dopĺňa zákon č. 5/2004 Z. z. o službách zamestnanosti a o zmene a doplnení niektorých zákonov v znení neskorších predpisov a ktorým sa menia a dopĺňajú niektoré zákony</w:t>
      </w:r>
      <w:r>
        <w:rPr>
          <w:rFonts w:cs="Arial"/>
          <w:sz w:val="22"/>
          <w:szCs w:val="22"/>
        </w:rPr>
        <w:br/>
      </w:r>
      <w:r w:rsidRPr="00D71A73">
        <w:rPr>
          <w:rFonts w:cs="Arial"/>
          <w:sz w:val="22"/>
          <w:szCs w:val="22"/>
        </w:rPr>
        <w:t>(tlač 1372)</w:t>
      </w:r>
    </w:p>
    <w:p w:rsidR="00E63D25" w:rsidP="00E63D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E63D25" w:rsidP="00E63D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E63D25" w:rsidP="00E63D2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na návrh vlády Slovenskej republiky</w:t>
      </w:r>
    </w:p>
    <w:p w:rsidR="00E63D25" w:rsidP="00E63D2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ú h l a s í   s  tým, že</w:t>
      </w:r>
    </w:p>
    <w:p w:rsidR="00E63D25" w:rsidP="00E63D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63D25" w:rsidP="00E63D2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D71A73">
        <w:rPr>
          <w:rFonts w:cs="Arial"/>
          <w:sz w:val="22"/>
          <w:szCs w:val="22"/>
        </w:rPr>
        <w:t>vládn</w:t>
      </w:r>
      <w:r>
        <w:rPr>
          <w:rFonts w:cs="Arial"/>
          <w:sz w:val="22"/>
          <w:szCs w:val="22"/>
        </w:rPr>
        <w:t>y</w:t>
      </w:r>
      <w:r w:rsidRPr="00D71A73">
        <w:rPr>
          <w:rFonts w:cs="Arial"/>
          <w:sz w:val="22"/>
          <w:szCs w:val="22"/>
        </w:rPr>
        <w:t xml:space="preserve"> návrh</w:t>
      </w:r>
      <w:r w:rsidRPr="00D71A73">
        <w:rPr>
          <w:rFonts w:cs="Arial"/>
          <w:sz w:val="22"/>
          <w:szCs w:val="22"/>
        </w:rPr>
        <w:t xml:space="preserve"> zákona, ktorým sa  mení a dopĺňa zákon č. 5/2004 Z. z. o službách zamestnanosti a o zmene a doplnení niektorých zákonov v znení neskorších predpisov a ktorým sa menia a dopĺňajú niektoré zákony (tlač 137</w:t>
      </w:r>
      <w:r>
        <w:rPr>
          <w:rFonts w:cs="Arial"/>
          <w:sz w:val="22"/>
          <w:szCs w:val="22"/>
        </w:rPr>
        <w:t>3</w:t>
      </w:r>
      <w:r w:rsidRPr="00D71A73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prerokuje v skrátenom legislatívnom konaní na 48. schôdzi.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CA588F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63D2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A588F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63D2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321F6D"/>
    <w:rsid w:val="00384025"/>
    <w:rsid w:val="00534367"/>
    <w:rsid w:val="005D67C2"/>
    <w:rsid w:val="006E3D7A"/>
    <w:rsid w:val="007542C9"/>
    <w:rsid w:val="00765600"/>
    <w:rsid w:val="008066A2"/>
    <w:rsid w:val="00814864"/>
    <w:rsid w:val="008D5378"/>
    <w:rsid w:val="008E44F8"/>
    <w:rsid w:val="00A64BBE"/>
    <w:rsid w:val="00B74BC0"/>
    <w:rsid w:val="00BA441B"/>
    <w:rsid w:val="00CA588F"/>
    <w:rsid w:val="00D71A73"/>
    <w:rsid w:val="00DB2DB2"/>
    <w:rsid w:val="00E25A75"/>
    <w:rsid w:val="00E63D2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2010-02-08T11:48:00Z</cp:lastPrinted>
  <dcterms:created xsi:type="dcterms:W3CDTF">2010-02-03T09:45:00Z</dcterms:created>
  <dcterms:modified xsi:type="dcterms:W3CDTF">2010-02-08T11:54:00Z</dcterms:modified>
</cp:coreProperties>
</file>