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7E79" w:rsidP="00267E79">
      <w:pPr>
        <w:pStyle w:val="Title"/>
        <w:bidi w:val="0"/>
        <w:ind w:left="4320"/>
        <w:jc w:val="left"/>
        <w:rPr>
          <w:rFonts w:ascii="Times New Roman" w:hAnsi="Times New Roman"/>
          <w:bCs/>
          <w:sz w:val="20"/>
        </w:rPr>
      </w:pPr>
    </w:p>
    <w:p w:rsidR="005959AC" w:rsidRPr="00267E79" w:rsidP="00267E79">
      <w:pPr>
        <w:pStyle w:val="Title"/>
        <w:bidi w:val="0"/>
        <w:ind w:left="4320"/>
        <w:jc w:val="left"/>
        <w:rPr>
          <w:rFonts w:ascii="Times New Roman" w:hAnsi="Times New Roman"/>
          <w:bCs/>
          <w:sz w:val="20"/>
        </w:rPr>
      </w:pPr>
    </w:p>
    <w:p w:rsidR="009825D9" w:rsidP="009825D9">
      <w:pPr>
        <w:pStyle w:val="Title"/>
        <w:bidi w:val="0"/>
        <w:rPr>
          <w:rFonts w:ascii="Times New Roman" w:hAnsi="Times New Roman"/>
          <w:bCs/>
          <w:sz w:val="24"/>
        </w:rPr>
      </w:pPr>
      <w:r w:rsidRPr="000E5AFA">
        <w:rPr>
          <w:rFonts w:ascii="Times New Roman" w:hAnsi="Times New Roman"/>
          <w:bCs/>
          <w:sz w:val="24"/>
        </w:rPr>
        <w:t>V L Á D A   S L O V E N S K E J   R E P U B L I</w:t>
      </w:r>
      <w:r>
        <w:rPr>
          <w:rFonts w:ascii="Times New Roman" w:hAnsi="Times New Roman"/>
          <w:bCs/>
          <w:sz w:val="24"/>
        </w:rPr>
        <w:t xml:space="preserve"> </w:t>
      </w:r>
      <w:r w:rsidRPr="000E5AFA">
        <w:rPr>
          <w:rFonts w:ascii="Times New Roman" w:hAnsi="Times New Roman"/>
          <w:bCs/>
          <w:sz w:val="24"/>
        </w:rPr>
        <w:t>K</w:t>
      </w:r>
      <w:r>
        <w:rPr>
          <w:rFonts w:ascii="Times New Roman" w:hAnsi="Times New Roman"/>
          <w:bCs/>
          <w:sz w:val="24"/>
        </w:rPr>
        <w:t xml:space="preserve"> </w:t>
      </w:r>
      <w:r w:rsidRPr="000E5AFA">
        <w:rPr>
          <w:rFonts w:ascii="Times New Roman" w:hAnsi="Times New Roman"/>
          <w:bCs/>
          <w:sz w:val="24"/>
        </w:rPr>
        <w:t>Y</w:t>
      </w:r>
    </w:p>
    <w:p w:rsidR="009825D9" w:rsidRPr="000E5AFA" w:rsidP="009825D9">
      <w:pPr>
        <w:pStyle w:val="Title"/>
        <w:bidi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________________________________________________________________________</w:t>
      </w:r>
    </w:p>
    <w:p w:rsidR="009825D9" w:rsidP="009825D9">
      <w:pPr>
        <w:pStyle w:val="Title"/>
        <w:bidi w:val="0"/>
        <w:jc w:val="both"/>
        <w:rPr>
          <w:rFonts w:ascii="Times New Roman" w:hAnsi="Times New Roman"/>
          <w:b w:val="0"/>
          <w:bCs/>
          <w:sz w:val="24"/>
        </w:rPr>
      </w:pPr>
    </w:p>
    <w:p w:rsidR="009825D9" w:rsidRPr="000E5AFA" w:rsidP="009825D9">
      <w:pPr>
        <w:pStyle w:val="Title"/>
        <w:bidi w:val="0"/>
        <w:jc w:val="both"/>
        <w:rPr>
          <w:rFonts w:ascii="Times New Roman" w:hAnsi="Times New Roman"/>
          <w:b w:val="0"/>
          <w:bCs/>
          <w:sz w:val="24"/>
        </w:rPr>
      </w:pPr>
      <w:r w:rsidRPr="000E5AFA">
        <w:rPr>
          <w:rFonts w:ascii="Times New Roman" w:hAnsi="Times New Roman"/>
          <w:b w:val="0"/>
          <w:bCs/>
          <w:sz w:val="24"/>
        </w:rPr>
        <w:t>Materiál na rokovanie</w:t>
      </w:r>
      <w:r w:rsidR="00586FF3">
        <w:rPr>
          <w:rFonts w:ascii="Times New Roman" w:hAnsi="Times New Roman"/>
          <w:b w:val="0"/>
          <w:bCs/>
          <w:sz w:val="24"/>
        </w:rPr>
        <w:t xml:space="preserve"> </w:t>
        <w:tab/>
        <w:tab/>
        <w:tab/>
        <w:tab/>
        <w:tab/>
        <w:t xml:space="preserve">         </w:t>
      </w:r>
      <w:r w:rsidRPr="000E5AFA">
        <w:rPr>
          <w:rFonts w:ascii="Times New Roman" w:hAnsi="Times New Roman"/>
          <w:b w:val="0"/>
          <w:bCs/>
          <w:sz w:val="24"/>
        </w:rPr>
        <w:t>Číslo:</w:t>
      </w:r>
      <w:r w:rsidR="00944E69">
        <w:rPr>
          <w:rFonts w:ascii="Times New Roman" w:hAnsi="Times New Roman"/>
          <w:b w:val="0"/>
          <w:bCs/>
          <w:sz w:val="24"/>
        </w:rPr>
        <w:t xml:space="preserve"> UV </w:t>
      </w:r>
      <w:r w:rsidR="00B3058E">
        <w:rPr>
          <w:rFonts w:ascii="Times New Roman" w:hAnsi="Times New Roman"/>
          <w:b w:val="0"/>
          <w:bCs/>
          <w:sz w:val="24"/>
        </w:rPr>
        <w:t>–</w:t>
      </w:r>
      <w:r w:rsidR="00944E69">
        <w:rPr>
          <w:rFonts w:ascii="Times New Roman" w:hAnsi="Times New Roman"/>
          <w:b w:val="0"/>
          <w:bCs/>
          <w:sz w:val="24"/>
        </w:rPr>
        <w:t xml:space="preserve"> </w:t>
      </w:r>
      <w:r w:rsidR="00B3058E">
        <w:rPr>
          <w:rFonts w:ascii="Times New Roman" w:hAnsi="Times New Roman"/>
          <w:b w:val="0"/>
          <w:bCs/>
          <w:sz w:val="24"/>
        </w:rPr>
        <w:t>6427/2010</w:t>
      </w:r>
      <w:r w:rsidRPr="000E5AFA">
        <w:rPr>
          <w:rFonts w:ascii="Times New Roman" w:hAnsi="Times New Roman"/>
          <w:b w:val="0"/>
          <w:bCs/>
          <w:sz w:val="24"/>
        </w:rPr>
        <w:t xml:space="preserve">  </w:t>
      </w:r>
    </w:p>
    <w:p w:rsidR="009825D9" w:rsidRPr="000E5AFA" w:rsidP="009825D9">
      <w:pPr>
        <w:pStyle w:val="Title"/>
        <w:bidi w:val="0"/>
        <w:jc w:val="both"/>
        <w:rPr>
          <w:rFonts w:ascii="Times New Roman" w:hAnsi="Times New Roman"/>
          <w:b w:val="0"/>
          <w:bCs/>
          <w:sz w:val="24"/>
        </w:rPr>
      </w:pPr>
      <w:r w:rsidRPr="000E5AFA">
        <w:rPr>
          <w:rFonts w:ascii="Times New Roman" w:hAnsi="Times New Roman"/>
          <w:b w:val="0"/>
          <w:bCs/>
          <w:sz w:val="24"/>
        </w:rPr>
        <w:t>Národnej rady</w:t>
      </w:r>
    </w:p>
    <w:p w:rsidR="009825D9" w:rsidRPr="000E5AFA" w:rsidP="009825D9">
      <w:pPr>
        <w:pStyle w:val="Title"/>
        <w:bidi w:val="0"/>
        <w:jc w:val="both"/>
        <w:rPr>
          <w:rFonts w:ascii="Times New Roman" w:hAnsi="Times New Roman"/>
          <w:b w:val="0"/>
          <w:bCs/>
          <w:sz w:val="24"/>
        </w:rPr>
      </w:pPr>
      <w:r w:rsidRPr="000E5AFA">
        <w:rPr>
          <w:rFonts w:ascii="Times New Roman" w:hAnsi="Times New Roman"/>
          <w:b w:val="0"/>
          <w:bCs/>
          <w:sz w:val="24"/>
        </w:rPr>
        <w:t>Slovenskej republiky</w:t>
      </w:r>
    </w:p>
    <w:p w:rsidR="009825D9" w:rsidP="00267E79">
      <w:pPr>
        <w:pStyle w:val="Title"/>
        <w:bidi w:val="0"/>
        <w:spacing w:line="240" w:lineRule="exact"/>
        <w:jc w:val="left"/>
        <w:rPr>
          <w:rFonts w:ascii="Times New Roman" w:hAnsi="Times New Roman"/>
          <w:sz w:val="32"/>
        </w:rPr>
      </w:pPr>
    </w:p>
    <w:p w:rsidR="005959AC" w:rsidRPr="00C104C7" w:rsidP="00267E79">
      <w:pPr>
        <w:pStyle w:val="Title"/>
        <w:bidi w:val="0"/>
        <w:spacing w:line="240" w:lineRule="exact"/>
        <w:jc w:val="left"/>
        <w:rPr>
          <w:rFonts w:ascii="Times New Roman" w:hAnsi="Times New Roman"/>
          <w:sz w:val="32"/>
        </w:rPr>
      </w:pPr>
    </w:p>
    <w:p w:rsidR="009825D9" w:rsidRPr="007F7CC6" w:rsidP="009825D9">
      <w:pPr>
        <w:pStyle w:val="Title"/>
        <w:bidi w:val="0"/>
        <w:spacing w:line="240" w:lineRule="exact"/>
        <w:rPr>
          <w:rFonts w:ascii="Times New Roman" w:hAnsi="Times New Roman"/>
          <w:szCs w:val="28"/>
        </w:rPr>
      </w:pPr>
      <w:r w:rsidR="00944E69">
        <w:rPr>
          <w:rFonts w:ascii="Times New Roman" w:hAnsi="Times New Roman"/>
          <w:szCs w:val="28"/>
        </w:rPr>
        <w:t>1494</w:t>
      </w:r>
    </w:p>
    <w:p w:rsidR="009825D9" w:rsidRPr="00C104C7" w:rsidP="009825D9">
      <w:pPr>
        <w:pStyle w:val="Title"/>
        <w:bidi w:val="0"/>
        <w:spacing w:line="240" w:lineRule="exact"/>
        <w:rPr>
          <w:rFonts w:ascii="Times New Roman" w:hAnsi="Times New Roman"/>
          <w:sz w:val="24"/>
        </w:rPr>
      </w:pPr>
    </w:p>
    <w:p w:rsidR="009825D9" w:rsidRPr="00C104C7" w:rsidP="009825D9">
      <w:pPr>
        <w:pStyle w:val="Title"/>
        <w:bidi w:val="0"/>
        <w:rPr>
          <w:rFonts w:ascii="Times New Roman" w:hAnsi="Times New Roman"/>
          <w:sz w:val="24"/>
        </w:rPr>
      </w:pPr>
      <w:r w:rsidRPr="00C104C7">
        <w:rPr>
          <w:rFonts w:ascii="Times New Roman" w:hAnsi="Times New Roman"/>
          <w:sz w:val="24"/>
        </w:rPr>
        <w:t>N Á V R H</w:t>
      </w:r>
    </w:p>
    <w:p w:rsidR="009825D9" w:rsidP="009825D9">
      <w:pPr>
        <w:pStyle w:val="BodyText"/>
        <w:bidi w:val="0"/>
        <w:rPr>
          <w:rFonts w:ascii="Times New Roman" w:hAnsi="Times New Roman"/>
        </w:rPr>
      </w:pPr>
    </w:p>
    <w:p w:rsidR="005959AC" w:rsidRPr="00C104C7" w:rsidP="009825D9">
      <w:pPr>
        <w:pStyle w:val="BodyText"/>
        <w:bidi w:val="0"/>
        <w:rPr>
          <w:rFonts w:ascii="Times New Roman" w:hAnsi="Times New Roman"/>
        </w:rPr>
      </w:pPr>
    </w:p>
    <w:p w:rsidR="00B3058E" w:rsidP="00944E69">
      <w:pPr>
        <w:tabs>
          <w:tab w:val="center" w:pos="4703"/>
          <w:tab w:val="center" w:pos="6510"/>
        </w:tabs>
        <w:bidi w:val="0"/>
        <w:jc w:val="center"/>
        <w:rPr>
          <w:rFonts w:ascii="Times New Roman" w:hAnsi="Times New Roman"/>
          <w:sz w:val="24"/>
          <w:szCs w:val="24"/>
        </w:rPr>
      </w:pPr>
      <w:r w:rsidRPr="00944E69" w:rsidR="009825D9">
        <w:rPr>
          <w:rFonts w:ascii="Times New Roman" w:hAnsi="Times New Roman"/>
          <w:sz w:val="24"/>
          <w:szCs w:val="24"/>
        </w:rPr>
        <w:t>na vyslovenie súhlasu Národnej rady Slovenskej republiky s</w:t>
      </w:r>
      <w:r w:rsidRPr="00944E69" w:rsidR="00B60E1C">
        <w:rPr>
          <w:rFonts w:ascii="Times New Roman" w:hAnsi="Times New Roman"/>
          <w:sz w:val="24"/>
          <w:szCs w:val="24"/>
        </w:rPr>
        <w:t xml:space="preserve"> </w:t>
      </w:r>
      <w:r w:rsidRPr="00944E69" w:rsidR="00AE30FE">
        <w:rPr>
          <w:rFonts w:ascii="Times New Roman" w:hAnsi="Times New Roman"/>
          <w:sz w:val="24"/>
          <w:szCs w:val="24"/>
        </w:rPr>
        <w:t xml:space="preserve">Dohovorom Organizácie Spojených národov o právach osôb so zdravotným postihnutím a Opčným protokolom </w:t>
      </w:r>
    </w:p>
    <w:p w:rsidR="009825D9" w:rsidRPr="00944E69" w:rsidP="00944E69">
      <w:pPr>
        <w:tabs>
          <w:tab w:val="center" w:pos="4703"/>
          <w:tab w:val="center" w:pos="6510"/>
        </w:tabs>
        <w:bidi w:val="0"/>
        <w:jc w:val="center"/>
        <w:rPr>
          <w:rFonts w:ascii="Times New Roman" w:hAnsi="Times New Roman"/>
          <w:sz w:val="24"/>
          <w:szCs w:val="24"/>
        </w:rPr>
      </w:pPr>
      <w:r w:rsidRPr="00944E69" w:rsidR="00AE30FE">
        <w:rPr>
          <w:rFonts w:ascii="Times New Roman" w:hAnsi="Times New Roman"/>
          <w:sz w:val="24"/>
          <w:szCs w:val="24"/>
        </w:rPr>
        <w:t>k Dohovoru o právach osôb so zdravotným postihnutím</w:t>
      </w:r>
    </w:p>
    <w:p w:rsidR="009825D9" w:rsidP="00267E7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726230" w:rsidRPr="00544A6E" w:rsidP="009825D9">
      <w:pPr>
        <w:bidi w:val="0"/>
        <w:spacing w:line="240" w:lineRule="exact"/>
        <w:jc w:val="center"/>
        <w:rPr>
          <w:rFonts w:ascii="Times New Roman" w:hAnsi="Times New Roman"/>
        </w:rPr>
      </w:pPr>
    </w:p>
    <w:p w:rsidR="009825D9" w:rsidRPr="00DB7A28" w:rsidP="009825D9">
      <w:pPr>
        <w:pStyle w:val="BodyText"/>
        <w:bidi w:val="0"/>
        <w:spacing w:after="0"/>
        <w:ind w:left="4320" w:firstLine="720"/>
        <w:rPr>
          <w:rFonts w:ascii="Times New Roman" w:hAnsi="Times New Roman"/>
          <w:bCs/>
          <w:u w:val="single"/>
        </w:rPr>
      </w:pPr>
      <w:r w:rsidRPr="00DB7A28" w:rsidR="00A50BAE">
        <w:rPr>
          <w:rFonts w:ascii="Times New Roman" w:hAnsi="Times New Roman"/>
          <w:bCs/>
          <w:u w:val="single"/>
        </w:rPr>
        <w:t>Obsah m</w:t>
      </w:r>
      <w:r w:rsidRPr="00DB7A28">
        <w:rPr>
          <w:rFonts w:ascii="Times New Roman" w:hAnsi="Times New Roman"/>
          <w:bCs/>
          <w:u w:val="single"/>
        </w:rPr>
        <w:t>ateriál</w:t>
      </w:r>
      <w:r w:rsidRPr="00DB7A28" w:rsidR="00A50BAE">
        <w:rPr>
          <w:rFonts w:ascii="Times New Roman" w:hAnsi="Times New Roman"/>
          <w:bCs/>
          <w:u w:val="single"/>
        </w:rPr>
        <w:t>u</w:t>
      </w:r>
      <w:r w:rsidRPr="00DB7A28">
        <w:rPr>
          <w:rFonts w:ascii="Times New Roman" w:hAnsi="Times New Roman"/>
          <w:bCs/>
          <w:u w:val="single"/>
        </w:rPr>
        <w:t xml:space="preserve">: </w:t>
      </w:r>
    </w:p>
    <w:p w:rsidR="009825D9" w:rsidRPr="00544A6E" w:rsidP="009825D9">
      <w:pPr>
        <w:pStyle w:val="BodyText"/>
        <w:bidi w:val="0"/>
        <w:spacing w:after="0"/>
        <w:rPr>
          <w:rFonts w:ascii="Times New Roman" w:hAnsi="Times New Roman"/>
          <w:b/>
          <w:sz w:val="20"/>
          <w:szCs w:val="20"/>
        </w:rPr>
      </w:pPr>
    </w:p>
    <w:p w:rsidR="009825D9" w:rsidP="009825D9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 w:rsidRPr="0082260E">
        <w:rPr>
          <w:rFonts w:ascii="Times New Roman" w:hAnsi="Times New Roman"/>
          <w:bCs/>
        </w:rPr>
        <w:t>Návrh uznesenia NR SR</w:t>
      </w:r>
    </w:p>
    <w:p w:rsidR="009825D9" w:rsidP="009825D9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Predkladaci</w:t>
      </w:r>
      <w:r w:rsidR="007D644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správ</w:t>
      </w:r>
      <w:r w:rsidR="007D6444">
        <w:rPr>
          <w:rFonts w:ascii="Times New Roman" w:hAnsi="Times New Roman"/>
          <w:bCs/>
        </w:rPr>
        <w:t>a</w:t>
      </w:r>
    </w:p>
    <w:p w:rsidR="009825D9" w:rsidP="002F6FF2">
      <w:pPr>
        <w:pStyle w:val="BodyText"/>
        <w:numPr>
          <w:numId w:val="1"/>
        </w:numPr>
        <w:bidi w:val="0"/>
        <w:spacing w:after="0"/>
        <w:jc w:val="left"/>
        <w:rPr>
          <w:rFonts w:ascii="Times New Roman" w:hAnsi="Times New Roman"/>
          <w:bCs/>
        </w:rPr>
      </w:pPr>
      <w:r w:rsidR="003E5705">
        <w:rPr>
          <w:rFonts w:ascii="Times New Roman" w:hAnsi="Times New Roman"/>
          <w:bCs/>
        </w:rPr>
        <w:t>Vlastný materiál - t</w:t>
      </w:r>
      <w:r>
        <w:rPr>
          <w:rFonts w:ascii="Times New Roman" w:hAnsi="Times New Roman"/>
          <w:bCs/>
        </w:rPr>
        <w:t xml:space="preserve">ext </w:t>
      </w:r>
      <w:r w:rsidR="002F6FF2">
        <w:rPr>
          <w:rFonts w:ascii="Times New Roman" w:hAnsi="Times New Roman"/>
          <w:bCs/>
        </w:rPr>
        <w:t>dohovoru a opčného protokolu</w:t>
      </w:r>
    </w:p>
    <w:p w:rsidR="009825D9" w:rsidRPr="003E5705" w:rsidP="009825D9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 w:rsidRPr="003E5705" w:rsidR="00B675FE">
        <w:rPr>
          <w:rFonts w:ascii="Times New Roman" w:hAnsi="Times New Roman"/>
          <w:bCs/>
        </w:rPr>
        <w:t>Výhrada</w:t>
      </w:r>
      <w:r w:rsidRPr="003E5705" w:rsidR="00F64EE3">
        <w:rPr>
          <w:rFonts w:ascii="Times New Roman" w:hAnsi="Times New Roman"/>
          <w:bCs/>
        </w:rPr>
        <w:t xml:space="preserve"> Slovenskej republiky</w:t>
      </w:r>
    </w:p>
    <w:p w:rsidR="00F64EE3" w:rsidRPr="003E5705" w:rsidP="00F64EE3">
      <w:pPr>
        <w:pStyle w:val="BodyText"/>
        <w:bidi w:val="0"/>
        <w:spacing w:after="0"/>
        <w:ind w:left="5400"/>
        <w:rPr>
          <w:rFonts w:ascii="Times New Roman" w:hAnsi="Times New Roman"/>
          <w:bCs/>
        </w:rPr>
      </w:pPr>
      <w:r w:rsidRPr="003E5705" w:rsidR="003E5705">
        <w:rPr>
          <w:rFonts w:ascii="Times New Roman" w:hAnsi="Times New Roman"/>
          <w:bCs/>
        </w:rPr>
        <w:t>o prijatí záväzkov z dohovoru</w:t>
      </w:r>
    </w:p>
    <w:p w:rsidR="00F64EE3" w:rsidP="00876FAF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 w:rsidR="00876FAF">
        <w:rPr>
          <w:rFonts w:ascii="Times New Roman" w:hAnsi="Times New Roman"/>
          <w:bCs/>
        </w:rPr>
        <w:t>Doložk</w:t>
      </w:r>
      <w:r w:rsidR="007D6444">
        <w:rPr>
          <w:rFonts w:ascii="Times New Roman" w:hAnsi="Times New Roman"/>
          <w:bCs/>
        </w:rPr>
        <w:t>a</w:t>
      </w:r>
      <w:r w:rsidR="00876FAF">
        <w:rPr>
          <w:rFonts w:ascii="Times New Roman" w:hAnsi="Times New Roman"/>
          <w:bCs/>
        </w:rPr>
        <w:t xml:space="preserve"> prednosti </w:t>
      </w:r>
    </w:p>
    <w:p w:rsidR="003E5705" w:rsidP="00876FAF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Doložka vplyvov</w:t>
      </w:r>
    </w:p>
    <w:p w:rsidR="0060065B" w:rsidP="00C319AD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 w:rsidR="003129A8">
        <w:rPr>
          <w:rFonts w:ascii="Times New Roman" w:hAnsi="Times New Roman"/>
          <w:bCs/>
        </w:rPr>
        <w:t>Právna a</w:t>
      </w:r>
      <w:r w:rsidR="00C319AD">
        <w:rPr>
          <w:rFonts w:ascii="Times New Roman" w:hAnsi="Times New Roman"/>
          <w:bCs/>
        </w:rPr>
        <w:t xml:space="preserve">nalýza </w:t>
      </w:r>
      <w:r w:rsidR="003129A8">
        <w:rPr>
          <w:rFonts w:ascii="Times New Roman" w:hAnsi="Times New Roman"/>
          <w:bCs/>
        </w:rPr>
        <w:t>ratifikovateľnosti dohovoru Slovenskou republikou</w:t>
      </w:r>
    </w:p>
    <w:p w:rsidR="003129A8" w:rsidP="00C319AD">
      <w:pPr>
        <w:pStyle w:val="BodyText"/>
        <w:numPr>
          <w:numId w:val="1"/>
        </w:numPr>
        <w:bidi w:val="0"/>
        <w:spacing w:after="0"/>
        <w:rPr>
          <w:rFonts w:ascii="Times New Roman" w:hAnsi="Times New Roman"/>
          <w:bCs/>
        </w:rPr>
      </w:pPr>
      <w:r w:rsidR="00E949D7">
        <w:rPr>
          <w:rFonts w:ascii="Times New Roman" w:hAnsi="Times New Roman"/>
          <w:bCs/>
        </w:rPr>
        <w:t>Text dohovoru – anglické znenie</w:t>
      </w:r>
    </w:p>
    <w:p w:rsidR="00E949D7" w:rsidP="00E949D7">
      <w:pPr>
        <w:pStyle w:val="BodyText"/>
        <w:numPr>
          <w:numId w:val="1"/>
        </w:numPr>
        <w:bidi w:val="0"/>
        <w:spacing w:after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Text opčného protokolu – anglické znenie</w:t>
      </w:r>
    </w:p>
    <w:p w:rsidR="00E949D7" w:rsidP="00E949D7">
      <w:pPr>
        <w:pStyle w:val="BodyText"/>
        <w:numPr>
          <w:numId w:val="1"/>
        </w:numPr>
        <w:bidi w:val="0"/>
        <w:spacing w:after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Uznesenie vlády SR č. </w:t>
      </w:r>
      <w:r w:rsidR="00DF36BA">
        <w:rPr>
          <w:rFonts w:ascii="Times New Roman" w:hAnsi="Times New Roman"/>
          <w:bCs/>
        </w:rPr>
        <w:t>117 zo dňa 10.</w:t>
      </w:r>
      <w:r w:rsidR="002B0146">
        <w:rPr>
          <w:rFonts w:ascii="Times New Roman" w:hAnsi="Times New Roman"/>
          <w:bCs/>
        </w:rPr>
        <w:t xml:space="preserve"> </w:t>
      </w:r>
      <w:r w:rsidR="00DF36BA">
        <w:rPr>
          <w:rFonts w:ascii="Times New Roman" w:hAnsi="Times New Roman"/>
          <w:bCs/>
        </w:rPr>
        <w:t>02.</w:t>
      </w:r>
      <w:r w:rsidR="002B0146">
        <w:rPr>
          <w:rFonts w:ascii="Times New Roman" w:hAnsi="Times New Roman"/>
          <w:bCs/>
        </w:rPr>
        <w:t xml:space="preserve"> </w:t>
      </w:r>
      <w:r w:rsidR="00DF36BA">
        <w:rPr>
          <w:rFonts w:ascii="Times New Roman" w:hAnsi="Times New Roman"/>
          <w:bCs/>
        </w:rPr>
        <w:t>2010</w:t>
      </w:r>
    </w:p>
    <w:p w:rsidR="005959AC" w:rsidRPr="00544A6E" w:rsidP="009825D9">
      <w:pPr>
        <w:bidi w:val="0"/>
        <w:rPr>
          <w:rFonts w:ascii="Times New Roman" w:hAnsi="Times New Roman"/>
          <w:bCs/>
          <w:u w:val="single"/>
        </w:rPr>
      </w:pPr>
    </w:p>
    <w:p w:rsidR="009825D9" w:rsidRPr="00DB7A28" w:rsidP="009825D9">
      <w:pPr>
        <w:bidi w:val="0"/>
        <w:rPr>
          <w:rFonts w:ascii="Times New Roman" w:hAnsi="Times New Roman"/>
          <w:bCs/>
          <w:sz w:val="24"/>
          <w:u w:val="single"/>
        </w:rPr>
      </w:pPr>
      <w:r w:rsidRPr="00DB7A28" w:rsidR="00DB7A28">
        <w:rPr>
          <w:rFonts w:ascii="Times New Roman" w:hAnsi="Times New Roman"/>
          <w:bCs/>
          <w:sz w:val="24"/>
          <w:u w:val="single"/>
        </w:rPr>
        <w:t>Materiál p</w:t>
      </w:r>
      <w:r w:rsidRPr="00DB7A28">
        <w:rPr>
          <w:rFonts w:ascii="Times New Roman" w:hAnsi="Times New Roman"/>
          <w:bCs/>
          <w:sz w:val="24"/>
          <w:u w:val="single"/>
        </w:rPr>
        <w:t>redkladá:</w:t>
      </w:r>
    </w:p>
    <w:p w:rsidR="009825D9" w:rsidRPr="00544A6E" w:rsidP="009825D9">
      <w:pPr>
        <w:pStyle w:val="Heading1"/>
        <w:bidi w:val="0"/>
        <w:rPr>
          <w:rFonts w:ascii="Times New Roman" w:hAnsi="Times New Roman"/>
          <w:sz w:val="20"/>
        </w:rPr>
      </w:pPr>
    </w:p>
    <w:p w:rsidR="009825D9" w:rsidRPr="00DB7A28" w:rsidP="009825D9">
      <w:pPr>
        <w:pStyle w:val="Heading1"/>
        <w:bidi w:val="0"/>
        <w:rPr>
          <w:rFonts w:ascii="Times New Roman" w:hAnsi="Times New Roman"/>
        </w:rPr>
      </w:pPr>
      <w:r w:rsidRPr="00DB7A28">
        <w:rPr>
          <w:rFonts w:ascii="Times New Roman" w:hAnsi="Times New Roman"/>
        </w:rPr>
        <w:t>Robert F</w:t>
      </w:r>
      <w:r w:rsidRPr="00DB7A28" w:rsidR="00DB7A28">
        <w:rPr>
          <w:rFonts w:ascii="Times New Roman" w:hAnsi="Times New Roman"/>
        </w:rPr>
        <w:t>ICO</w:t>
      </w:r>
    </w:p>
    <w:p w:rsidR="009825D9" w:rsidRPr="00C104C7" w:rsidP="009825D9">
      <w:pPr>
        <w:bidi w:val="0"/>
        <w:rPr>
          <w:rFonts w:ascii="Times New Roman" w:hAnsi="Times New Roman"/>
          <w:sz w:val="24"/>
        </w:rPr>
      </w:pPr>
      <w:r w:rsidRPr="00C104C7">
        <w:rPr>
          <w:rFonts w:ascii="Times New Roman" w:hAnsi="Times New Roman"/>
          <w:sz w:val="24"/>
        </w:rPr>
        <w:t>predseda vlády</w:t>
      </w:r>
    </w:p>
    <w:p w:rsidR="00726230" w:rsidP="00267E79">
      <w:pPr>
        <w:pStyle w:val="Heading7"/>
        <w:bidi w:val="0"/>
        <w:spacing w:before="0" w:after="0"/>
        <w:rPr>
          <w:rFonts w:ascii="Times New Roman" w:hAnsi="Times New Roman"/>
        </w:rPr>
      </w:pPr>
      <w:r w:rsidRPr="00C104C7" w:rsidR="009825D9">
        <w:rPr>
          <w:rFonts w:ascii="Times New Roman" w:hAnsi="Times New Roman"/>
        </w:rPr>
        <w:t>Slovenskej republiky</w:t>
      </w:r>
    </w:p>
    <w:p w:rsidR="005959AC" w:rsidP="005959AC">
      <w:pPr>
        <w:pStyle w:val="Heading7"/>
        <w:bidi w:val="0"/>
        <w:rPr>
          <w:rFonts w:ascii="Times New Roman" w:hAnsi="Times New Roman"/>
        </w:rPr>
      </w:pPr>
    </w:p>
    <w:p w:rsidR="009825D9" w:rsidRPr="00C104C7" w:rsidP="009825D9">
      <w:pPr>
        <w:pStyle w:val="Heading7"/>
        <w:bidi w:val="0"/>
        <w:jc w:val="center"/>
        <w:rPr>
          <w:rFonts w:ascii="Times New Roman" w:hAnsi="Times New Roman"/>
        </w:rPr>
      </w:pPr>
      <w:r w:rsidRPr="00C104C7">
        <w:rPr>
          <w:rFonts w:ascii="Times New Roman" w:hAnsi="Times New Roman"/>
        </w:rPr>
        <w:t xml:space="preserve">Bratislava </w:t>
      </w:r>
      <w:r w:rsidR="00C319AD">
        <w:rPr>
          <w:rFonts w:ascii="Times New Roman" w:hAnsi="Times New Roman"/>
        </w:rPr>
        <w:t>11</w:t>
      </w:r>
      <w:r w:rsidR="00DB7A28">
        <w:rPr>
          <w:rFonts w:ascii="Times New Roman" w:hAnsi="Times New Roman"/>
        </w:rPr>
        <w:t xml:space="preserve">. </w:t>
      </w:r>
      <w:r w:rsidR="00C319AD">
        <w:rPr>
          <w:rFonts w:ascii="Times New Roman" w:hAnsi="Times New Roman"/>
        </w:rPr>
        <w:t>februára 2010</w:t>
      </w: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T*Toronto">
    <w:altName w:val="Times New Roman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0980"/>
    <w:multiLevelType w:val="hybridMultilevel"/>
    <w:tmpl w:val="0B5E76BE"/>
    <w:lvl w:ilvl="0">
      <w:start w:val="3"/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">
    <w:nsid w:val="5B2B3B3E"/>
    <w:multiLevelType w:val="hybridMultilevel"/>
    <w:tmpl w:val="C95E99C2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286"/>
    <w:rsid w:val="000C3338"/>
    <w:rsid w:val="000E5AFA"/>
    <w:rsid w:val="00267E79"/>
    <w:rsid w:val="002B0146"/>
    <w:rsid w:val="002C151B"/>
    <w:rsid w:val="002F6FF2"/>
    <w:rsid w:val="003129A8"/>
    <w:rsid w:val="003C2286"/>
    <w:rsid w:val="003E5705"/>
    <w:rsid w:val="004E3862"/>
    <w:rsid w:val="005401EA"/>
    <w:rsid w:val="00544A6E"/>
    <w:rsid w:val="00586FF3"/>
    <w:rsid w:val="005959AC"/>
    <w:rsid w:val="005E1286"/>
    <w:rsid w:val="0060065B"/>
    <w:rsid w:val="00726230"/>
    <w:rsid w:val="007D6444"/>
    <w:rsid w:val="007F7CC6"/>
    <w:rsid w:val="0082260E"/>
    <w:rsid w:val="00866BB1"/>
    <w:rsid w:val="00876FAF"/>
    <w:rsid w:val="008810F3"/>
    <w:rsid w:val="0088233A"/>
    <w:rsid w:val="008D0499"/>
    <w:rsid w:val="008F21FC"/>
    <w:rsid w:val="00944E69"/>
    <w:rsid w:val="009825D9"/>
    <w:rsid w:val="00A50BAE"/>
    <w:rsid w:val="00AE30FE"/>
    <w:rsid w:val="00B16692"/>
    <w:rsid w:val="00B3058E"/>
    <w:rsid w:val="00B60E1C"/>
    <w:rsid w:val="00B63955"/>
    <w:rsid w:val="00B675FE"/>
    <w:rsid w:val="00B86BB3"/>
    <w:rsid w:val="00BA4F51"/>
    <w:rsid w:val="00BC0797"/>
    <w:rsid w:val="00C104C7"/>
    <w:rsid w:val="00C319AD"/>
    <w:rsid w:val="00CD48AB"/>
    <w:rsid w:val="00D4131B"/>
    <w:rsid w:val="00DA5B87"/>
    <w:rsid w:val="00DB7A28"/>
    <w:rsid w:val="00DF36BA"/>
    <w:rsid w:val="00E949D7"/>
    <w:rsid w:val="00EB51B6"/>
    <w:rsid w:val="00EE610C"/>
    <w:rsid w:val="00F64E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825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uiPriority w:val="99"/>
    <w:rsid w:val="009825D9"/>
    <w:pPr>
      <w:keepNext/>
      <w:jc w:val="both"/>
      <w:outlineLvl w:val="0"/>
    </w:pPr>
    <w:rPr>
      <w:b/>
      <w:sz w:val="24"/>
    </w:rPr>
  </w:style>
  <w:style w:type="paragraph" w:styleId="Heading7">
    <w:name w:val="heading 7"/>
    <w:basedOn w:val="Normal"/>
    <w:next w:val="Normal"/>
    <w:uiPriority w:val="99"/>
    <w:rsid w:val="009825D9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9825D9"/>
    <w:pPr>
      <w:jc w:val="center"/>
    </w:pPr>
    <w:rPr>
      <w:rFonts w:ascii="AT*Toronto" w:hAnsi="AT*Toronto"/>
      <w:b/>
      <w:sz w:val="28"/>
    </w:rPr>
  </w:style>
  <w:style w:type="paragraph" w:styleId="BodyText">
    <w:name w:val="Body Text"/>
    <w:basedOn w:val="Normal"/>
    <w:uiPriority w:val="99"/>
    <w:rsid w:val="009825D9"/>
    <w:pPr>
      <w:spacing w:after="120"/>
      <w:jc w:val="both"/>
    </w:pPr>
    <w:rPr>
      <w:rFonts w:cs="Arial Unicode MS"/>
      <w:sz w:val="24"/>
      <w:szCs w:val="24"/>
      <w:lang w:eastAsia="en-US" w:bidi="lo-LA"/>
    </w:rPr>
  </w:style>
  <w:style w:type="paragraph" w:styleId="Header">
    <w:name w:val="header"/>
    <w:basedOn w:val="Normal"/>
    <w:link w:val="HlavikaChar"/>
    <w:uiPriority w:val="99"/>
    <w:semiHidden/>
    <w:rsid w:val="00AE30FE"/>
    <w:pPr>
      <w:widowControl w:val="0"/>
      <w:tabs>
        <w:tab w:val="center" w:pos="4536"/>
        <w:tab w:val="right" w:pos="9072"/>
      </w:tabs>
      <w:adjustRightInd w:val="0"/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HlavikaChar">
    <w:name w:val="Hlavièka Char"/>
    <w:basedOn w:val="DefaultParagraphFont"/>
    <w:link w:val="Header"/>
    <w:uiPriority w:val="99"/>
    <w:semiHidden/>
    <w:locked/>
    <w:rsid w:val="00AE30FE"/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1</Pages>
  <Words>152</Words>
  <Characters>870</Characters>
  <Application>Microsoft Office Word</Application>
  <DocSecurity>0</DocSecurity>
  <Lines>0</Lines>
  <Paragraphs>0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Vavro</dc:creator>
  <cp:lastModifiedBy>mikova</cp:lastModifiedBy>
  <cp:revision>5</cp:revision>
  <cp:lastPrinted>2010-02-11T11:07:00Z</cp:lastPrinted>
  <dcterms:created xsi:type="dcterms:W3CDTF">2010-02-11T10:16:00Z</dcterms:created>
  <dcterms:modified xsi:type="dcterms:W3CDTF">2010-02-11T17:50:00Z</dcterms:modified>
</cp:coreProperties>
</file>