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F92F34" w:rsidP="007831E6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7831E6" w:rsidRPr="00F92F34" w:rsidP="00BC35CA">
      <w:pPr>
        <w:ind w:left="708"/>
        <w:jc w:val="both"/>
        <w:rPr>
          <w:rFonts w:ascii="Times New Roman" w:hAnsi="Times New Roman" w:cs="Times New Roman"/>
          <w:b/>
          <w:i/>
        </w:rPr>
      </w:pPr>
      <w:r w:rsidR="00BC35CA">
        <w:rPr>
          <w:rFonts w:ascii="Times New Roman" w:hAnsi="Times New Roman" w:cs="Times New Roman"/>
          <w:b/>
          <w:i/>
        </w:rPr>
        <w:t xml:space="preserve">      </w:t>
      </w:r>
      <w:r w:rsidRPr="00F92F34">
        <w:rPr>
          <w:rFonts w:ascii="Times New Roman" w:hAnsi="Times New Roman" w:cs="Times New Roman"/>
          <w:b/>
          <w:i/>
        </w:rPr>
        <w:t xml:space="preserve"> pre kultúru a médiá</w:t>
      </w:r>
    </w:p>
    <w:p w:rsidR="003270F3" w:rsidRPr="00567648" w:rsidP="003270F3">
      <w:pPr>
        <w:rPr>
          <w:rFonts w:ascii="Times New Roman" w:hAnsi="Times New Roman" w:cs="Times New Roman"/>
          <w:b/>
          <w:i/>
        </w:rPr>
      </w:pPr>
    </w:p>
    <w:p w:rsidR="003270F3" w:rsidP="003270F3">
      <w:pPr>
        <w:rPr>
          <w:rFonts w:ascii="Times New Roman" w:hAnsi="Times New Roman" w:cs="Times New Roman"/>
        </w:rPr>
      </w:pPr>
      <w:r w:rsidRPr="0056764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  <w:r w:rsidR="007C691F">
        <w:rPr>
          <w:rFonts w:ascii="Times New Roman" w:hAnsi="Times New Roman" w:cs="Times New Roman"/>
        </w:rPr>
        <w:t>59</w:t>
      </w:r>
      <w:r w:rsidRPr="00567648">
        <w:rPr>
          <w:rFonts w:ascii="Times New Roman" w:hAnsi="Times New Roman" w:cs="Times New Roman"/>
        </w:rPr>
        <w:t>. schôdza výboru</w:t>
      </w:r>
    </w:p>
    <w:p w:rsidR="00A46DEA" w:rsidRPr="00567648" w:rsidP="003270F3">
      <w:pPr>
        <w:rPr>
          <w:rFonts w:ascii="Times New Roman" w:hAnsi="Times New Roman" w:cs="Times New Roman"/>
        </w:rPr>
      </w:pPr>
      <w:r w:rsidR="000E4194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Číslo: 2382</w:t>
      </w:r>
      <w:r>
        <w:rPr>
          <w:rFonts w:ascii="Times New Roman" w:hAnsi="Times New Roman" w:cs="Times New Roman"/>
        </w:rPr>
        <w:t>/</w:t>
      </w:r>
      <w:r w:rsidR="004C38B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09</w:t>
      </w:r>
    </w:p>
    <w:p w:rsidR="00DF1C56" w:rsidRPr="00B56D39" w:rsidP="003270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D8F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A46DEA">
        <w:rPr>
          <w:rFonts w:ascii="Times New Roman" w:hAnsi="Times New Roman" w:cs="Times New Roman"/>
          <w:b/>
          <w:sz w:val="28"/>
          <w:szCs w:val="28"/>
        </w:rPr>
        <w:t>2</w:t>
      </w:r>
      <w:r w:rsidR="000E4194">
        <w:rPr>
          <w:rFonts w:ascii="Times New Roman" w:hAnsi="Times New Roman" w:cs="Times New Roman"/>
          <w:b/>
          <w:sz w:val="28"/>
          <w:szCs w:val="28"/>
        </w:rPr>
        <w:t>33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67648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Výboru Národnej rady Slovenskej republiky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z</w:t>
      </w:r>
      <w:r w:rsidR="00331792">
        <w:rPr>
          <w:rFonts w:ascii="Times New Roman" w:hAnsi="Times New Roman" w:cs="Times New Roman"/>
          <w:b/>
        </w:rPr>
        <w:t xml:space="preserve">  </w:t>
      </w:r>
      <w:r w:rsidR="000E4194">
        <w:rPr>
          <w:rFonts w:ascii="Times New Roman" w:hAnsi="Times New Roman" w:cs="Times New Roman"/>
          <w:b/>
        </w:rPr>
        <w:t>2</w:t>
      </w:r>
      <w:r w:rsidR="0033179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0E4194">
        <w:rPr>
          <w:rFonts w:ascii="Times New Roman" w:hAnsi="Times New Roman" w:cs="Times New Roman"/>
          <w:b/>
        </w:rPr>
        <w:t>januára</w:t>
      </w:r>
      <w:r w:rsidR="00A46DEA">
        <w:rPr>
          <w:rFonts w:ascii="Times New Roman" w:hAnsi="Times New Roman" w:cs="Times New Roman"/>
          <w:b/>
        </w:rPr>
        <w:t xml:space="preserve"> </w:t>
      </w:r>
      <w:r w:rsidRPr="00567648">
        <w:rPr>
          <w:rFonts w:ascii="Times New Roman" w:hAnsi="Times New Roman" w:cs="Times New Roman"/>
          <w:b/>
        </w:rPr>
        <w:t xml:space="preserve"> 20</w:t>
      </w:r>
      <w:r w:rsidR="000E4194">
        <w:rPr>
          <w:rFonts w:ascii="Times New Roman" w:hAnsi="Times New Roman" w:cs="Times New Roman"/>
          <w:b/>
        </w:rPr>
        <w:t>10</w:t>
      </w:r>
      <w:r w:rsidRPr="00567648">
        <w:rPr>
          <w:rFonts w:ascii="Times New Roman" w:hAnsi="Times New Roman" w:cs="Times New Roman"/>
          <w:b/>
        </w:rPr>
        <w:t xml:space="preserve">  </w:t>
      </w:r>
    </w:p>
    <w:p w:rsidR="00F47476" w:rsidP="00F47476">
      <w:pPr>
        <w:rPr>
          <w:rFonts w:ascii="Times New Roman" w:hAnsi="Times New Roman" w:cs="Times New Roman"/>
        </w:rPr>
      </w:pPr>
    </w:p>
    <w:p w:rsidR="004C38B7" w:rsidP="004C38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Pr="008F189A">
        <w:rPr>
          <w:rFonts w:ascii="Times New Roman" w:hAnsi="Times New Roman" w:cs="Times New Roman"/>
          <w:bCs/>
        </w:rPr>
        <w:t xml:space="preserve"> </w:t>
      </w:r>
      <w:r w:rsidR="000E4194">
        <w:rPr>
          <w:rFonts w:ascii="Times New Roman" w:hAnsi="Times New Roman" w:cs="Times New Roman"/>
        </w:rPr>
        <w:t>n</w:t>
      </w:r>
      <w:r w:rsidRPr="007C315A" w:rsidR="000E4194">
        <w:rPr>
          <w:rFonts w:ascii="Times New Roman" w:hAnsi="Times New Roman" w:cs="Times New Roman"/>
        </w:rPr>
        <w:t>ávrh</w:t>
      </w:r>
      <w:r w:rsidR="000E4194">
        <w:rPr>
          <w:rFonts w:ascii="Times New Roman" w:hAnsi="Times New Roman" w:cs="Times New Roman"/>
        </w:rPr>
        <w:t>u</w:t>
      </w:r>
      <w:r w:rsidRPr="007C315A" w:rsidR="000E4194">
        <w:rPr>
          <w:rFonts w:ascii="Times New Roman" w:hAnsi="Times New Roman" w:cs="Times New Roman"/>
        </w:rPr>
        <w:t xml:space="preserve"> poslancov Národnej rady Slovenskej rep</w:t>
      </w:r>
      <w:r w:rsidRPr="007C315A" w:rsidR="000E4194">
        <w:rPr>
          <w:rFonts w:ascii="Times New Roman" w:hAnsi="Times New Roman" w:cs="Times New Roman"/>
        </w:rPr>
        <w:t>ubliky Rafaela RAFAJA a Jána SLOTU na vydanie zákona na podporu vlastenectva</w:t>
      </w:r>
      <w:r w:rsidR="000E4194">
        <w:rPr>
          <w:rFonts w:ascii="Times New Roman" w:hAnsi="Times New Roman" w:cs="Times New Roman"/>
        </w:rPr>
        <w:t xml:space="preserve"> (</w:t>
      </w:r>
      <w:r w:rsidRPr="00B25F69" w:rsidR="000E4194">
        <w:rPr>
          <w:rFonts w:ascii="Times New Roman" w:hAnsi="Times New Roman" w:cs="Times New Roman"/>
          <w:b/>
        </w:rPr>
        <w:t>tlač 1</w:t>
      </w:r>
      <w:r w:rsidR="000E4194">
        <w:rPr>
          <w:rFonts w:ascii="Times New Roman" w:hAnsi="Times New Roman" w:cs="Times New Roman"/>
          <w:b/>
        </w:rPr>
        <w:t>355</w:t>
      </w:r>
      <w:r w:rsidR="000E419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>.</w:t>
      </w:r>
    </w:p>
    <w:p w:rsidR="004C38B7" w:rsidP="004C38B7">
      <w:pPr>
        <w:rPr>
          <w:rFonts w:ascii="Times New Roman" w:hAnsi="Times New Roman" w:cs="Times New Roman"/>
        </w:rPr>
      </w:pPr>
    </w:p>
    <w:p w:rsidR="004C38B7" w:rsidP="004C38B7">
      <w:pPr>
        <w:ind w:firstLine="708"/>
        <w:jc w:val="both"/>
        <w:rPr>
          <w:rFonts w:ascii="Times New Roman" w:hAnsi="Times New Roman" w:cs="Times New Roman"/>
        </w:rPr>
      </w:pPr>
      <w:r w:rsidRPr="00DE57A8">
        <w:rPr>
          <w:rFonts w:ascii="Times New Roman" w:hAnsi="Times New Roman" w:cs="Times New Roman"/>
        </w:rPr>
        <w:t>Výbor Národnej rady Slovenskej republiky pre kultúru a médiá</w:t>
      </w:r>
      <w:r>
        <w:rPr>
          <w:rFonts w:ascii="Times New Roman" w:hAnsi="Times New Roman" w:cs="Times New Roman"/>
        </w:rPr>
        <w:t xml:space="preserve"> </w:t>
      </w:r>
      <w:r w:rsidRPr="00DE57A8">
        <w:rPr>
          <w:rFonts w:ascii="Times New Roman" w:hAnsi="Times New Roman" w:cs="Times New Roman"/>
        </w:rPr>
        <w:t xml:space="preserve"> </w:t>
      </w:r>
      <w:r w:rsidRPr="00B11CB3">
        <w:rPr>
          <w:rFonts w:ascii="Times New Roman" w:hAnsi="Times New Roman" w:cs="Times New Roman"/>
          <w:b/>
          <w:spacing w:val="20"/>
        </w:rPr>
        <w:t>prerokoval</w:t>
      </w:r>
      <w:r>
        <w:rPr>
          <w:rFonts w:ascii="Times New Roman" w:hAnsi="Times New Roman" w:cs="Times New Roman"/>
        </w:rPr>
        <w:t xml:space="preserve">  </w:t>
      </w:r>
      <w:r w:rsidR="000E4194">
        <w:rPr>
          <w:rFonts w:ascii="Times New Roman" w:hAnsi="Times New Roman" w:cs="Times New Roman"/>
        </w:rPr>
        <w:t>n</w:t>
      </w:r>
      <w:r w:rsidRPr="007C315A" w:rsidR="000E4194">
        <w:rPr>
          <w:rFonts w:ascii="Times New Roman" w:hAnsi="Times New Roman" w:cs="Times New Roman"/>
        </w:rPr>
        <w:t>ávrh poslancov Národnej rady Slovenskej republiky Rafaela RAFAJA a Jána SLOTU na vydanie z</w:t>
      </w:r>
      <w:r w:rsidRPr="007C315A" w:rsidR="000E4194">
        <w:rPr>
          <w:rFonts w:ascii="Times New Roman" w:hAnsi="Times New Roman" w:cs="Times New Roman"/>
        </w:rPr>
        <w:t>ákona na podporu vlastenectva</w:t>
      </w:r>
      <w:r w:rsidR="000E4194">
        <w:rPr>
          <w:rFonts w:ascii="Times New Roman" w:hAnsi="Times New Roman" w:cs="Times New Roman"/>
        </w:rPr>
        <w:t xml:space="preserve"> (</w:t>
      </w:r>
      <w:r w:rsidRPr="00B25F69" w:rsidR="000E4194">
        <w:rPr>
          <w:rFonts w:ascii="Times New Roman" w:hAnsi="Times New Roman" w:cs="Times New Roman"/>
          <w:b/>
        </w:rPr>
        <w:t>tlač 1</w:t>
      </w:r>
      <w:r w:rsidR="000E4194">
        <w:rPr>
          <w:rFonts w:ascii="Times New Roman" w:hAnsi="Times New Roman" w:cs="Times New Roman"/>
          <w:b/>
        </w:rPr>
        <w:t>355</w:t>
      </w:r>
      <w:r w:rsidR="000E4194">
        <w:rPr>
          <w:rFonts w:ascii="Times New Roman" w:hAnsi="Times New Roman" w:cs="Times New Roman"/>
        </w:rPr>
        <w:t>)</w:t>
      </w:r>
    </w:p>
    <w:p w:rsidR="004C38B7" w:rsidP="004C38B7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4C38B7" w:rsidP="004C38B7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4C38B7" w:rsidP="004C38B7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  <w:t>súhlasí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4C38B7" w:rsidP="004C38B7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4C38B7" w:rsidP="004C38B7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 </w:t>
      </w:r>
      <w:r w:rsidR="000E4194">
        <w:rPr>
          <w:rFonts w:ascii="Times New Roman" w:hAnsi="Times New Roman" w:cs="Times New Roman"/>
        </w:rPr>
        <w:t>n</w:t>
      </w:r>
      <w:r w:rsidRPr="007C315A" w:rsidR="000E4194">
        <w:rPr>
          <w:rFonts w:ascii="Times New Roman" w:hAnsi="Times New Roman" w:cs="Times New Roman"/>
        </w:rPr>
        <w:t>ávrh</w:t>
      </w:r>
      <w:r w:rsidR="000E4194">
        <w:rPr>
          <w:rFonts w:ascii="Times New Roman" w:hAnsi="Times New Roman" w:cs="Times New Roman"/>
        </w:rPr>
        <w:t>om</w:t>
      </w:r>
      <w:r w:rsidRPr="007C315A" w:rsidR="000E4194">
        <w:rPr>
          <w:rFonts w:ascii="Times New Roman" w:hAnsi="Times New Roman" w:cs="Times New Roman"/>
        </w:rPr>
        <w:t xml:space="preserve"> poslancov Národnej rady Slovenskej republiky Rafaela RAFAJA a Jána SLOTU na vydanie zákona na podporu vlastenectva</w:t>
      </w:r>
      <w:r w:rsidR="000E4194">
        <w:rPr>
          <w:rFonts w:ascii="Times New Roman" w:hAnsi="Times New Roman" w:cs="Times New Roman"/>
        </w:rPr>
        <w:t xml:space="preserve"> (</w:t>
      </w:r>
      <w:r w:rsidRPr="00B25F69" w:rsidR="000E4194">
        <w:rPr>
          <w:rFonts w:ascii="Times New Roman" w:hAnsi="Times New Roman" w:cs="Times New Roman"/>
          <w:b/>
        </w:rPr>
        <w:t>tlač 1</w:t>
      </w:r>
      <w:r w:rsidR="000E4194">
        <w:rPr>
          <w:rFonts w:ascii="Times New Roman" w:hAnsi="Times New Roman" w:cs="Times New Roman"/>
          <w:b/>
        </w:rPr>
        <w:t>355</w:t>
      </w:r>
      <w:r w:rsidR="000E4194">
        <w:rPr>
          <w:rFonts w:ascii="Times New Roman" w:hAnsi="Times New Roman" w:cs="Times New Roman"/>
        </w:rPr>
        <w:t>)</w:t>
      </w:r>
    </w:p>
    <w:p w:rsidR="004C38B7" w:rsidP="004C38B7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4C38B7" w:rsidP="004C38B7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4C38B7" w:rsidRPr="00795673" w:rsidP="004C38B7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spacing w:val="50"/>
        </w:rPr>
        <w:t xml:space="preserve">odporúča  </w:t>
      </w:r>
      <w:r w:rsidRPr="00BC35CA">
        <w:rPr>
          <w:rFonts w:ascii="Times New Roman" w:hAnsi="Times New Roman" w:cs="Times New Roman"/>
          <w:b/>
        </w:rPr>
        <w:t xml:space="preserve">Národnej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>rad</w:t>
      </w:r>
      <w:r>
        <w:rPr>
          <w:rFonts w:ascii="Times New Roman" w:hAnsi="Times New Roman" w:cs="Times New Roman"/>
          <w:b/>
        </w:rPr>
        <w:t>e</w:t>
      </w:r>
      <w:r w:rsidRPr="00BC35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Slovenskej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republiky </w:t>
      </w:r>
    </w:p>
    <w:p w:rsidR="004C38B7" w:rsidP="004C38B7">
      <w:pPr>
        <w:jc w:val="both"/>
        <w:rPr>
          <w:rFonts w:ascii="Times New Roman" w:hAnsi="Times New Roman" w:cs="Times New Roman"/>
        </w:rPr>
      </w:pPr>
    </w:p>
    <w:p w:rsidR="004C38B7" w:rsidP="004C38B7">
      <w:pPr>
        <w:ind w:left="360"/>
        <w:jc w:val="both"/>
        <w:rPr>
          <w:rFonts w:ascii="Times New Roman" w:hAnsi="Times New Roman" w:cs="Times New Roman"/>
        </w:rPr>
      </w:pPr>
      <w:r w:rsidR="000E4194">
        <w:rPr>
          <w:rFonts w:ascii="Times New Roman" w:hAnsi="Times New Roman" w:cs="Times New Roman"/>
        </w:rPr>
        <w:t>n</w:t>
      </w:r>
      <w:r w:rsidRPr="007C315A" w:rsidR="000E4194">
        <w:rPr>
          <w:rFonts w:ascii="Times New Roman" w:hAnsi="Times New Roman" w:cs="Times New Roman"/>
        </w:rPr>
        <w:t>ávr</w:t>
      </w:r>
      <w:r w:rsidRPr="007C315A" w:rsidR="000E4194">
        <w:rPr>
          <w:rFonts w:ascii="Times New Roman" w:hAnsi="Times New Roman" w:cs="Times New Roman"/>
        </w:rPr>
        <w:t>h poslancov Národnej rady Slovenskej republiky Rafaela RAFAJA a Jána SLOTU na vydanie zákona na podporu vlastenectva</w:t>
      </w:r>
      <w:r w:rsidR="000E4194">
        <w:rPr>
          <w:rFonts w:ascii="Times New Roman" w:hAnsi="Times New Roman" w:cs="Times New Roman"/>
        </w:rPr>
        <w:t xml:space="preserve"> (</w:t>
      </w:r>
      <w:r w:rsidRPr="00B25F69" w:rsidR="000E4194">
        <w:rPr>
          <w:rFonts w:ascii="Times New Roman" w:hAnsi="Times New Roman" w:cs="Times New Roman"/>
          <w:b/>
        </w:rPr>
        <w:t>tlač 1</w:t>
      </w:r>
      <w:r w:rsidR="000E4194">
        <w:rPr>
          <w:rFonts w:ascii="Times New Roman" w:hAnsi="Times New Roman" w:cs="Times New Roman"/>
          <w:b/>
        </w:rPr>
        <w:t>355</w:t>
      </w:r>
      <w:r w:rsidR="000E419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6718EE">
        <w:rPr>
          <w:rFonts w:ascii="Times New Roman" w:hAnsi="Times New Roman" w:cs="Times New Roman"/>
          <w:b/>
          <w:spacing w:val="20"/>
        </w:rPr>
        <w:t>schváliť</w:t>
      </w:r>
      <w:r>
        <w:rPr>
          <w:rFonts w:ascii="Times New Roman" w:hAnsi="Times New Roman" w:cs="Times New Roman"/>
        </w:rPr>
        <w:t xml:space="preserve"> </w:t>
      </w:r>
    </w:p>
    <w:p w:rsidR="004C38B7" w:rsidP="004C38B7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4C38B7" w:rsidP="004C38B7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4C38B7" w:rsidRPr="00795673" w:rsidP="004C38B7">
      <w:pPr>
        <w:pStyle w:val="Heading4"/>
        <w:numPr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  <w:tab/>
        <w:t xml:space="preserve">ukladá   </w:t>
      </w:r>
      <w:r>
        <w:rPr>
          <w:rFonts w:ascii="Times New Roman" w:hAnsi="Times New Roman" w:cs="Times New Roman"/>
          <w:spacing w:val="0"/>
        </w:rPr>
        <w:t>predsedovi  výboru</w:t>
      </w:r>
    </w:p>
    <w:p w:rsidR="004C38B7" w:rsidP="004C38B7">
      <w:pPr>
        <w:jc w:val="both"/>
        <w:rPr>
          <w:rFonts w:ascii="Times New Roman" w:hAnsi="Times New Roman" w:cs="Times New Roman"/>
        </w:rPr>
      </w:pPr>
    </w:p>
    <w:p w:rsidR="004C38B7" w:rsidP="004C38B7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zapracovať stanovisko výboru do spoločnej správy výborov o výsledku prerokovania návrhu zákona vo výboroch v druhom čítaní. </w:t>
      </w:r>
    </w:p>
    <w:p w:rsidR="004C38B7" w:rsidP="004C38B7">
      <w:pPr>
        <w:rPr>
          <w:rFonts w:ascii="Times New Roman" w:hAnsi="Times New Roman" w:cs="Times New Roman"/>
          <w:b/>
        </w:rPr>
      </w:pPr>
    </w:p>
    <w:p w:rsidR="00A46DEA" w:rsidP="003270F3">
      <w:pPr>
        <w:rPr>
          <w:rFonts w:ascii="Times New Roman" w:hAnsi="Times New Roman" w:cs="Times New Roman"/>
        </w:rPr>
      </w:pPr>
    </w:p>
    <w:p w:rsidR="000C31E1" w:rsidP="00646682">
      <w:pPr>
        <w:rPr>
          <w:rFonts w:ascii="Times New Roman" w:hAnsi="Times New Roman" w:cs="Times New Roman"/>
        </w:rPr>
      </w:pPr>
    </w:p>
    <w:p w:rsidR="007C691F" w:rsidP="00646682">
      <w:pPr>
        <w:rPr>
          <w:rFonts w:ascii="Times New Roman" w:hAnsi="Times New Roman" w:cs="Times New Roman"/>
        </w:rPr>
      </w:pPr>
    </w:p>
    <w:p w:rsidR="007C691F" w:rsidP="00646682">
      <w:pPr>
        <w:rPr>
          <w:rFonts w:ascii="Times New Roman" w:hAnsi="Times New Roman" w:cs="Times New Roman"/>
        </w:rPr>
      </w:pPr>
    </w:p>
    <w:p w:rsidR="00646682" w:rsidRPr="00567648" w:rsidP="00646682">
      <w:pPr>
        <w:rPr>
          <w:rFonts w:ascii="Times New Roman" w:hAnsi="Times New Roman" w:cs="Times New Roman"/>
        </w:rPr>
      </w:pPr>
    </w:p>
    <w:p w:rsidR="000C31E1" w:rsidP="00646682">
      <w:pPr>
        <w:rPr>
          <w:rFonts w:ascii="Times New Roman" w:hAnsi="Times New Roman" w:cs="Times New Roman"/>
        </w:rPr>
      </w:pPr>
      <w:r w:rsidR="00C26C6E">
        <w:rPr>
          <w:rFonts w:ascii="Times New Roman" w:hAnsi="Times New Roman" w:cs="Times New Roman"/>
        </w:rPr>
        <w:t>Ján</w:t>
      </w:r>
      <w:r w:rsidR="00646682">
        <w:rPr>
          <w:rFonts w:ascii="Times New Roman" w:hAnsi="Times New Roman" w:cs="Times New Roman"/>
        </w:rPr>
        <w:t xml:space="preserve">  </w:t>
      </w:r>
      <w:r w:rsidR="00C26C6E">
        <w:rPr>
          <w:rFonts w:ascii="Times New Roman" w:hAnsi="Times New Roman" w:cs="Times New Roman"/>
          <w:b/>
          <w:spacing w:val="20"/>
        </w:rPr>
        <w:t>Podmanický</w:t>
      </w:r>
      <w:r w:rsidR="0047199D">
        <w:rPr>
          <w:rFonts w:ascii="Times New Roman" w:hAnsi="Times New Roman" w:cs="Times New Roman"/>
        </w:rPr>
        <w:t>, v. r.</w:t>
      </w:r>
      <w:r w:rsidR="00646682">
        <w:rPr>
          <w:rFonts w:ascii="Times New Roman" w:hAnsi="Times New Roman" w:cs="Times New Roman"/>
        </w:rPr>
        <w:tab/>
        <w:tab/>
        <w:tab/>
      </w:r>
      <w:r>
        <w:rPr>
          <w:rFonts w:ascii="Times New Roman" w:hAnsi="Times New Roman" w:cs="Times New Roman"/>
        </w:rPr>
        <w:t xml:space="preserve">  </w:t>
      </w:r>
      <w:r w:rsidR="000E4194">
        <w:rPr>
          <w:rFonts w:ascii="Times New Roman" w:hAnsi="Times New Roman" w:cs="Times New Roman"/>
        </w:rPr>
        <w:tab/>
        <w:tab/>
      </w:r>
      <w:r w:rsidR="00331792">
        <w:rPr>
          <w:rFonts w:ascii="Times New Roman" w:hAnsi="Times New Roman" w:cs="Times New Roman"/>
        </w:rPr>
        <w:t xml:space="preserve">Pavol </w:t>
      </w:r>
      <w:r w:rsidR="00646682">
        <w:rPr>
          <w:rFonts w:ascii="Times New Roman" w:hAnsi="Times New Roman" w:cs="Times New Roman"/>
        </w:rPr>
        <w:t xml:space="preserve"> </w:t>
      </w:r>
      <w:r w:rsidR="00331792">
        <w:rPr>
          <w:rFonts w:ascii="Times New Roman" w:hAnsi="Times New Roman" w:cs="Times New Roman"/>
          <w:b/>
          <w:bCs/>
          <w:spacing w:val="40"/>
        </w:rPr>
        <w:t>Abrhan</w:t>
      </w:r>
      <w:r w:rsidR="0047199D">
        <w:rPr>
          <w:rFonts w:ascii="Times New Roman" w:hAnsi="Times New Roman" w:cs="Times New Roman"/>
          <w:b/>
          <w:bCs/>
          <w:spacing w:val="40"/>
        </w:rPr>
        <w:t xml:space="preserve">, </w:t>
      </w:r>
      <w:r w:rsidR="0047199D">
        <w:rPr>
          <w:rFonts w:ascii="Times New Roman" w:hAnsi="Times New Roman" w:cs="Times New Roman"/>
          <w:bCs/>
          <w:spacing w:val="40"/>
        </w:rPr>
        <w:t>v.</w:t>
      </w:r>
      <w:r w:rsidRPr="0047199D" w:rsidR="0047199D">
        <w:rPr>
          <w:rFonts w:ascii="Times New Roman" w:hAnsi="Times New Roman" w:cs="Times New Roman"/>
          <w:bCs/>
          <w:spacing w:val="40"/>
        </w:rPr>
        <w:t>r.</w:t>
      </w:r>
    </w:p>
    <w:p w:rsidR="00646682" w:rsidP="00646682">
      <w:pPr>
        <w:rPr>
          <w:rFonts w:ascii="Times New Roman" w:hAnsi="Times New Roman" w:cs="Times New Roman"/>
        </w:rPr>
      </w:pPr>
      <w:r w:rsidR="000C31E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overovateľ</w:t>
      </w:r>
      <w:r w:rsidRPr="007831E6">
        <w:rPr>
          <w:rFonts w:ascii="Times New Roman" w:hAnsi="Times New Roman" w:cs="Times New Roman"/>
        </w:rPr>
        <w:t xml:space="preserve"> </w:t>
      </w:r>
      <w:r w:rsidR="000C31E1">
        <w:rPr>
          <w:rFonts w:ascii="Times New Roman" w:hAnsi="Times New Roman" w:cs="Times New Roman"/>
        </w:rPr>
        <w:tab/>
        <w:tab/>
        <w:tab/>
        <w:tab/>
        <w:tab/>
      </w:r>
      <w:r w:rsidR="000E41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predseda  výboru </w:t>
      </w:r>
    </w:p>
    <w:p w:rsidR="000C31E1" w:rsidP="00C26C6E">
      <w:pPr>
        <w:pStyle w:val="BodyTextIndent"/>
        <w:ind w:left="0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1F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C691F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1F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26C6E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7C691F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A91789"/>
    <w:multiLevelType w:val="hybridMultilevel"/>
    <w:tmpl w:val="E9502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4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8F607B"/>
    <w:multiLevelType w:val="hybridMultilevel"/>
    <w:tmpl w:val="269A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46A56"/>
    <w:multiLevelType w:val="hybridMultilevel"/>
    <w:tmpl w:val="4EAA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D413F"/>
    <w:multiLevelType w:val="hybridMultilevel"/>
    <w:tmpl w:val="824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837762"/>
    <w:multiLevelType w:val="hybridMultilevel"/>
    <w:tmpl w:val="04628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6729E3"/>
    <w:multiLevelType w:val="hybridMultilevel"/>
    <w:tmpl w:val="AFAC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3D67DC"/>
    <w:multiLevelType w:val="hybridMultilevel"/>
    <w:tmpl w:val="8282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BA33A7C"/>
    <w:multiLevelType w:val="hybridMultilevel"/>
    <w:tmpl w:val="DBA8419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4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D303AF"/>
    <w:multiLevelType w:val="multilevel"/>
    <w:tmpl w:val="8282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701C5"/>
    <w:multiLevelType w:val="hybridMultilevel"/>
    <w:tmpl w:val="3C4C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E96FA1"/>
    <w:multiLevelType w:val="hybridMultilevel"/>
    <w:tmpl w:val="624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02FF8"/>
    <w:multiLevelType w:val="hybridMultilevel"/>
    <w:tmpl w:val="DC08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F75044C"/>
    <w:multiLevelType w:val="hybridMultilevel"/>
    <w:tmpl w:val="CF9047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rtl w:val="0"/>
      </w:rPr>
    </w:lvl>
    <w:lvl w:ilvl="1">
      <w:start w:val="0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15"/>
  </w:num>
  <w:num w:numId="5">
    <w:abstractNumId w:val="3"/>
  </w:num>
  <w:num w:numId="6">
    <w:abstractNumId w:val="16"/>
  </w:num>
  <w:num w:numId="7">
    <w:abstractNumId w:val="0"/>
  </w:num>
  <w:num w:numId="8">
    <w:abstractNumId w:val="5"/>
  </w:num>
  <w:num w:numId="9">
    <w:abstractNumId w:val="14"/>
  </w:num>
  <w:num w:numId="10">
    <w:abstractNumId w:val="20"/>
  </w:num>
  <w:num w:numId="11">
    <w:abstractNumId w:val="2"/>
  </w:num>
  <w:num w:numId="12">
    <w:abstractNumId w:val="17"/>
  </w:num>
  <w:num w:numId="13">
    <w:abstractNumId w:val="4"/>
  </w:num>
  <w:num w:numId="14">
    <w:abstractNumId w:val="22"/>
  </w:num>
  <w:num w:numId="15">
    <w:abstractNumId w:val="25"/>
  </w:num>
  <w:num w:numId="16">
    <w:abstractNumId w:val="10"/>
  </w:num>
  <w:num w:numId="17">
    <w:abstractNumId w:val="1"/>
  </w:num>
  <w:num w:numId="18">
    <w:abstractNumId w:val="11"/>
  </w:num>
  <w:num w:numId="19">
    <w:abstractNumId w:val="18"/>
  </w:num>
  <w:num w:numId="20">
    <w:abstractNumId w:val="23"/>
  </w:num>
  <w:num w:numId="21">
    <w:abstractNumId w:val="8"/>
  </w:num>
  <w:num w:numId="22">
    <w:abstractNumId w:val="7"/>
  </w:num>
  <w:num w:numId="23">
    <w:abstractNumId w:val="6"/>
  </w:num>
  <w:num w:numId="24">
    <w:abstractNumId w:val="9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4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6948"/>
    <w:rsid w:val="000C31E1"/>
    <w:rsid w:val="000E4194"/>
    <w:rsid w:val="003270F3"/>
    <w:rsid w:val="00331792"/>
    <w:rsid w:val="00345591"/>
    <w:rsid w:val="0047199D"/>
    <w:rsid w:val="004C38B7"/>
    <w:rsid w:val="00567648"/>
    <w:rsid w:val="00646682"/>
    <w:rsid w:val="006718EE"/>
    <w:rsid w:val="007831E6"/>
    <w:rsid w:val="00795673"/>
    <w:rsid w:val="007C315A"/>
    <w:rsid w:val="007C691F"/>
    <w:rsid w:val="007E1D8F"/>
    <w:rsid w:val="008F189A"/>
    <w:rsid w:val="00A46DEA"/>
    <w:rsid w:val="00B11CB3"/>
    <w:rsid w:val="00B25F69"/>
    <w:rsid w:val="00B56D39"/>
    <w:rsid w:val="00BC35CA"/>
    <w:rsid w:val="00C26C6E"/>
    <w:rsid w:val="00DE57A8"/>
    <w:rsid w:val="00DF1C56"/>
    <w:rsid w:val="00F47476"/>
    <w:rsid w:val="00F92F3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41B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rsid w:val="00305C5F"/>
    <w:pPr>
      <w:spacing w:after="120"/>
      <w:ind w:left="283"/>
      <w:jc w:val="left"/>
    </w:pPr>
  </w:style>
  <w:style w:type="character" w:styleId="Emphasis">
    <w:name w:val="Emphasis"/>
    <w:basedOn w:val="DefaultParagraphFont"/>
    <w:qFormat/>
    <w:rsid w:val="00305C5F"/>
    <w:rPr>
      <w:i/>
      <w:iCs/>
      <w:rtl w:val="0"/>
    </w:rPr>
  </w:style>
  <w:style w:type="paragraph" w:customStyle="1" w:styleId="CharCharCharCharCharChar">
    <w:name w:val="Char Char Char Char Char Char"/>
    <w:basedOn w:val="Normal"/>
    <w:rsid w:val="00305C5F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173</Words>
  <Characters>991</Characters>
  <Application>Microsoft Office Word</Application>
  <DocSecurity>0</DocSecurity>
  <Lines>0</Lines>
  <Paragraphs>0</Paragraphs>
  <ScaleCrop>false</ScaleCrop>
  <Company>Kancelaria NRSR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Vládny návrh zákona, ktorým sa mení a dopĺňa zákon č. 308/2000 Z. z. o vysielaní a retransmisii a o zmene zákona č. 195/2000 Z. z. o telekomunikáciách v znení neskorších predpisov a o zmene a doplnení niektorých zákonov (tlač 1149)</dc:title>
  <dc:creator>Krištofová Jana</dc:creator>
  <cp:lastModifiedBy>krisjana</cp:lastModifiedBy>
  <cp:revision>7</cp:revision>
  <cp:lastPrinted>2010-01-25T11:35:00Z</cp:lastPrinted>
  <dcterms:created xsi:type="dcterms:W3CDTF">2010-01-25T11:31:00Z</dcterms:created>
  <dcterms:modified xsi:type="dcterms:W3CDTF">2010-01-26T11:29:00Z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